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786" w:rsidRDefault="008E35A5" w:rsidP="00446336">
      <w:pPr>
        <w:pStyle w:val="ac"/>
        <w:ind w:left="5580"/>
        <w:jc w:val="right"/>
        <w:rPr>
          <w:rFonts w:ascii="Times New Roman" w:hAnsi="Times New Roman"/>
          <w:b/>
          <w:sz w:val="20"/>
          <w:szCs w:val="20"/>
        </w:rPr>
      </w:pPr>
      <w:r w:rsidRPr="00BF3118">
        <w:rPr>
          <w:rFonts w:ascii="Times New Roman" w:hAnsi="Times New Roman"/>
          <w:b/>
          <w:sz w:val="20"/>
          <w:szCs w:val="20"/>
        </w:rPr>
        <w:t xml:space="preserve">Утверждаю </w:t>
      </w:r>
      <w:r w:rsidRPr="00BF3118">
        <w:rPr>
          <w:rFonts w:ascii="Times New Roman" w:hAnsi="Times New Roman"/>
          <w:b/>
          <w:sz w:val="20"/>
          <w:szCs w:val="20"/>
        </w:rPr>
        <w:br/>
      </w:r>
      <w:r w:rsidR="00F17E25">
        <w:rPr>
          <w:rFonts w:ascii="Times New Roman" w:hAnsi="Times New Roman"/>
          <w:b/>
          <w:color w:val="000000" w:themeColor="text1"/>
          <w:sz w:val="20"/>
          <w:szCs w:val="20"/>
        </w:rPr>
        <w:t>Вр</w:t>
      </w:r>
      <w:r w:rsidR="00F17E25">
        <w:rPr>
          <w:rFonts w:ascii="Times New Roman" w:hAnsi="Times New Roman"/>
          <w:b/>
          <w:color w:val="000000" w:themeColor="text1"/>
          <w:sz w:val="20"/>
          <w:szCs w:val="20"/>
          <w:lang w:val="kk-KZ"/>
        </w:rPr>
        <w:t>.и</w:t>
      </w:r>
      <w:r w:rsidR="009E0786">
        <w:rPr>
          <w:rFonts w:ascii="Times New Roman" w:hAnsi="Times New Roman"/>
          <w:b/>
          <w:color w:val="000000" w:themeColor="text1"/>
          <w:sz w:val="20"/>
          <w:szCs w:val="20"/>
        </w:rPr>
        <w:t xml:space="preserve">.о. </w:t>
      </w:r>
      <w:r w:rsidR="009E0786" w:rsidRPr="00771D4D">
        <w:rPr>
          <w:rFonts w:ascii="Times New Roman" w:hAnsi="Times New Roman"/>
          <w:b/>
          <w:color w:val="000000" w:themeColor="text1"/>
          <w:sz w:val="20"/>
          <w:szCs w:val="20"/>
        </w:rPr>
        <w:t>гл</w:t>
      </w:r>
      <w:proofErr w:type="gramStart"/>
      <w:r w:rsidR="009E0786" w:rsidRPr="00771D4D">
        <w:rPr>
          <w:rFonts w:ascii="Times New Roman" w:hAnsi="Times New Roman"/>
          <w:b/>
          <w:color w:val="000000" w:themeColor="text1"/>
          <w:sz w:val="20"/>
          <w:szCs w:val="20"/>
        </w:rPr>
        <w:t>.в</w:t>
      </w:r>
      <w:proofErr w:type="gramEnd"/>
      <w:r w:rsidR="009E0786" w:rsidRPr="00771D4D">
        <w:rPr>
          <w:rFonts w:ascii="Times New Roman" w:hAnsi="Times New Roman"/>
          <w:b/>
          <w:color w:val="000000" w:themeColor="text1"/>
          <w:sz w:val="20"/>
          <w:szCs w:val="20"/>
        </w:rPr>
        <w:t>рача</w:t>
      </w:r>
      <w:r w:rsidR="001F7FA1">
        <w:rPr>
          <w:rFonts w:ascii="Times New Roman" w:hAnsi="Times New Roman"/>
          <w:b/>
          <w:color w:val="000000" w:themeColor="text1"/>
          <w:sz w:val="20"/>
          <w:szCs w:val="20"/>
        </w:rPr>
        <w:t xml:space="preserve"> </w:t>
      </w:r>
      <w:r w:rsidR="00446336" w:rsidRPr="00446336">
        <w:rPr>
          <w:rFonts w:ascii="Times New Roman" w:hAnsi="Times New Roman"/>
          <w:b/>
          <w:sz w:val="20"/>
          <w:szCs w:val="20"/>
        </w:rPr>
        <w:t xml:space="preserve">ГКП на ПХВ </w:t>
      </w:r>
    </w:p>
    <w:p w:rsidR="009E0786" w:rsidRPr="009E0786" w:rsidRDefault="00446336" w:rsidP="00446336">
      <w:pPr>
        <w:pStyle w:val="ac"/>
        <w:ind w:left="5580"/>
        <w:jc w:val="right"/>
        <w:rPr>
          <w:rFonts w:ascii="Times New Roman" w:hAnsi="Times New Roman"/>
          <w:b/>
          <w:sz w:val="20"/>
          <w:szCs w:val="20"/>
        </w:rPr>
      </w:pPr>
      <w:r w:rsidRPr="00446336">
        <w:rPr>
          <w:rFonts w:ascii="Times New Roman" w:hAnsi="Times New Roman"/>
          <w:b/>
          <w:sz w:val="20"/>
          <w:szCs w:val="20"/>
        </w:rPr>
        <w:t>«Городск</w:t>
      </w:r>
      <w:r w:rsidR="00A34B86">
        <w:rPr>
          <w:rFonts w:ascii="Times New Roman" w:hAnsi="Times New Roman"/>
          <w:b/>
          <w:sz w:val="20"/>
          <w:szCs w:val="20"/>
        </w:rPr>
        <w:t>ой</w:t>
      </w:r>
      <w:r w:rsidRPr="00446336">
        <w:rPr>
          <w:rFonts w:ascii="Times New Roman" w:hAnsi="Times New Roman"/>
          <w:b/>
          <w:sz w:val="20"/>
          <w:szCs w:val="20"/>
        </w:rPr>
        <w:t xml:space="preserve"> клиническ</w:t>
      </w:r>
      <w:r w:rsidR="00A34B86">
        <w:rPr>
          <w:rFonts w:ascii="Times New Roman" w:hAnsi="Times New Roman"/>
          <w:b/>
          <w:sz w:val="20"/>
          <w:szCs w:val="20"/>
        </w:rPr>
        <w:t>ой</w:t>
      </w:r>
      <w:r w:rsidRPr="00446336">
        <w:rPr>
          <w:rFonts w:ascii="Times New Roman" w:hAnsi="Times New Roman"/>
          <w:b/>
          <w:sz w:val="20"/>
          <w:szCs w:val="20"/>
        </w:rPr>
        <w:t xml:space="preserve"> больниц</w:t>
      </w:r>
      <w:r w:rsidR="00A34B86">
        <w:rPr>
          <w:rFonts w:ascii="Times New Roman" w:hAnsi="Times New Roman"/>
          <w:b/>
          <w:sz w:val="20"/>
          <w:szCs w:val="20"/>
        </w:rPr>
        <w:t>ы</w:t>
      </w:r>
      <w:r w:rsidRPr="00446336">
        <w:rPr>
          <w:rFonts w:ascii="Times New Roman" w:hAnsi="Times New Roman"/>
          <w:b/>
          <w:sz w:val="20"/>
          <w:szCs w:val="20"/>
        </w:rPr>
        <w:t xml:space="preserve"> №1» </w:t>
      </w:r>
    </w:p>
    <w:p w:rsidR="008E35A5" w:rsidRPr="009E0786" w:rsidRDefault="00446336" w:rsidP="00446336">
      <w:pPr>
        <w:pStyle w:val="ac"/>
        <w:ind w:left="5580"/>
        <w:jc w:val="right"/>
        <w:rPr>
          <w:rFonts w:ascii="Times New Roman" w:hAnsi="Times New Roman"/>
          <w:b/>
          <w:sz w:val="20"/>
          <w:szCs w:val="20"/>
        </w:rPr>
      </w:pPr>
      <w:r w:rsidRPr="00446336">
        <w:rPr>
          <w:rFonts w:ascii="Times New Roman" w:hAnsi="Times New Roman"/>
          <w:b/>
          <w:sz w:val="20"/>
          <w:szCs w:val="20"/>
        </w:rPr>
        <w:t>Управления Здравоохранения г</w:t>
      </w:r>
      <w:proofErr w:type="gramStart"/>
      <w:r w:rsidRPr="00446336">
        <w:rPr>
          <w:rFonts w:ascii="Times New Roman" w:hAnsi="Times New Roman"/>
          <w:b/>
          <w:sz w:val="20"/>
          <w:szCs w:val="20"/>
        </w:rPr>
        <w:t>.Ш</w:t>
      </w:r>
      <w:proofErr w:type="gramEnd"/>
      <w:r w:rsidRPr="00446336">
        <w:rPr>
          <w:rFonts w:ascii="Times New Roman" w:hAnsi="Times New Roman"/>
          <w:b/>
          <w:sz w:val="20"/>
          <w:szCs w:val="20"/>
        </w:rPr>
        <w:t>ымкент</w:t>
      </w:r>
    </w:p>
    <w:p w:rsidR="009E0786" w:rsidRDefault="009E0786" w:rsidP="00BF3118">
      <w:pPr>
        <w:pStyle w:val="ac"/>
        <w:ind w:left="5580"/>
        <w:jc w:val="right"/>
        <w:rPr>
          <w:rFonts w:ascii="Times New Roman" w:hAnsi="Times New Roman"/>
          <w:b/>
          <w:color w:val="000000" w:themeColor="text1"/>
          <w:sz w:val="20"/>
          <w:szCs w:val="20"/>
        </w:rPr>
      </w:pPr>
    </w:p>
    <w:p w:rsidR="008E35A5" w:rsidRPr="00771D4D" w:rsidRDefault="009E0786" w:rsidP="00BF3118">
      <w:pPr>
        <w:pStyle w:val="ac"/>
        <w:ind w:left="5580"/>
        <w:jc w:val="right"/>
        <w:rPr>
          <w:rFonts w:ascii="Times New Roman" w:hAnsi="Times New Roman"/>
          <w:b/>
          <w:color w:val="000000" w:themeColor="text1"/>
          <w:sz w:val="20"/>
          <w:szCs w:val="20"/>
        </w:rPr>
      </w:pPr>
      <w:r>
        <w:rPr>
          <w:rFonts w:ascii="Times New Roman" w:hAnsi="Times New Roman"/>
          <w:b/>
          <w:color w:val="000000" w:themeColor="text1"/>
          <w:sz w:val="20"/>
          <w:szCs w:val="20"/>
        </w:rPr>
        <w:t>___________Ч</w:t>
      </w:r>
      <w:r w:rsidRPr="00771D4D">
        <w:rPr>
          <w:rFonts w:ascii="Times New Roman" w:hAnsi="Times New Roman"/>
          <w:b/>
          <w:color w:val="000000" w:themeColor="text1"/>
          <w:sz w:val="20"/>
          <w:szCs w:val="20"/>
        </w:rPr>
        <w:t>.</w:t>
      </w:r>
      <w:r>
        <w:rPr>
          <w:rFonts w:ascii="Times New Roman" w:hAnsi="Times New Roman"/>
          <w:b/>
          <w:color w:val="000000" w:themeColor="text1"/>
          <w:sz w:val="20"/>
          <w:szCs w:val="20"/>
        </w:rPr>
        <w:t>Б</w:t>
      </w:r>
      <w:r w:rsidRPr="00771D4D">
        <w:rPr>
          <w:rFonts w:ascii="Times New Roman" w:hAnsi="Times New Roman"/>
          <w:b/>
          <w:color w:val="000000" w:themeColor="text1"/>
          <w:sz w:val="20"/>
          <w:szCs w:val="20"/>
        </w:rPr>
        <w:t>.</w:t>
      </w:r>
      <w:r w:rsidR="00E35356">
        <w:rPr>
          <w:rFonts w:ascii="Times New Roman" w:hAnsi="Times New Roman"/>
          <w:b/>
          <w:color w:val="000000" w:themeColor="text1"/>
          <w:sz w:val="20"/>
          <w:szCs w:val="20"/>
        </w:rPr>
        <w:t>Байменов</w:t>
      </w:r>
    </w:p>
    <w:p w:rsidR="009E0786" w:rsidRDefault="009E0786" w:rsidP="00BF3118">
      <w:pPr>
        <w:pStyle w:val="ac"/>
        <w:ind w:left="5580"/>
        <w:jc w:val="right"/>
        <w:rPr>
          <w:rFonts w:ascii="Times New Roman" w:hAnsi="Times New Roman"/>
          <w:b/>
          <w:color w:val="000000" w:themeColor="text1"/>
          <w:sz w:val="20"/>
          <w:szCs w:val="20"/>
        </w:rPr>
      </w:pPr>
    </w:p>
    <w:p w:rsidR="008E35A5" w:rsidRPr="00031869" w:rsidRDefault="00E51EE8" w:rsidP="00BF3118">
      <w:pPr>
        <w:pStyle w:val="ac"/>
        <w:ind w:left="5580"/>
        <w:jc w:val="right"/>
        <w:rPr>
          <w:rFonts w:ascii="Times New Roman" w:hAnsi="Times New Roman"/>
          <w:b/>
          <w:color w:val="000000" w:themeColor="text1"/>
          <w:sz w:val="20"/>
          <w:szCs w:val="20"/>
        </w:rPr>
      </w:pPr>
      <w:r w:rsidRPr="00031869">
        <w:rPr>
          <w:rFonts w:ascii="Times New Roman" w:hAnsi="Times New Roman"/>
          <w:b/>
          <w:color w:val="000000" w:themeColor="text1"/>
          <w:sz w:val="20"/>
          <w:szCs w:val="20"/>
        </w:rPr>
        <w:t>Приказ №</w:t>
      </w:r>
      <w:r w:rsidR="00015A20">
        <w:rPr>
          <w:rFonts w:ascii="Times New Roman" w:hAnsi="Times New Roman"/>
          <w:b/>
          <w:color w:val="000000" w:themeColor="text1"/>
          <w:sz w:val="20"/>
          <w:szCs w:val="20"/>
        </w:rPr>
        <w:t>97</w:t>
      </w:r>
      <w:r w:rsidR="009E0D36">
        <w:rPr>
          <w:rFonts w:ascii="Times New Roman" w:hAnsi="Times New Roman"/>
          <w:b/>
          <w:color w:val="000000" w:themeColor="text1"/>
          <w:sz w:val="20"/>
          <w:szCs w:val="20"/>
        </w:rPr>
        <w:t>-</w:t>
      </w:r>
      <w:r w:rsidR="00031869" w:rsidRPr="00031869">
        <w:rPr>
          <w:rFonts w:ascii="Times New Roman" w:hAnsi="Times New Roman"/>
          <w:b/>
          <w:color w:val="000000" w:themeColor="text1"/>
          <w:sz w:val="20"/>
          <w:szCs w:val="20"/>
        </w:rPr>
        <w:t>н/</w:t>
      </w:r>
      <w:r w:rsidR="00031869" w:rsidRPr="00031869">
        <w:rPr>
          <w:rFonts w:ascii="Times New Roman" w:hAnsi="Times New Roman"/>
          <w:b/>
          <w:color w:val="000000" w:themeColor="text1"/>
          <w:sz w:val="20"/>
          <w:szCs w:val="20"/>
          <w:lang w:val="kk-KZ"/>
        </w:rPr>
        <w:t>қ</w:t>
      </w:r>
      <w:r w:rsidR="006143BF">
        <w:rPr>
          <w:rFonts w:ascii="Times New Roman" w:hAnsi="Times New Roman"/>
          <w:b/>
          <w:color w:val="000000" w:themeColor="text1"/>
          <w:sz w:val="20"/>
          <w:szCs w:val="20"/>
          <w:lang w:val="kk-KZ"/>
        </w:rPr>
        <w:t xml:space="preserve"> </w:t>
      </w:r>
      <w:r w:rsidR="001062C2" w:rsidRPr="00031869">
        <w:rPr>
          <w:rFonts w:ascii="Times New Roman" w:hAnsi="Times New Roman"/>
          <w:b/>
          <w:color w:val="000000" w:themeColor="text1"/>
          <w:sz w:val="20"/>
          <w:szCs w:val="20"/>
        </w:rPr>
        <w:t>от "</w:t>
      </w:r>
      <w:r w:rsidR="00015A20">
        <w:rPr>
          <w:rFonts w:ascii="Times New Roman" w:hAnsi="Times New Roman"/>
          <w:b/>
          <w:color w:val="000000" w:themeColor="text1"/>
          <w:sz w:val="20"/>
          <w:szCs w:val="20"/>
        </w:rPr>
        <w:t>07</w:t>
      </w:r>
      <w:r w:rsidR="001918F3" w:rsidRPr="00031869">
        <w:rPr>
          <w:rFonts w:ascii="Times New Roman" w:hAnsi="Times New Roman"/>
          <w:b/>
          <w:color w:val="000000" w:themeColor="text1"/>
          <w:sz w:val="20"/>
          <w:szCs w:val="20"/>
        </w:rPr>
        <w:t xml:space="preserve">" </w:t>
      </w:r>
      <w:r w:rsidR="00015A20">
        <w:rPr>
          <w:rFonts w:ascii="Times New Roman" w:hAnsi="Times New Roman"/>
          <w:b/>
          <w:color w:val="000000" w:themeColor="text1"/>
          <w:sz w:val="20"/>
          <w:szCs w:val="20"/>
        </w:rPr>
        <w:t>апреля</w:t>
      </w:r>
      <w:r w:rsidR="002016C4" w:rsidRPr="00031869">
        <w:rPr>
          <w:rFonts w:ascii="Times New Roman" w:hAnsi="Times New Roman"/>
          <w:b/>
          <w:color w:val="000000" w:themeColor="text1"/>
          <w:sz w:val="20"/>
          <w:szCs w:val="20"/>
        </w:rPr>
        <w:t xml:space="preserve"> 20</w:t>
      </w:r>
      <w:r w:rsidR="00E35356">
        <w:rPr>
          <w:rFonts w:ascii="Times New Roman" w:hAnsi="Times New Roman"/>
          <w:b/>
          <w:color w:val="000000" w:themeColor="text1"/>
          <w:sz w:val="20"/>
          <w:szCs w:val="20"/>
        </w:rPr>
        <w:t>20</w:t>
      </w:r>
      <w:r w:rsidR="008E35A5" w:rsidRPr="00031869">
        <w:rPr>
          <w:rFonts w:ascii="Times New Roman" w:hAnsi="Times New Roman"/>
          <w:b/>
          <w:color w:val="000000" w:themeColor="text1"/>
          <w:sz w:val="20"/>
          <w:szCs w:val="20"/>
        </w:rPr>
        <w:t xml:space="preserve"> года </w:t>
      </w:r>
    </w:p>
    <w:p w:rsidR="009841DA" w:rsidRPr="00BF3118" w:rsidRDefault="009841DA" w:rsidP="00AE2447">
      <w:pPr>
        <w:jc w:val="right"/>
        <w:rPr>
          <w:b/>
        </w:rPr>
      </w:pPr>
    </w:p>
    <w:p w:rsidR="009841DA" w:rsidRPr="00BF3118" w:rsidRDefault="009841DA" w:rsidP="000A2A6B">
      <w:pPr>
        <w:rPr>
          <w:b/>
        </w:rPr>
      </w:pPr>
    </w:p>
    <w:p w:rsidR="000A2A6B" w:rsidRPr="00BF3118" w:rsidRDefault="000A2A6B" w:rsidP="000A2A6B">
      <w:pPr>
        <w:jc w:val="center"/>
        <w:rPr>
          <w:b/>
        </w:rPr>
      </w:pPr>
      <w:r w:rsidRPr="00BF3118">
        <w:rPr>
          <w:b/>
        </w:rPr>
        <w:t xml:space="preserve"> ТЕНДЕРНАЯ ДОКУМЕНТАЦИЯ,</w:t>
      </w:r>
    </w:p>
    <w:p w:rsidR="00085DC2" w:rsidRPr="00BF3118" w:rsidRDefault="000A2A6B" w:rsidP="000A2A6B">
      <w:pPr>
        <w:jc w:val="center"/>
        <w:rPr>
          <w:b/>
        </w:rPr>
      </w:pPr>
      <w:proofErr w:type="gramStart"/>
      <w:r w:rsidRPr="00BF3118">
        <w:rPr>
          <w:b/>
        </w:rPr>
        <w:t>предоставляемая</w:t>
      </w:r>
      <w:proofErr w:type="gramEnd"/>
      <w:r w:rsidRPr="00BF3118">
        <w:rPr>
          <w:b/>
        </w:rPr>
        <w:t xml:space="preserve"> организатором тендера потенциальным </w:t>
      </w:r>
    </w:p>
    <w:p w:rsidR="00E9253C" w:rsidRPr="00841D32" w:rsidRDefault="000A2A6B" w:rsidP="007A7F8E">
      <w:pPr>
        <w:jc w:val="center"/>
        <w:rPr>
          <w:b/>
        </w:rPr>
      </w:pPr>
      <w:r w:rsidRPr="00BF3118">
        <w:rPr>
          <w:b/>
        </w:rPr>
        <w:t>поставщикам по подготовке тендерных заявок и участия в</w:t>
      </w:r>
      <w:r w:rsidR="001E5152" w:rsidRPr="001E5152">
        <w:rPr>
          <w:b/>
        </w:rPr>
        <w:t>тендере по закупу лекарственных средств, профилактических (иммуно</w:t>
      </w:r>
      <w:r w:rsidR="00E35356">
        <w:rPr>
          <w:b/>
        </w:rPr>
        <w:t>биологических</w:t>
      </w:r>
      <w:r w:rsidR="001E5152" w:rsidRPr="001E5152">
        <w:rPr>
          <w:b/>
        </w:rPr>
        <w:t>) препаратов, изделий медицинского назначения и медицинской техники в рамках оказания гарантированного объема бесплатной медицинской помощи на 20</w:t>
      </w:r>
      <w:r w:rsidR="00E35356">
        <w:rPr>
          <w:b/>
        </w:rPr>
        <w:t>20</w:t>
      </w:r>
      <w:r w:rsidR="001E5152" w:rsidRPr="001E5152">
        <w:rPr>
          <w:b/>
        </w:rPr>
        <w:t xml:space="preserve"> год</w:t>
      </w:r>
    </w:p>
    <w:p w:rsidR="009841DA" w:rsidRPr="00BF3118" w:rsidRDefault="009841DA" w:rsidP="00E91EA2">
      <w:pPr>
        <w:jc w:val="center"/>
        <w:rPr>
          <w:b/>
        </w:rPr>
      </w:pPr>
    </w:p>
    <w:p w:rsidR="000A2A6B" w:rsidRPr="00BF3118" w:rsidRDefault="000A2A6B" w:rsidP="00705BCA">
      <w:pPr>
        <w:ind w:firstLine="708"/>
        <w:jc w:val="both"/>
      </w:pPr>
      <w:r w:rsidRPr="00BF3118">
        <w:t xml:space="preserve">Настоящая тендерная документация, предоставляемая организатором тендера </w:t>
      </w:r>
      <w:r w:rsidR="00E91EA2" w:rsidRPr="00BF3118">
        <w:t>–</w:t>
      </w:r>
      <w:r w:rsidR="00281B58" w:rsidRPr="00446336">
        <w:t>ГКП на ПХВ «Городская клиническая больница №1»</w:t>
      </w:r>
      <w:r w:rsidR="005807FE">
        <w:t xml:space="preserve"> У</w:t>
      </w:r>
      <w:r w:rsidR="00EE6E6F">
        <w:t xml:space="preserve">правления Здравоохранения </w:t>
      </w:r>
      <w:r w:rsidR="005807FE">
        <w:t>г</w:t>
      </w:r>
      <w:proofErr w:type="gramStart"/>
      <w:r w:rsidR="005807FE">
        <w:t>.Ш</w:t>
      </w:r>
      <w:proofErr w:type="gramEnd"/>
      <w:r w:rsidR="005807FE">
        <w:t>ымкент</w:t>
      </w:r>
      <w:r w:rsidR="00EE6E6F">
        <w:t>,</w:t>
      </w:r>
      <w:r w:rsidRPr="00BF3118">
        <w:t>потенциальным поставщикам для подготовки тендерных заявок</w:t>
      </w:r>
      <w:r w:rsidR="00AE2447" w:rsidRPr="00BF3118">
        <w:t xml:space="preserve"> и участия в тендере </w:t>
      </w:r>
      <w:r w:rsidR="00767BC6" w:rsidRPr="00BF3118">
        <w:t xml:space="preserve">по закупу </w:t>
      </w:r>
      <w:r w:rsidR="007A7F8E" w:rsidRPr="00BF3118">
        <w:rPr>
          <w:lang w:val="kk-KZ"/>
        </w:rPr>
        <w:t>лекарственных средств</w:t>
      </w:r>
      <w:r w:rsidR="00705BCA" w:rsidRPr="00BF3118">
        <w:rPr>
          <w:lang w:val="kk-KZ"/>
        </w:rPr>
        <w:t>,</w:t>
      </w:r>
      <w:r w:rsidR="00705BCA" w:rsidRPr="00BF3118">
        <w:rPr>
          <w:rStyle w:val="s1"/>
          <w:b w:val="0"/>
          <w:color w:val="auto"/>
          <w:sz w:val="20"/>
          <w:szCs w:val="20"/>
        </w:rPr>
        <w:t>профилактических (иммуно</w:t>
      </w:r>
      <w:r w:rsidR="00E35356">
        <w:rPr>
          <w:rStyle w:val="s1"/>
          <w:b w:val="0"/>
          <w:color w:val="auto"/>
          <w:sz w:val="20"/>
          <w:szCs w:val="20"/>
        </w:rPr>
        <w:t>биологических, диагностических</w:t>
      </w:r>
      <w:r w:rsidR="00705BCA" w:rsidRPr="00BF3118">
        <w:rPr>
          <w:rStyle w:val="s1"/>
          <w:b w:val="0"/>
          <w:color w:val="auto"/>
          <w:sz w:val="20"/>
          <w:szCs w:val="20"/>
        </w:rPr>
        <w:t>) препаратов</w:t>
      </w:r>
      <w:r w:rsidR="00841D32">
        <w:rPr>
          <w:rStyle w:val="s1"/>
          <w:b w:val="0"/>
          <w:color w:val="auto"/>
          <w:sz w:val="20"/>
          <w:szCs w:val="20"/>
        </w:rPr>
        <w:t>,</w:t>
      </w:r>
      <w:r w:rsidR="00841D32" w:rsidRPr="00BF3118">
        <w:rPr>
          <w:lang w:val="kk-KZ"/>
        </w:rPr>
        <w:t>изделий медицинского назначения</w:t>
      </w:r>
      <w:r w:rsidR="00767BC6" w:rsidRPr="00BF3118">
        <w:t xml:space="preserve">способом </w:t>
      </w:r>
      <w:r w:rsidR="007A7F8E" w:rsidRPr="00BF3118">
        <w:t>проведения</w:t>
      </w:r>
      <w:r w:rsidR="00767BC6" w:rsidRPr="00BF3118">
        <w:t xml:space="preserve"> тендера</w:t>
      </w:r>
      <w:r w:rsidRPr="00BF3118">
        <w:t xml:space="preserve"> (далее - Тендерная документация), разработана в соответствии с </w:t>
      </w:r>
      <w:r w:rsidR="00B90D0B" w:rsidRPr="00BF3118">
        <w:t>«</w:t>
      </w:r>
      <w:r w:rsidR="00446289" w:rsidRPr="00BF3118">
        <w:t xml:space="preserve">Правилами </w:t>
      </w:r>
      <w:r w:rsidR="00E9253C" w:rsidRPr="00BF3118">
        <w:rPr>
          <w:rStyle w:val="s1"/>
          <w:b w:val="0"/>
          <w:sz w:val="20"/>
          <w:szCs w:val="20"/>
        </w:rPr>
        <w:t>организации и проведения закупа лекарственных средств, профилактических (иммун</w:t>
      </w:r>
      <w:r w:rsidR="00E35356">
        <w:rPr>
          <w:rStyle w:val="s1"/>
          <w:b w:val="0"/>
          <w:sz w:val="20"/>
          <w:szCs w:val="20"/>
        </w:rPr>
        <w:t>обиологических, диагностических</w:t>
      </w:r>
      <w:r w:rsidR="00E9253C" w:rsidRPr="00BF3118">
        <w:rPr>
          <w:rStyle w:val="s1"/>
          <w:b w:val="0"/>
          <w:sz w:val="20"/>
          <w:szCs w:val="20"/>
        </w:rPr>
        <w:t>) препаратов, изделий медицинского назначения и медицинской техники, фармацевтических услуг по оказанию гарантированного объема бесплатной медицинской</w:t>
      </w:r>
      <w:r w:rsidR="00B90D0B" w:rsidRPr="00BF3118">
        <w:rPr>
          <w:rFonts w:eastAsia="Calibri"/>
          <w:bCs/>
          <w:color w:val="000000"/>
          <w:lang w:eastAsia="en-US"/>
        </w:rPr>
        <w:t xml:space="preserve"> помощи и медицинской помощи в системе обязательного социального медицинского страхования»</w:t>
      </w:r>
      <w:r w:rsidR="00E9253C" w:rsidRPr="00BF3118">
        <w:t xml:space="preserve">, </w:t>
      </w:r>
      <w:proofErr w:type="gramStart"/>
      <w:r w:rsidR="00E9253C" w:rsidRPr="00BF3118">
        <w:t>утвержденными</w:t>
      </w:r>
      <w:proofErr w:type="gramEnd"/>
      <w:r w:rsidR="00E9253C" w:rsidRPr="00BF3118">
        <w:t xml:space="preserve"> постановлением Правительства Республики Казахстан от 30 октября 2009 года № 1729</w:t>
      </w:r>
      <w:r w:rsidR="00EE5993" w:rsidRPr="00BF3118">
        <w:t xml:space="preserve"> (далее – Правила).</w:t>
      </w:r>
    </w:p>
    <w:p w:rsidR="00DE629F" w:rsidRPr="00BF3118" w:rsidRDefault="00DE629F" w:rsidP="00E9253C">
      <w:pPr>
        <w:ind w:firstLine="709"/>
        <w:jc w:val="both"/>
      </w:pPr>
    </w:p>
    <w:p w:rsidR="000A2A6B" w:rsidRPr="00BF3118" w:rsidRDefault="000A2A6B" w:rsidP="000A2A6B">
      <w:pPr>
        <w:ind w:firstLine="709"/>
        <w:jc w:val="center"/>
        <w:rPr>
          <w:b/>
        </w:rPr>
      </w:pPr>
      <w:r w:rsidRPr="00BF3118">
        <w:rPr>
          <w:b/>
        </w:rPr>
        <w:t>1. Предмет тендера</w:t>
      </w:r>
    </w:p>
    <w:p w:rsidR="00E9253C" w:rsidRPr="00BF3118" w:rsidRDefault="00E9253C" w:rsidP="000A2A6B">
      <w:pPr>
        <w:ind w:firstLine="709"/>
        <w:jc w:val="center"/>
      </w:pPr>
    </w:p>
    <w:p w:rsidR="000A2A6B" w:rsidRPr="00BF3118" w:rsidRDefault="00C15827" w:rsidP="00C15827">
      <w:pPr>
        <w:pStyle w:val="WW-3"/>
        <w:tabs>
          <w:tab w:val="clear" w:pos="709"/>
        </w:tabs>
        <w:rPr>
          <w:sz w:val="20"/>
        </w:rPr>
      </w:pPr>
      <w:r w:rsidRPr="00BF3118">
        <w:rPr>
          <w:sz w:val="20"/>
        </w:rPr>
        <w:tab/>
      </w:r>
      <w:r w:rsidRPr="00BF3118">
        <w:rPr>
          <w:sz w:val="20"/>
        </w:rPr>
        <w:tab/>
        <w:t xml:space="preserve">1. </w:t>
      </w:r>
      <w:r w:rsidR="000A2A6B" w:rsidRPr="00BF3118">
        <w:rPr>
          <w:sz w:val="20"/>
        </w:rPr>
        <w:t>Настоящая Тендерная документация п</w:t>
      </w:r>
      <w:r w:rsidR="00AE2447" w:rsidRPr="00BF3118">
        <w:rPr>
          <w:sz w:val="20"/>
        </w:rPr>
        <w:t xml:space="preserve">о проведению тендера </w:t>
      </w:r>
      <w:r w:rsidR="00A842BC" w:rsidRPr="00A842BC">
        <w:rPr>
          <w:sz w:val="20"/>
        </w:rPr>
        <w:t xml:space="preserve">по закупу лекарственных средств, профилактических (иммунобиологических, </w:t>
      </w:r>
      <w:r w:rsidR="00E35356">
        <w:rPr>
          <w:sz w:val="20"/>
        </w:rPr>
        <w:t>диагностических</w:t>
      </w:r>
      <w:r w:rsidR="00A842BC" w:rsidRPr="00A842BC">
        <w:rPr>
          <w:sz w:val="20"/>
        </w:rPr>
        <w:t>) препаратов, изделий медицинского назначения и медицинской техники в рамках оказания гарантированного объема бесплатной медицинской помощи на 20</w:t>
      </w:r>
      <w:r w:rsidR="00E35356">
        <w:rPr>
          <w:sz w:val="20"/>
        </w:rPr>
        <w:t>20</w:t>
      </w:r>
      <w:r w:rsidR="00A842BC" w:rsidRPr="00A842BC">
        <w:rPr>
          <w:sz w:val="20"/>
        </w:rPr>
        <w:t xml:space="preserve"> го</w:t>
      </w:r>
      <w:proofErr w:type="gramStart"/>
      <w:r w:rsidR="00A842BC" w:rsidRPr="00A842BC">
        <w:rPr>
          <w:sz w:val="20"/>
        </w:rPr>
        <w:t>д</w:t>
      </w:r>
      <w:r w:rsidR="00B90D0B" w:rsidRPr="00BF3118">
        <w:rPr>
          <w:sz w:val="20"/>
        </w:rPr>
        <w:t>(</w:t>
      </w:r>
      <w:proofErr w:type="gramEnd"/>
      <w:r w:rsidR="00B90D0B" w:rsidRPr="00BF3118">
        <w:rPr>
          <w:sz w:val="20"/>
        </w:rPr>
        <w:t>далее – Товары)</w:t>
      </w:r>
      <w:r w:rsidR="00767BC6" w:rsidRPr="00BF3118">
        <w:rPr>
          <w:sz w:val="20"/>
        </w:rPr>
        <w:t xml:space="preserve"> способом </w:t>
      </w:r>
      <w:r w:rsidR="007A7F8E" w:rsidRPr="00BF3118">
        <w:rPr>
          <w:sz w:val="20"/>
        </w:rPr>
        <w:t>проведения</w:t>
      </w:r>
      <w:r w:rsidR="00767BC6" w:rsidRPr="00BF3118">
        <w:rPr>
          <w:sz w:val="20"/>
        </w:rPr>
        <w:t xml:space="preserve"> тендера</w:t>
      </w:r>
      <w:r w:rsidR="000A2A6B" w:rsidRPr="00BF3118">
        <w:rPr>
          <w:sz w:val="20"/>
        </w:rPr>
        <w:t xml:space="preserve">, разработана с целью предоставления потенциальным поставщикам полной информации об </w:t>
      </w:r>
      <w:r w:rsidR="00BF3118">
        <w:rPr>
          <w:sz w:val="20"/>
        </w:rPr>
        <w:t xml:space="preserve">условиях </w:t>
      </w:r>
      <w:r w:rsidR="000A2A6B" w:rsidRPr="00BF3118">
        <w:rPr>
          <w:sz w:val="20"/>
        </w:rPr>
        <w:t>их участи</w:t>
      </w:r>
      <w:r w:rsidR="00BF3118">
        <w:rPr>
          <w:sz w:val="20"/>
        </w:rPr>
        <w:t>я</w:t>
      </w:r>
      <w:r w:rsidR="000A2A6B" w:rsidRPr="00BF3118">
        <w:rPr>
          <w:sz w:val="20"/>
        </w:rPr>
        <w:t xml:space="preserve"> в тендере.</w:t>
      </w:r>
    </w:p>
    <w:p w:rsidR="001C756C" w:rsidRPr="00BF3118" w:rsidRDefault="00C15827" w:rsidP="00E91EA2">
      <w:pPr>
        <w:tabs>
          <w:tab w:val="left" w:pos="284"/>
          <w:tab w:val="left" w:pos="426"/>
        </w:tabs>
        <w:ind w:firstLine="709"/>
        <w:jc w:val="both"/>
      </w:pPr>
      <w:r w:rsidRPr="00BF3118">
        <w:t>2</w:t>
      </w:r>
      <w:r w:rsidR="000A2A6B" w:rsidRPr="00BF3118">
        <w:t xml:space="preserve">. Организатором тендера выступает </w:t>
      </w:r>
      <w:r w:rsidR="009F2938" w:rsidRPr="009F2938">
        <w:t>ГКП на ПХВ «Городская клиническая больница №1» Управления Здравоохранения г</w:t>
      </w:r>
      <w:proofErr w:type="gramStart"/>
      <w:r w:rsidR="009F2938" w:rsidRPr="009F2938">
        <w:t>.Ш</w:t>
      </w:r>
      <w:proofErr w:type="gramEnd"/>
      <w:r w:rsidR="009F2938" w:rsidRPr="009F2938">
        <w:t>ымкент</w:t>
      </w:r>
    </w:p>
    <w:p w:rsidR="001C756C" w:rsidRPr="00BF3118" w:rsidRDefault="00C15827" w:rsidP="00BF3118">
      <w:pPr>
        <w:tabs>
          <w:tab w:val="left" w:pos="284"/>
          <w:tab w:val="left" w:pos="426"/>
        </w:tabs>
        <w:ind w:firstLine="709"/>
        <w:jc w:val="both"/>
      </w:pPr>
      <w:r w:rsidRPr="00BF3118">
        <w:t>3</w:t>
      </w:r>
      <w:r w:rsidR="000A2A6B" w:rsidRPr="00BF3118">
        <w:t>. Заказчик</w:t>
      </w:r>
      <w:r w:rsidR="00E91EA2" w:rsidRPr="00BF3118">
        <w:t>ом</w:t>
      </w:r>
      <w:r w:rsidR="007236D7" w:rsidRPr="00BF3118">
        <w:t>является</w:t>
      </w:r>
      <w:r w:rsidR="00446336" w:rsidRPr="00446336">
        <w:t>ГКП на ПХВ «Городская клиническая больница №1» Управления Здравоохранения г</w:t>
      </w:r>
      <w:proofErr w:type="gramStart"/>
      <w:r w:rsidR="00446336" w:rsidRPr="00446336">
        <w:t>.Ш</w:t>
      </w:r>
      <w:proofErr w:type="gramEnd"/>
      <w:r w:rsidR="00446336" w:rsidRPr="00446336">
        <w:t>ымкент</w:t>
      </w:r>
      <w:r w:rsidR="00E91EA2" w:rsidRPr="00446336">
        <w:t>.</w:t>
      </w:r>
    </w:p>
    <w:p w:rsidR="00F10CB4" w:rsidRPr="00BF3118" w:rsidRDefault="00EE2A11" w:rsidP="00622771">
      <w:pPr>
        <w:tabs>
          <w:tab w:val="left" w:pos="284"/>
          <w:tab w:val="left" w:pos="426"/>
        </w:tabs>
        <w:ind w:firstLine="709"/>
        <w:jc w:val="both"/>
      </w:pPr>
      <w:r w:rsidRPr="00BF3118">
        <w:t>4. Тендер проводится с целью определения поставщиков</w:t>
      </w:r>
      <w:r w:rsidR="00A25218">
        <w:t xml:space="preserve"> </w:t>
      </w:r>
      <w:r w:rsidR="00281B58">
        <w:rPr>
          <w:lang w:val="kk-KZ"/>
        </w:rPr>
        <w:t>ИМН</w:t>
      </w:r>
      <w:r w:rsidR="002F1856" w:rsidRPr="00C62E02">
        <w:rPr>
          <w:lang w:val="kk-KZ"/>
        </w:rPr>
        <w:t xml:space="preserve"> на 20</w:t>
      </w:r>
      <w:r w:rsidR="00E35356">
        <w:rPr>
          <w:lang w:val="kk-KZ"/>
        </w:rPr>
        <w:t>20</w:t>
      </w:r>
      <w:r w:rsidR="002F1856" w:rsidRPr="00C62E02">
        <w:rPr>
          <w:lang w:val="kk-KZ"/>
        </w:rPr>
        <w:t xml:space="preserve"> го</w:t>
      </w:r>
      <w:proofErr w:type="gramStart"/>
      <w:r w:rsidR="002F1856" w:rsidRPr="00C62E02">
        <w:rPr>
          <w:lang w:val="kk-KZ"/>
        </w:rPr>
        <w:t>д</w:t>
      </w:r>
      <w:r w:rsidR="00F10CB4" w:rsidRPr="00BF3118">
        <w:t>(</w:t>
      </w:r>
      <w:proofErr w:type="gramEnd"/>
      <w:r w:rsidR="00F10CB4" w:rsidRPr="00BF3118">
        <w:t>далее – Товары)</w:t>
      </w:r>
      <w:r w:rsidRPr="00BF3118">
        <w:t xml:space="preserve">. </w:t>
      </w:r>
    </w:p>
    <w:p w:rsidR="00EE2A11" w:rsidRPr="00BF3118" w:rsidRDefault="00EE2A11" w:rsidP="00622771">
      <w:pPr>
        <w:tabs>
          <w:tab w:val="left" w:pos="284"/>
          <w:tab w:val="left" w:pos="426"/>
        </w:tabs>
        <w:ind w:firstLine="709"/>
        <w:jc w:val="both"/>
      </w:pPr>
      <w:r w:rsidRPr="00BF3118">
        <w:t xml:space="preserve">Полный перечень закупаемых Товаров приведен </w:t>
      </w:r>
      <w:r w:rsidR="00756609">
        <w:t xml:space="preserve">в приложении  </w:t>
      </w:r>
      <w:r w:rsidR="00096AA8">
        <w:t>2</w:t>
      </w:r>
      <w:r w:rsidRPr="00BF3118">
        <w:t xml:space="preserve"> к настоящей Тендерной документации</w:t>
      </w:r>
    </w:p>
    <w:p w:rsidR="00942BC5" w:rsidRPr="00BF3118" w:rsidRDefault="00942BC5" w:rsidP="00DB7750">
      <w:pPr>
        <w:pStyle w:val="Iauiue"/>
        <w:widowControl/>
        <w:ind w:firstLine="709"/>
        <w:jc w:val="center"/>
        <w:rPr>
          <w:b/>
        </w:rPr>
      </w:pPr>
    </w:p>
    <w:p w:rsidR="0020690A" w:rsidRPr="00BF3118" w:rsidRDefault="009A0932" w:rsidP="00DB7750">
      <w:pPr>
        <w:pStyle w:val="Iauiue"/>
        <w:widowControl/>
        <w:ind w:firstLine="709"/>
        <w:jc w:val="center"/>
        <w:rPr>
          <w:b/>
        </w:rPr>
      </w:pPr>
      <w:r w:rsidRPr="00BF3118">
        <w:rPr>
          <w:b/>
        </w:rPr>
        <w:t>2</w:t>
      </w:r>
      <w:r w:rsidR="0020690A" w:rsidRPr="00BF3118">
        <w:rPr>
          <w:b/>
        </w:rPr>
        <w:t>. Содержание тендерной документации</w:t>
      </w:r>
    </w:p>
    <w:p w:rsidR="00DB7750" w:rsidRPr="00BF3118" w:rsidRDefault="00DB7750" w:rsidP="00DB7750">
      <w:pPr>
        <w:pStyle w:val="Iauiue"/>
        <w:widowControl/>
        <w:ind w:firstLine="709"/>
        <w:jc w:val="center"/>
        <w:rPr>
          <w:b/>
        </w:rPr>
      </w:pPr>
    </w:p>
    <w:p w:rsidR="00EE2A11" w:rsidRPr="00BF3118" w:rsidRDefault="00BF3118" w:rsidP="00BA660D">
      <w:pPr>
        <w:pStyle w:val="12"/>
        <w:spacing w:before="0" w:after="0"/>
        <w:jc w:val="both"/>
        <w:rPr>
          <w:sz w:val="20"/>
          <w:szCs w:val="20"/>
        </w:rPr>
      </w:pPr>
      <w:r>
        <w:rPr>
          <w:sz w:val="20"/>
          <w:szCs w:val="20"/>
        </w:rPr>
        <w:tab/>
      </w:r>
      <w:r w:rsidR="00C15827" w:rsidRPr="00BF3118">
        <w:rPr>
          <w:sz w:val="20"/>
          <w:szCs w:val="20"/>
        </w:rPr>
        <w:t>5</w:t>
      </w:r>
      <w:r w:rsidR="00EE2A11" w:rsidRPr="00BF3118">
        <w:rPr>
          <w:sz w:val="20"/>
          <w:szCs w:val="20"/>
        </w:rPr>
        <w:t>. Настоящая тендерная документация включает в себя:</w:t>
      </w:r>
    </w:p>
    <w:p w:rsidR="009A0932" w:rsidRPr="00BF3118" w:rsidRDefault="00EE2A11" w:rsidP="00BA660D">
      <w:pPr>
        <w:pStyle w:val="310"/>
        <w:spacing w:after="0"/>
        <w:ind w:left="0" w:firstLine="708"/>
        <w:jc w:val="both"/>
        <w:rPr>
          <w:sz w:val="20"/>
          <w:szCs w:val="20"/>
        </w:rPr>
      </w:pPr>
      <w:r w:rsidRPr="00BF3118">
        <w:rPr>
          <w:sz w:val="20"/>
          <w:szCs w:val="20"/>
        </w:rPr>
        <w:t xml:space="preserve">1) </w:t>
      </w:r>
      <w:r w:rsidR="0018235D">
        <w:rPr>
          <w:sz w:val="20"/>
          <w:szCs w:val="20"/>
        </w:rPr>
        <w:t>содержание</w:t>
      </w:r>
      <w:r w:rsidRPr="00BF3118">
        <w:rPr>
          <w:sz w:val="20"/>
          <w:szCs w:val="20"/>
        </w:rPr>
        <w:t xml:space="preserve"> тендерной документации, перечень документов, подлежащих  представлению потенциальным поставщиком в подтверждение его  соответствия требованиям глав 3 </w:t>
      </w:r>
      <w:r w:rsidR="00D564C3" w:rsidRPr="00BF3118">
        <w:rPr>
          <w:sz w:val="20"/>
          <w:szCs w:val="20"/>
        </w:rPr>
        <w:t xml:space="preserve">и 4  </w:t>
      </w:r>
      <w:r w:rsidRPr="00BF3118">
        <w:rPr>
          <w:sz w:val="20"/>
          <w:szCs w:val="20"/>
        </w:rPr>
        <w:t>Правил;</w:t>
      </w:r>
      <w:bookmarkStart w:id="0" w:name="z218"/>
      <w:bookmarkEnd w:id="0"/>
    </w:p>
    <w:p w:rsidR="009A0932" w:rsidRPr="00A4099F" w:rsidRDefault="006F514A" w:rsidP="00BA660D">
      <w:pPr>
        <w:pStyle w:val="310"/>
        <w:spacing w:after="0"/>
        <w:ind w:left="0" w:firstLine="708"/>
        <w:jc w:val="both"/>
        <w:rPr>
          <w:spacing w:val="2"/>
          <w:sz w:val="20"/>
          <w:szCs w:val="20"/>
        </w:rPr>
      </w:pPr>
      <w:r>
        <w:rPr>
          <w:color w:val="000000"/>
          <w:spacing w:val="2"/>
          <w:sz w:val="20"/>
          <w:szCs w:val="20"/>
        </w:rPr>
        <w:t>2</w:t>
      </w:r>
      <w:r w:rsidR="0020690A" w:rsidRPr="00BF3118">
        <w:rPr>
          <w:color w:val="000000"/>
          <w:spacing w:val="2"/>
          <w:sz w:val="20"/>
          <w:szCs w:val="20"/>
        </w:rPr>
        <w:t xml:space="preserve">) объем закупаемых товаров и суммы, выделенные для их закупа по </w:t>
      </w:r>
      <w:r w:rsidR="0020690A" w:rsidRPr="00A4099F">
        <w:rPr>
          <w:spacing w:val="2"/>
          <w:sz w:val="20"/>
          <w:szCs w:val="20"/>
        </w:rPr>
        <w:t>лот</w:t>
      </w:r>
      <w:r w:rsidR="00A4099F">
        <w:rPr>
          <w:spacing w:val="2"/>
          <w:sz w:val="20"/>
          <w:szCs w:val="20"/>
        </w:rPr>
        <w:t>ам</w:t>
      </w:r>
      <w:r w:rsidR="00CD36AF" w:rsidRPr="00A4099F">
        <w:rPr>
          <w:spacing w:val="2"/>
          <w:sz w:val="20"/>
          <w:szCs w:val="20"/>
        </w:rPr>
        <w:t xml:space="preserve"> (Приложение </w:t>
      </w:r>
      <w:r w:rsidR="00096AA8">
        <w:rPr>
          <w:spacing w:val="2"/>
          <w:sz w:val="20"/>
          <w:szCs w:val="20"/>
        </w:rPr>
        <w:t>2)</w:t>
      </w:r>
      <w:r w:rsidR="0020690A" w:rsidRPr="00A4099F">
        <w:rPr>
          <w:spacing w:val="2"/>
          <w:sz w:val="20"/>
          <w:szCs w:val="20"/>
        </w:rPr>
        <w:t>.</w:t>
      </w:r>
      <w:bookmarkStart w:id="1" w:name="z220"/>
      <w:bookmarkStart w:id="2" w:name="z221"/>
      <w:bookmarkEnd w:id="1"/>
      <w:bookmarkEnd w:id="2"/>
    </w:p>
    <w:p w:rsidR="009A0932" w:rsidRPr="00BF3118" w:rsidRDefault="006F514A" w:rsidP="00BA660D">
      <w:pPr>
        <w:pStyle w:val="310"/>
        <w:spacing w:after="0"/>
        <w:ind w:left="0" w:firstLine="708"/>
        <w:jc w:val="both"/>
        <w:rPr>
          <w:color w:val="000000"/>
          <w:spacing w:val="2"/>
          <w:sz w:val="20"/>
          <w:szCs w:val="20"/>
        </w:rPr>
      </w:pPr>
      <w:r>
        <w:rPr>
          <w:color w:val="000000"/>
          <w:spacing w:val="2"/>
          <w:sz w:val="20"/>
          <w:szCs w:val="20"/>
        </w:rPr>
        <w:t>3</w:t>
      </w:r>
      <w:r w:rsidR="0020690A" w:rsidRPr="00BF3118">
        <w:rPr>
          <w:color w:val="000000"/>
          <w:spacing w:val="2"/>
          <w:sz w:val="20"/>
          <w:szCs w:val="20"/>
        </w:rPr>
        <w:t xml:space="preserve">) место, сроки </w:t>
      </w:r>
      <w:r w:rsidR="00753D6A" w:rsidRPr="00BF3118">
        <w:rPr>
          <w:color w:val="000000"/>
          <w:spacing w:val="2"/>
          <w:sz w:val="20"/>
          <w:szCs w:val="20"/>
        </w:rPr>
        <w:t xml:space="preserve">и другие условия </w:t>
      </w:r>
      <w:r w:rsidR="0020690A" w:rsidRPr="00BF3118">
        <w:rPr>
          <w:color w:val="000000"/>
          <w:spacing w:val="2"/>
          <w:sz w:val="20"/>
          <w:szCs w:val="20"/>
        </w:rPr>
        <w:t>поставки товара;</w:t>
      </w:r>
      <w:bookmarkStart w:id="3" w:name="z222"/>
      <w:bookmarkEnd w:id="3"/>
    </w:p>
    <w:p w:rsidR="00C15827" w:rsidRPr="00BF3118" w:rsidRDefault="006F514A" w:rsidP="00BA660D">
      <w:pPr>
        <w:pStyle w:val="310"/>
        <w:spacing w:after="0"/>
        <w:ind w:left="0" w:firstLine="708"/>
        <w:jc w:val="both"/>
        <w:rPr>
          <w:sz w:val="20"/>
          <w:szCs w:val="20"/>
        </w:rPr>
      </w:pPr>
      <w:r>
        <w:rPr>
          <w:sz w:val="20"/>
          <w:szCs w:val="20"/>
        </w:rPr>
        <w:t>4</w:t>
      </w:r>
      <w:r w:rsidR="00EE2A11" w:rsidRPr="00BF3118">
        <w:rPr>
          <w:sz w:val="20"/>
          <w:szCs w:val="20"/>
        </w:rPr>
        <w:t xml:space="preserve">) </w:t>
      </w:r>
      <w:r w:rsidR="0018235D">
        <w:rPr>
          <w:sz w:val="20"/>
          <w:szCs w:val="20"/>
        </w:rPr>
        <w:t xml:space="preserve">валюту и </w:t>
      </w:r>
      <w:r w:rsidR="00EE2A11" w:rsidRPr="00BF3118">
        <w:rPr>
          <w:sz w:val="20"/>
          <w:szCs w:val="20"/>
        </w:rPr>
        <w:t>условия платежей и проект договора по формам, утвержденным уполномоченным органом в области здравоохранения;</w:t>
      </w:r>
    </w:p>
    <w:p w:rsidR="00942BC5" w:rsidRPr="00BF3118" w:rsidRDefault="006F514A" w:rsidP="00BA660D">
      <w:pPr>
        <w:pStyle w:val="310"/>
        <w:spacing w:after="0"/>
        <w:ind w:left="0" w:firstLine="708"/>
        <w:jc w:val="both"/>
        <w:rPr>
          <w:sz w:val="20"/>
          <w:szCs w:val="20"/>
        </w:rPr>
      </w:pPr>
      <w:r>
        <w:rPr>
          <w:color w:val="000000"/>
          <w:spacing w:val="2"/>
          <w:sz w:val="20"/>
          <w:szCs w:val="20"/>
        </w:rPr>
        <w:t>5</w:t>
      </w:r>
      <w:r w:rsidR="00942BC5" w:rsidRPr="00BF3118">
        <w:rPr>
          <w:color w:val="000000"/>
          <w:spacing w:val="2"/>
          <w:sz w:val="20"/>
          <w:szCs w:val="20"/>
        </w:rPr>
        <w:t>) требования к языкам тендерной заявки, договора закупа;</w:t>
      </w:r>
    </w:p>
    <w:p w:rsidR="00C15827" w:rsidRPr="00BF3118" w:rsidRDefault="006F514A" w:rsidP="00BA660D">
      <w:pPr>
        <w:pStyle w:val="310"/>
        <w:spacing w:after="0"/>
        <w:ind w:left="0" w:firstLine="708"/>
        <w:jc w:val="both"/>
        <w:rPr>
          <w:sz w:val="20"/>
          <w:szCs w:val="20"/>
        </w:rPr>
      </w:pPr>
      <w:r>
        <w:rPr>
          <w:sz w:val="20"/>
          <w:szCs w:val="20"/>
        </w:rPr>
        <w:t>6</w:t>
      </w:r>
      <w:r w:rsidR="00EE2A11" w:rsidRPr="00BF3118">
        <w:rPr>
          <w:sz w:val="20"/>
          <w:szCs w:val="20"/>
        </w:rPr>
        <w:t>) требования к оформлению тендерной заявки;</w:t>
      </w:r>
    </w:p>
    <w:p w:rsidR="00C15827" w:rsidRPr="00BF3118" w:rsidRDefault="006F514A" w:rsidP="00BA660D">
      <w:pPr>
        <w:pStyle w:val="310"/>
        <w:spacing w:after="0"/>
        <w:ind w:left="0" w:firstLine="708"/>
        <w:jc w:val="both"/>
        <w:rPr>
          <w:sz w:val="20"/>
          <w:szCs w:val="20"/>
        </w:rPr>
      </w:pPr>
      <w:r>
        <w:rPr>
          <w:sz w:val="20"/>
          <w:szCs w:val="20"/>
        </w:rPr>
        <w:t>7</w:t>
      </w:r>
      <w:r w:rsidR="00EE2A11" w:rsidRPr="00BF3118">
        <w:rPr>
          <w:sz w:val="20"/>
          <w:szCs w:val="20"/>
        </w:rPr>
        <w:t>) порядок, форму и сроки внесения гарантийного обеспечения тендерной заявки;</w:t>
      </w:r>
    </w:p>
    <w:p w:rsidR="00C15827" w:rsidRPr="00BF3118" w:rsidRDefault="006F514A" w:rsidP="00BA660D">
      <w:pPr>
        <w:pStyle w:val="310"/>
        <w:spacing w:after="0"/>
        <w:ind w:left="0" w:firstLine="708"/>
        <w:jc w:val="both"/>
        <w:rPr>
          <w:sz w:val="20"/>
          <w:szCs w:val="20"/>
        </w:rPr>
      </w:pPr>
      <w:r>
        <w:rPr>
          <w:sz w:val="20"/>
          <w:szCs w:val="20"/>
        </w:rPr>
        <w:t>8</w:t>
      </w:r>
      <w:r w:rsidR="00EE2A11" w:rsidRPr="00BF3118">
        <w:rPr>
          <w:sz w:val="20"/>
          <w:szCs w:val="20"/>
        </w:rPr>
        <w:t xml:space="preserve">) указание на возможность и </w:t>
      </w:r>
      <w:r w:rsidR="00C15827" w:rsidRPr="00BF3118">
        <w:rPr>
          <w:sz w:val="20"/>
          <w:szCs w:val="20"/>
        </w:rPr>
        <w:t>порядок отзыва тендерной заявки</w:t>
      </w:r>
    </w:p>
    <w:p w:rsidR="00C15827" w:rsidRPr="00BF3118" w:rsidRDefault="006F514A" w:rsidP="00BA660D">
      <w:pPr>
        <w:pStyle w:val="310"/>
        <w:spacing w:after="0"/>
        <w:ind w:left="0" w:firstLine="708"/>
        <w:jc w:val="both"/>
        <w:rPr>
          <w:sz w:val="20"/>
          <w:szCs w:val="20"/>
        </w:rPr>
      </w:pPr>
      <w:r>
        <w:rPr>
          <w:sz w:val="20"/>
          <w:szCs w:val="20"/>
        </w:rPr>
        <w:t>9</w:t>
      </w:r>
      <w:r w:rsidR="00EE2A11" w:rsidRPr="00BF3118">
        <w:rPr>
          <w:sz w:val="20"/>
          <w:szCs w:val="20"/>
        </w:rPr>
        <w:t>) место и окончательный срок приема тендерных заявок, и срок их действия;</w:t>
      </w:r>
    </w:p>
    <w:p w:rsidR="00C15827" w:rsidRPr="00BF3118" w:rsidRDefault="00F10CB4" w:rsidP="00BA660D">
      <w:pPr>
        <w:pStyle w:val="310"/>
        <w:spacing w:after="0"/>
        <w:ind w:left="0" w:firstLine="708"/>
        <w:jc w:val="both"/>
        <w:rPr>
          <w:sz w:val="20"/>
          <w:szCs w:val="20"/>
        </w:rPr>
      </w:pPr>
      <w:r w:rsidRPr="00BF3118">
        <w:rPr>
          <w:sz w:val="20"/>
          <w:szCs w:val="20"/>
        </w:rPr>
        <w:t>1</w:t>
      </w:r>
      <w:r w:rsidR="006F514A">
        <w:rPr>
          <w:sz w:val="20"/>
          <w:szCs w:val="20"/>
        </w:rPr>
        <w:t>0</w:t>
      </w:r>
      <w:r w:rsidR="00BB2D0B" w:rsidRPr="00BF3118">
        <w:rPr>
          <w:sz w:val="20"/>
          <w:szCs w:val="20"/>
        </w:rPr>
        <w:t>) формы обращения потенциальных поставщиков за разъяснениями по содержанию тендерной документации при необходимости порядка проведения встречи с ними;</w:t>
      </w:r>
    </w:p>
    <w:p w:rsidR="00942BC5" w:rsidRPr="00BF3118" w:rsidRDefault="006F514A" w:rsidP="00BA660D">
      <w:pPr>
        <w:pStyle w:val="310"/>
        <w:spacing w:after="0"/>
        <w:ind w:left="0" w:firstLine="708"/>
        <w:jc w:val="both"/>
        <w:rPr>
          <w:sz w:val="20"/>
          <w:szCs w:val="20"/>
        </w:rPr>
      </w:pPr>
      <w:r>
        <w:rPr>
          <w:sz w:val="20"/>
          <w:szCs w:val="20"/>
        </w:rPr>
        <w:t>11</w:t>
      </w:r>
      <w:r w:rsidR="00942BC5" w:rsidRPr="00BF3118">
        <w:rPr>
          <w:sz w:val="20"/>
          <w:szCs w:val="20"/>
        </w:rPr>
        <w:t>) место, дату, время и процедуру вскрытия конвертов с тендерными заявками;</w:t>
      </w:r>
    </w:p>
    <w:p w:rsidR="00C15827" w:rsidRPr="00BF3118" w:rsidRDefault="00EE2A11" w:rsidP="00BA660D">
      <w:pPr>
        <w:pStyle w:val="310"/>
        <w:spacing w:after="0"/>
        <w:ind w:left="0" w:firstLine="708"/>
        <w:jc w:val="both"/>
        <w:rPr>
          <w:sz w:val="20"/>
          <w:szCs w:val="20"/>
        </w:rPr>
      </w:pPr>
      <w:r w:rsidRPr="00BF3118">
        <w:rPr>
          <w:sz w:val="20"/>
          <w:szCs w:val="20"/>
        </w:rPr>
        <w:t>1</w:t>
      </w:r>
      <w:r w:rsidR="006F514A">
        <w:rPr>
          <w:sz w:val="20"/>
          <w:szCs w:val="20"/>
        </w:rPr>
        <w:t>2</w:t>
      </w:r>
      <w:r w:rsidRPr="00BF3118">
        <w:rPr>
          <w:sz w:val="20"/>
          <w:szCs w:val="20"/>
        </w:rPr>
        <w:t>) процедуру рассмотрения тендерных заявок;</w:t>
      </w:r>
    </w:p>
    <w:p w:rsidR="00C15827" w:rsidRPr="00BF3118" w:rsidRDefault="00EE2A11" w:rsidP="00BA660D">
      <w:pPr>
        <w:pStyle w:val="310"/>
        <w:spacing w:after="0"/>
        <w:ind w:left="0" w:firstLine="708"/>
        <w:jc w:val="both"/>
        <w:rPr>
          <w:sz w:val="20"/>
          <w:szCs w:val="20"/>
        </w:rPr>
      </w:pPr>
      <w:r w:rsidRPr="00BF3118">
        <w:rPr>
          <w:sz w:val="20"/>
          <w:szCs w:val="20"/>
        </w:rPr>
        <w:t>1</w:t>
      </w:r>
      <w:r w:rsidR="006F514A">
        <w:rPr>
          <w:sz w:val="20"/>
          <w:szCs w:val="20"/>
        </w:rPr>
        <w:t>3</w:t>
      </w:r>
      <w:r w:rsidRPr="00BF3118">
        <w:rPr>
          <w:sz w:val="20"/>
          <w:szCs w:val="20"/>
        </w:rPr>
        <w:t>) условия предоставления потенциальным поставщикам – отечественным товаропроизводителям поддержки, определенные Правилами;</w:t>
      </w:r>
    </w:p>
    <w:p w:rsidR="00C15827" w:rsidRPr="00BF3118" w:rsidRDefault="00BB2D0B" w:rsidP="00BA660D">
      <w:pPr>
        <w:pStyle w:val="310"/>
        <w:spacing w:after="0"/>
        <w:ind w:left="0" w:firstLine="708"/>
        <w:jc w:val="both"/>
        <w:rPr>
          <w:sz w:val="20"/>
          <w:szCs w:val="20"/>
        </w:rPr>
      </w:pPr>
      <w:r w:rsidRPr="00BF3118">
        <w:rPr>
          <w:sz w:val="20"/>
          <w:szCs w:val="20"/>
        </w:rPr>
        <w:t>1</w:t>
      </w:r>
      <w:r w:rsidR="006F514A">
        <w:rPr>
          <w:sz w:val="20"/>
          <w:szCs w:val="20"/>
        </w:rPr>
        <w:t>4</w:t>
      </w:r>
      <w:r w:rsidRPr="00BF3118">
        <w:rPr>
          <w:sz w:val="20"/>
          <w:szCs w:val="20"/>
        </w:rPr>
        <w:t>) условия внесения, форму, объем и способ гарантийного обеспечения договора закупа;</w:t>
      </w:r>
    </w:p>
    <w:p w:rsidR="00C15827" w:rsidRPr="00BF3118" w:rsidRDefault="00E7533D" w:rsidP="00BA660D">
      <w:pPr>
        <w:pStyle w:val="310"/>
        <w:spacing w:after="0"/>
        <w:ind w:left="0" w:firstLine="708"/>
        <w:jc w:val="both"/>
        <w:rPr>
          <w:sz w:val="20"/>
          <w:szCs w:val="20"/>
        </w:rPr>
      </w:pPr>
      <w:r w:rsidRPr="00BF3118">
        <w:rPr>
          <w:sz w:val="20"/>
          <w:szCs w:val="20"/>
        </w:rPr>
        <w:lastRenderedPageBreak/>
        <w:t>1</w:t>
      </w:r>
      <w:r w:rsidR="006F514A">
        <w:rPr>
          <w:sz w:val="20"/>
          <w:szCs w:val="20"/>
        </w:rPr>
        <w:t>5</w:t>
      </w:r>
      <w:r w:rsidR="00EE2A11" w:rsidRPr="00BF3118">
        <w:rPr>
          <w:sz w:val="20"/>
          <w:szCs w:val="20"/>
        </w:rPr>
        <w:t xml:space="preserve">) </w:t>
      </w:r>
      <w:r w:rsidR="00EE2A11" w:rsidRPr="00BF3118">
        <w:rPr>
          <w:color w:val="000000"/>
          <w:sz w:val="20"/>
          <w:szCs w:val="20"/>
        </w:rPr>
        <w:t>сведения о квалификации согласно форме, утвержденной уполномоченным органом в области здравоохранения.</w:t>
      </w:r>
    </w:p>
    <w:p w:rsidR="00EE2A11" w:rsidRPr="00BF3118" w:rsidRDefault="00E7533D" w:rsidP="00BA660D">
      <w:pPr>
        <w:pStyle w:val="310"/>
        <w:spacing w:after="0"/>
        <w:ind w:left="0" w:firstLine="708"/>
        <w:jc w:val="both"/>
        <w:rPr>
          <w:sz w:val="20"/>
          <w:szCs w:val="20"/>
        </w:rPr>
      </w:pPr>
      <w:bookmarkStart w:id="4" w:name="z224"/>
      <w:bookmarkStart w:id="5" w:name="z225"/>
      <w:bookmarkStart w:id="6" w:name="z226"/>
      <w:bookmarkStart w:id="7" w:name="z227"/>
      <w:bookmarkStart w:id="8" w:name="z228"/>
      <w:bookmarkStart w:id="9" w:name="z229"/>
      <w:bookmarkStart w:id="10" w:name="z230"/>
      <w:bookmarkStart w:id="11" w:name="z231"/>
      <w:bookmarkStart w:id="12" w:name="z234"/>
      <w:bookmarkStart w:id="13" w:name="z237"/>
      <w:bookmarkStart w:id="14" w:name="z239"/>
      <w:bookmarkStart w:id="15" w:name="z240"/>
      <w:bookmarkEnd w:id="4"/>
      <w:bookmarkEnd w:id="5"/>
      <w:bookmarkEnd w:id="6"/>
      <w:bookmarkEnd w:id="7"/>
      <w:bookmarkEnd w:id="8"/>
      <w:bookmarkEnd w:id="9"/>
      <w:bookmarkEnd w:id="10"/>
      <w:bookmarkEnd w:id="11"/>
      <w:bookmarkEnd w:id="12"/>
      <w:bookmarkEnd w:id="13"/>
      <w:bookmarkEnd w:id="14"/>
      <w:bookmarkEnd w:id="15"/>
      <w:r w:rsidRPr="00BF3118">
        <w:rPr>
          <w:color w:val="000000"/>
          <w:spacing w:val="2"/>
          <w:sz w:val="20"/>
          <w:szCs w:val="20"/>
        </w:rPr>
        <w:t>1</w:t>
      </w:r>
      <w:r w:rsidR="006F514A">
        <w:rPr>
          <w:color w:val="000000"/>
          <w:spacing w:val="2"/>
          <w:sz w:val="20"/>
          <w:szCs w:val="20"/>
        </w:rPr>
        <w:t>6</w:t>
      </w:r>
      <w:r w:rsidR="00EA1B52" w:rsidRPr="00BF3118">
        <w:rPr>
          <w:color w:val="000000"/>
          <w:spacing w:val="2"/>
          <w:sz w:val="20"/>
          <w:szCs w:val="20"/>
        </w:rPr>
        <w:t>) требования к товарам, установленные </w:t>
      </w:r>
      <w:r w:rsidR="00C15827" w:rsidRPr="00BF3118">
        <w:rPr>
          <w:rFonts w:eastAsia="Calibri"/>
          <w:sz w:val="20"/>
          <w:szCs w:val="20"/>
          <w:lang w:eastAsia="en-US"/>
        </w:rPr>
        <w:t>главой 4</w:t>
      </w:r>
      <w:r w:rsidR="00EA1B52" w:rsidRPr="00BF3118">
        <w:rPr>
          <w:color w:val="000000"/>
          <w:spacing w:val="2"/>
          <w:sz w:val="20"/>
          <w:szCs w:val="20"/>
        </w:rPr>
        <w:t xml:space="preserve"> Правил.</w:t>
      </w:r>
      <w:r w:rsidR="00BB2D0B" w:rsidRPr="00BF3118">
        <w:rPr>
          <w:color w:val="FF0000"/>
          <w:spacing w:val="2"/>
          <w:sz w:val="20"/>
          <w:szCs w:val="20"/>
        </w:rPr>
        <w:t xml:space="preserve">        </w:t>
      </w:r>
    </w:p>
    <w:p w:rsidR="0081083D" w:rsidRDefault="0081083D" w:rsidP="000A2A6B">
      <w:pPr>
        <w:ind w:firstLine="709"/>
        <w:jc w:val="center"/>
        <w:rPr>
          <w:b/>
        </w:rPr>
      </w:pPr>
      <w:bookmarkStart w:id="16" w:name="z217"/>
      <w:bookmarkStart w:id="17" w:name="z223"/>
      <w:bookmarkEnd w:id="16"/>
      <w:bookmarkEnd w:id="17"/>
    </w:p>
    <w:p w:rsidR="000A2A6B" w:rsidRPr="00BF3118" w:rsidRDefault="000A2A6B" w:rsidP="000A2A6B">
      <w:pPr>
        <w:ind w:firstLine="709"/>
        <w:jc w:val="center"/>
        <w:rPr>
          <w:b/>
        </w:rPr>
      </w:pPr>
      <w:r w:rsidRPr="00BF3118">
        <w:rPr>
          <w:b/>
        </w:rPr>
        <w:t>3. </w:t>
      </w:r>
      <w:r w:rsidR="00C05200" w:rsidRPr="00BF3118">
        <w:rPr>
          <w:b/>
        </w:rPr>
        <w:t>Квалификационные требования, предъявляемые к потенциальному поставщику</w:t>
      </w:r>
    </w:p>
    <w:p w:rsidR="00446289" w:rsidRPr="00BF3118" w:rsidRDefault="00446289" w:rsidP="000A2A6B">
      <w:pPr>
        <w:ind w:firstLine="709"/>
        <w:jc w:val="center"/>
        <w:rPr>
          <w:b/>
        </w:rPr>
      </w:pPr>
    </w:p>
    <w:p w:rsidR="000A2A6B" w:rsidRPr="00BF3118" w:rsidRDefault="00C452DC" w:rsidP="00E35356">
      <w:pPr>
        <w:pStyle w:val="WW-3"/>
        <w:tabs>
          <w:tab w:val="clear" w:pos="284"/>
          <w:tab w:val="clear" w:pos="709"/>
        </w:tabs>
        <w:ind w:firstLine="709"/>
        <w:rPr>
          <w:sz w:val="20"/>
        </w:rPr>
      </w:pPr>
      <w:r w:rsidRPr="00BF3118">
        <w:rPr>
          <w:sz w:val="20"/>
        </w:rPr>
        <w:t>6</w:t>
      </w:r>
      <w:r w:rsidR="000A2A6B" w:rsidRPr="00BF3118">
        <w:rPr>
          <w:sz w:val="20"/>
        </w:rPr>
        <w:t>. К тендеру допускаются потенциальные поставщики, гарантирующи</w:t>
      </w:r>
      <w:r w:rsidR="006A5BDA" w:rsidRPr="00BF3118">
        <w:rPr>
          <w:sz w:val="20"/>
        </w:rPr>
        <w:t>е</w:t>
      </w:r>
      <w:r w:rsidR="000A2A6B" w:rsidRPr="00BF3118">
        <w:rPr>
          <w:sz w:val="20"/>
        </w:rPr>
        <w:t xml:space="preserve"> поставку закупаемого товара, соответствующего по качеству требованиям, указанным в технической спецификации (</w:t>
      </w:r>
      <w:r w:rsidR="00CD36AF" w:rsidRPr="00BF3118">
        <w:rPr>
          <w:sz w:val="20"/>
        </w:rPr>
        <w:t>Приложение </w:t>
      </w:r>
      <w:r w:rsidR="00842485">
        <w:rPr>
          <w:sz w:val="20"/>
        </w:rPr>
        <w:t>2</w:t>
      </w:r>
      <w:r w:rsidR="000A2A6B" w:rsidRPr="00BF3118">
        <w:rPr>
          <w:sz w:val="20"/>
        </w:rPr>
        <w:t xml:space="preserve"> к настоящей Тендерной документации) </w:t>
      </w:r>
    </w:p>
    <w:p w:rsidR="00B90D0B" w:rsidRPr="00BF3118" w:rsidRDefault="00C452DC" w:rsidP="00E35356">
      <w:pPr>
        <w:ind w:firstLine="709"/>
        <w:jc w:val="both"/>
      </w:pPr>
      <w:r w:rsidRPr="00BF3118">
        <w:t>7</w:t>
      </w:r>
      <w:r w:rsidR="000A2A6B" w:rsidRPr="00BF3118">
        <w:t>. Для участия в тендере потенциальный поставщик должен соответствовать следующим квалификационным требованиям:</w:t>
      </w:r>
    </w:p>
    <w:p w:rsidR="00BF3118" w:rsidRDefault="00B90D0B" w:rsidP="00E35356">
      <w:pPr>
        <w:ind w:firstLine="708"/>
        <w:jc w:val="both"/>
        <w:rPr>
          <w:color w:val="000000"/>
          <w:spacing w:val="2"/>
        </w:rPr>
      </w:pPr>
      <w:r w:rsidRPr="00BF3118">
        <w:rPr>
          <w:color w:val="000000"/>
          <w:spacing w:val="2"/>
        </w:rPr>
        <w:t>1) обладать правоспособностью (для юридических лиц), гражданской дееспособностью (для физических лиц, осуществляющих предпринимательскую деятельность);</w:t>
      </w:r>
      <w:bookmarkStart w:id="18" w:name="z123"/>
      <w:bookmarkEnd w:id="18"/>
      <w:r w:rsidR="003B7E50" w:rsidRPr="00BF3118">
        <w:rPr>
          <w:color w:val="000000"/>
          <w:spacing w:val="2"/>
        </w:rPr>
        <w:tab/>
      </w:r>
      <w:r w:rsidR="003B7E50" w:rsidRPr="00BF3118">
        <w:rPr>
          <w:color w:val="000000"/>
          <w:spacing w:val="2"/>
        </w:rPr>
        <w:tab/>
      </w:r>
      <w:r w:rsidR="003B7E50" w:rsidRPr="00BF3118">
        <w:rPr>
          <w:color w:val="000000"/>
          <w:spacing w:val="2"/>
        </w:rPr>
        <w:tab/>
      </w:r>
    </w:p>
    <w:p w:rsidR="00BF3118" w:rsidRDefault="00B90D0B" w:rsidP="00E35356">
      <w:pPr>
        <w:ind w:firstLine="708"/>
        <w:jc w:val="both"/>
        <w:rPr>
          <w:color w:val="000000"/>
          <w:spacing w:val="2"/>
        </w:rPr>
      </w:pPr>
      <w:r w:rsidRPr="00BF3118">
        <w:rPr>
          <w:color w:val="000000"/>
          <w:spacing w:val="2"/>
        </w:rPr>
        <w:t>2) иметь опыт работы на фармацевтическом рынке Республики Казахстан не менее одного года (данное требование не распространяется на производителей);</w:t>
      </w:r>
      <w:bookmarkStart w:id="19" w:name="z124"/>
      <w:bookmarkEnd w:id="19"/>
      <w:r w:rsidR="003B7E50" w:rsidRPr="00BF3118">
        <w:rPr>
          <w:color w:val="000000"/>
          <w:spacing w:val="2"/>
        </w:rPr>
        <w:tab/>
      </w:r>
      <w:r w:rsidR="003B7E50" w:rsidRPr="00BF3118">
        <w:rPr>
          <w:color w:val="000000"/>
          <w:spacing w:val="2"/>
        </w:rPr>
        <w:tab/>
      </w:r>
      <w:r w:rsidR="003B7E50" w:rsidRPr="00BF3118">
        <w:rPr>
          <w:color w:val="000000"/>
          <w:spacing w:val="2"/>
        </w:rPr>
        <w:tab/>
      </w:r>
      <w:r w:rsidR="003B7E50" w:rsidRPr="00BF3118">
        <w:rPr>
          <w:color w:val="000000"/>
          <w:spacing w:val="2"/>
        </w:rPr>
        <w:tab/>
      </w:r>
      <w:r w:rsidR="003B7E50" w:rsidRPr="00BF3118">
        <w:rPr>
          <w:color w:val="000000"/>
          <w:spacing w:val="2"/>
        </w:rPr>
        <w:tab/>
      </w:r>
    </w:p>
    <w:p w:rsidR="00C15827" w:rsidRPr="00BF3118" w:rsidRDefault="00B90D0B" w:rsidP="00E35356">
      <w:pPr>
        <w:ind w:firstLine="708"/>
        <w:jc w:val="both"/>
        <w:rPr>
          <w:color w:val="000000"/>
          <w:spacing w:val="2"/>
        </w:rPr>
      </w:pPr>
      <w:r w:rsidRPr="00BF3118">
        <w:rPr>
          <w:color w:val="000000"/>
          <w:spacing w:val="2"/>
        </w:rPr>
        <w:t>3) являться платежеспособным, не иметь налоговой задолженности, задолженности по обязательным пенсионным взносам, обязательным профессиональным пенсионным взносам, социальным отчислениям и отчислениям и (или) взносам на обязательное социальное медицинское страхование;</w:t>
      </w:r>
      <w:bookmarkStart w:id="20" w:name="z125"/>
      <w:bookmarkEnd w:id="20"/>
    </w:p>
    <w:p w:rsidR="00C15827" w:rsidRPr="00BF3118" w:rsidRDefault="00B90D0B" w:rsidP="00E35356">
      <w:pPr>
        <w:ind w:firstLine="708"/>
        <w:jc w:val="both"/>
        <w:rPr>
          <w:color w:val="000000"/>
          <w:spacing w:val="2"/>
        </w:rPr>
      </w:pPr>
      <w:r w:rsidRPr="00BF3118">
        <w:rPr>
          <w:color w:val="000000"/>
          <w:spacing w:val="2"/>
        </w:rPr>
        <w:t>4)не подлежать процедуре банкротства либо ликвидации;</w:t>
      </w:r>
      <w:bookmarkStart w:id="21" w:name="z126"/>
      <w:bookmarkEnd w:id="21"/>
    </w:p>
    <w:p w:rsidR="00B90D0B" w:rsidRPr="00BF3118" w:rsidRDefault="00B90D0B" w:rsidP="00E35356">
      <w:pPr>
        <w:ind w:firstLine="708"/>
        <w:jc w:val="both"/>
        <w:rPr>
          <w:color w:val="000000"/>
          <w:spacing w:val="2"/>
        </w:rPr>
      </w:pPr>
      <w:r w:rsidRPr="00BF3118">
        <w:rPr>
          <w:color w:val="000000"/>
          <w:spacing w:val="2"/>
        </w:rPr>
        <w:t>5) не состоять в перечне недобросовестных потенциальных поставщиков (поставщиков);</w:t>
      </w:r>
      <w:bookmarkStart w:id="22" w:name="z127"/>
      <w:bookmarkEnd w:id="22"/>
      <w:r w:rsidR="00BF3118">
        <w:rPr>
          <w:color w:val="000000"/>
          <w:spacing w:val="2"/>
        </w:rPr>
        <w:tab/>
      </w:r>
      <w:r w:rsidR="00BF3118">
        <w:rPr>
          <w:color w:val="000000"/>
          <w:spacing w:val="2"/>
        </w:rPr>
        <w:tab/>
      </w:r>
      <w:r w:rsidR="00BF3118">
        <w:rPr>
          <w:color w:val="000000"/>
          <w:spacing w:val="2"/>
        </w:rPr>
        <w:tab/>
      </w:r>
      <w:r w:rsidR="00BF3118">
        <w:rPr>
          <w:color w:val="000000"/>
          <w:spacing w:val="2"/>
        </w:rPr>
        <w:tab/>
      </w:r>
      <w:r w:rsidRPr="00BF3118">
        <w:rPr>
          <w:color w:val="000000"/>
          <w:spacing w:val="2"/>
        </w:rPr>
        <w:t>6) иметь разрешение на осуществление предпринимательской деятельности физического лица или юридического лица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w:t>
      </w:r>
    </w:p>
    <w:p w:rsidR="00942BC5" w:rsidRPr="00BF3118" w:rsidRDefault="00C452DC" w:rsidP="00C15827">
      <w:pPr>
        <w:ind w:firstLine="709"/>
        <w:jc w:val="both"/>
      </w:pPr>
      <w:r w:rsidRPr="00BF3118">
        <w:rPr>
          <w:color w:val="000000"/>
          <w:spacing w:val="2"/>
        </w:rPr>
        <w:t>8</w:t>
      </w:r>
      <w:r w:rsidR="00C053D1" w:rsidRPr="00BF3118">
        <w:rPr>
          <w:color w:val="000000"/>
          <w:spacing w:val="2"/>
        </w:rPr>
        <w:t xml:space="preserve">. </w:t>
      </w:r>
      <w:r w:rsidR="00942BC5" w:rsidRPr="00BF3118">
        <w:t xml:space="preserve">Организатор тендера </w:t>
      </w:r>
      <w:r w:rsidR="00942BC5" w:rsidRPr="00BF3118">
        <w:rPr>
          <w:color w:val="000000"/>
          <w:spacing w:val="2"/>
        </w:rPr>
        <w:t>не предъявляют к потенциальному поставщику квалификационные требования, не предусмотренные Правилами.</w:t>
      </w:r>
    </w:p>
    <w:p w:rsidR="00450036" w:rsidRPr="00BF3118" w:rsidRDefault="00942BC5" w:rsidP="00C15827">
      <w:pPr>
        <w:ind w:firstLine="709"/>
        <w:jc w:val="both"/>
      </w:pPr>
      <w:r w:rsidRPr="00BF3118">
        <w:t xml:space="preserve">9. </w:t>
      </w:r>
      <w:r w:rsidR="00C053D1" w:rsidRPr="00BF3118">
        <w:rPr>
          <w:color w:val="000000"/>
          <w:spacing w:val="2"/>
        </w:rPr>
        <w:t>Потенциальный поставщик по одному лоту тендера, представляет одного производителя изделия медицинского назначения.</w:t>
      </w:r>
    </w:p>
    <w:p w:rsidR="000E652C" w:rsidRPr="00BF3118" w:rsidRDefault="000E652C" w:rsidP="00C053D1">
      <w:pPr>
        <w:pStyle w:val="a7"/>
        <w:spacing w:before="0" w:beforeAutospacing="0" w:after="0" w:afterAutospacing="0"/>
        <w:jc w:val="both"/>
        <w:rPr>
          <w:sz w:val="20"/>
          <w:szCs w:val="20"/>
        </w:rPr>
      </w:pPr>
      <w:bookmarkStart w:id="23" w:name="SUB80100"/>
      <w:bookmarkStart w:id="24" w:name="SUB80200"/>
      <w:bookmarkEnd w:id="23"/>
      <w:bookmarkEnd w:id="24"/>
    </w:p>
    <w:p w:rsidR="00EE5993" w:rsidRPr="00BF3118" w:rsidRDefault="000E652C" w:rsidP="00C15827">
      <w:pPr>
        <w:pStyle w:val="a7"/>
        <w:spacing w:before="0" w:beforeAutospacing="0" w:after="0" w:afterAutospacing="0"/>
        <w:jc w:val="center"/>
        <w:rPr>
          <w:rFonts w:eastAsia="Calibri"/>
          <w:b/>
          <w:bCs/>
          <w:color w:val="000000"/>
          <w:sz w:val="20"/>
          <w:szCs w:val="20"/>
          <w:lang w:eastAsia="en-US"/>
        </w:rPr>
      </w:pPr>
      <w:r w:rsidRPr="00BF3118">
        <w:rPr>
          <w:b/>
          <w:sz w:val="20"/>
          <w:szCs w:val="20"/>
        </w:rPr>
        <w:t>4</w:t>
      </w:r>
      <w:r w:rsidRPr="00BF3118">
        <w:rPr>
          <w:sz w:val="20"/>
          <w:szCs w:val="20"/>
        </w:rPr>
        <w:t>.</w:t>
      </w:r>
      <w:r w:rsidRPr="00BF3118">
        <w:rPr>
          <w:b/>
          <w:sz w:val="20"/>
          <w:szCs w:val="20"/>
        </w:rPr>
        <w:t>Требования к т</w:t>
      </w:r>
      <w:r w:rsidR="004536FD" w:rsidRPr="00BF3118">
        <w:rPr>
          <w:b/>
          <w:sz w:val="20"/>
          <w:szCs w:val="20"/>
        </w:rPr>
        <w:t>оварам</w:t>
      </w:r>
      <w:r w:rsidR="00EE5993" w:rsidRPr="00BF3118">
        <w:rPr>
          <w:rStyle w:val="s0"/>
          <w:b/>
          <w:color w:val="auto"/>
          <w:sz w:val="20"/>
          <w:szCs w:val="20"/>
        </w:rPr>
        <w:t xml:space="preserve"> для оказания гарантированного объема бесплатной медицинской помощи </w:t>
      </w:r>
      <w:r w:rsidR="00100161" w:rsidRPr="00BF3118">
        <w:rPr>
          <w:rFonts w:eastAsia="Calibri"/>
          <w:b/>
          <w:bCs/>
          <w:color w:val="000000"/>
          <w:sz w:val="20"/>
          <w:szCs w:val="20"/>
          <w:lang w:eastAsia="en-US"/>
        </w:rPr>
        <w:t>и медицинской помощи в системе обязательного социального медицинского страхования</w:t>
      </w:r>
      <w:r w:rsidRPr="00BF3118">
        <w:rPr>
          <w:rFonts w:eastAsia="Calibri"/>
          <w:b/>
          <w:bCs/>
          <w:color w:val="000000"/>
          <w:sz w:val="20"/>
          <w:szCs w:val="20"/>
          <w:lang w:eastAsia="en-US"/>
        </w:rPr>
        <w:t>.</w:t>
      </w:r>
    </w:p>
    <w:p w:rsidR="00DB7750" w:rsidRPr="00BF3118" w:rsidRDefault="00DB7750" w:rsidP="00C15827">
      <w:pPr>
        <w:pStyle w:val="a7"/>
        <w:spacing w:before="0" w:beforeAutospacing="0" w:after="0" w:afterAutospacing="0"/>
        <w:jc w:val="center"/>
        <w:rPr>
          <w:b/>
          <w:sz w:val="20"/>
          <w:szCs w:val="20"/>
        </w:rPr>
      </w:pPr>
    </w:p>
    <w:p w:rsidR="009B115B" w:rsidRPr="00BF3118" w:rsidRDefault="00100161" w:rsidP="009B115B">
      <w:pPr>
        <w:ind w:firstLine="400"/>
        <w:jc w:val="both"/>
        <w:rPr>
          <w:color w:val="000000"/>
          <w:spacing w:val="2"/>
        </w:rPr>
      </w:pPr>
      <w:bookmarkStart w:id="25" w:name="SUB1300"/>
      <w:bookmarkEnd w:id="25"/>
      <w:r w:rsidRPr="00BF3118">
        <w:rPr>
          <w:color w:val="000000"/>
          <w:spacing w:val="2"/>
        </w:rPr>
        <w:t>   </w:t>
      </w:r>
      <w:r w:rsidR="00BF3118">
        <w:rPr>
          <w:color w:val="000000"/>
          <w:spacing w:val="2"/>
        </w:rPr>
        <w:tab/>
      </w:r>
      <w:r w:rsidR="00C452DC" w:rsidRPr="00BF3118">
        <w:rPr>
          <w:color w:val="000000"/>
          <w:spacing w:val="2"/>
        </w:rPr>
        <w:t>10</w:t>
      </w:r>
      <w:r w:rsidRPr="00BF3118">
        <w:rPr>
          <w:color w:val="000000"/>
          <w:spacing w:val="2"/>
        </w:rPr>
        <w:t xml:space="preserve">. К закупаемым, </w:t>
      </w:r>
      <w:r w:rsidR="007A7F8E" w:rsidRPr="00BF3118">
        <w:rPr>
          <w:lang w:val="kk-KZ"/>
        </w:rPr>
        <w:t>лекарственным средствам</w:t>
      </w:r>
      <w:r w:rsidRPr="00BF3118">
        <w:rPr>
          <w:spacing w:val="2"/>
        </w:rPr>
        <w:t>,</w:t>
      </w:r>
      <w:r w:rsidR="000E72FC" w:rsidRPr="00BF3118">
        <w:rPr>
          <w:lang w:val="kk-KZ"/>
        </w:rPr>
        <w:t xml:space="preserve"> изделиям медицинского назначения,</w:t>
      </w:r>
      <w:r w:rsidR="000E72FC" w:rsidRPr="00BF3118">
        <w:rPr>
          <w:rStyle w:val="s1"/>
          <w:b w:val="0"/>
          <w:color w:val="auto"/>
          <w:sz w:val="20"/>
          <w:szCs w:val="20"/>
        </w:rPr>
        <w:t xml:space="preserve"> профилактическим (иммуноб</w:t>
      </w:r>
      <w:r w:rsidR="00E35356">
        <w:rPr>
          <w:rStyle w:val="s1"/>
          <w:b w:val="0"/>
          <w:color w:val="auto"/>
          <w:sz w:val="20"/>
          <w:szCs w:val="20"/>
        </w:rPr>
        <w:t>иологическим, диагностическим</w:t>
      </w:r>
      <w:r w:rsidR="000E72FC" w:rsidRPr="00BF3118">
        <w:rPr>
          <w:rStyle w:val="s1"/>
          <w:b w:val="0"/>
          <w:color w:val="auto"/>
          <w:sz w:val="20"/>
          <w:szCs w:val="20"/>
        </w:rPr>
        <w:t>) препаратам,</w:t>
      </w:r>
      <w:r w:rsidRPr="00BF3118">
        <w:rPr>
          <w:color w:val="000000"/>
          <w:spacing w:val="2"/>
        </w:rPr>
        <w:t xml:space="preserve"> предназначенным для оказания гарантированного объема бесплатной медицинской помощи и медицинской помощи в системе обязательного социального медицинского стра</w:t>
      </w:r>
      <w:r w:rsidR="007A7F8E" w:rsidRPr="00BF3118">
        <w:rPr>
          <w:color w:val="000000"/>
          <w:spacing w:val="2"/>
        </w:rPr>
        <w:t xml:space="preserve">хования, предъявляются следующие </w:t>
      </w:r>
      <w:r w:rsidRPr="00BF3118">
        <w:rPr>
          <w:color w:val="000000"/>
          <w:spacing w:val="2"/>
        </w:rPr>
        <w:t>требования:</w:t>
      </w:r>
      <w:bookmarkStart w:id="26" w:name="z142"/>
      <w:bookmarkEnd w:id="26"/>
    </w:p>
    <w:p w:rsidR="00BF3118" w:rsidRDefault="00100161" w:rsidP="00BF3118">
      <w:pPr>
        <w:ind w:firstLine="708"/>
        <w:jc w:val="both"/>
        <w:rPr>
          <w:color w:val="000000"/>
          <w:spacing w:val="2"/>
        </w:rPr>
      </w:pPr>
      <w:proofErr w:type="gramStart"/>
      <w:r w:rsidRPr="00BF3118">
        <w:rPr>
          <w:color w:val="000000"/>
          <w:spacing w:val="2"/>
        </w:rPr>
        <w:t xml:space="preserve">1) наличие </w:t>
      </w:r>
      <w:r w:rsidRPr="00BF3118">
        <w:rPr>
          <w:spacing w:val="2"/>
        </w:rPr>
        <w:t xml:space="preserve">регистрации </w:t>
      </w:r>
      <w:r w:rsidR="007A7F8E" w:rsidRPr="00BF3118">
        <w:rPr>
          <w:lang w:val="kk-KZ"/>
        </w:rPr>
        <w:t>лекарственных средств</w:t>
      </w:r>
      <w:r w:rsidR="009D6474" w:rsidRPr="00BF3118">
        <w:rPr>
          <w:lang w:val="kk-KZ"/>
        </w:rPr>
        <w:t>, изделий медицинского назначения</w:t>
      </w:r>
      <w:r w:rsidR="000E72FC" w:rsidRPr="00BF3118">
        <w:rPr>
          <w:lang w:val="kk-KZ"/>
        </w:rPr>
        <w:t>,</w:t>
      </w:r>
      <w:r w:rsidR="000E72FC" w:rsidRPr="00BF3118">
        <w:rPr>
          <w:rStyle w:val="s1"/>
          <w:b w:val="0"/>
          <w:color w:val="auto"/>
          <w:sz w:val="20"/>
          <w:szCs w:val="20"/>
        </w:rPr>
        <w:t xml:space="preserve"> профилактических (иммун</w:t>
      </w:r>
      <w:r w:rsidR="00E35356">
        <w:rPr>
          <w:rStyle w:val="s1"/>
          <w:b w:val="0"/>
          <w:color w:val="auto"/>
          <w:sz w:val="20"/>
          <w:szCs w:val="20"/>
        </w:rPr>
        <w:t>обиологических, диагностических</w:t>
      </w:r>
      <w:r w:rsidR="000E72FC" w:rsidRPr="00BF3118">
        <w:rPr>
          <w:rStyle w:val="s1"/>
          <w:b w:val="0"/>
          <w:color w:val="auto"/>
          <w:sz w:val="20"/>
          <w:szCs w:val="20"/>
        </w:rPr>
        <w:t>) препаратов</w:t>
      </w:r>
      <w:r w:rsidRPr="00BF3118">
        <w:rPr>
          <w:spacing w:val="2"/>
        </w:rPr>
        <w:t>в</w:t>
      </w:r>
      <w:r w:rsidRPr="00BF3118">
        <w:rPr>
          <w:color w:val="000000"/>
          <w:spacing w:val="2"/>
        </w:rPr>
        <w:t xml:space="preserve"> Республике Казахстан в соответствии с положениями </w:t>
      </w:r>
      <w:r w:rsidR="00EF0F7E" w:rsidRPr="00BF3118">
        <w:rPr>
          <w:spacing w:val="2"/>
        </w:rPr>
        <w:t>Кодекса</w:t>
      </w:r>
      <w:r w:rsidRPr="00BF3118">
        <w:rPr>
          <w:color w:val="000000"/>
          <w:spacing w:val="2"/>
        </w:rPr>
        <w:t> и порядке, определенном уполномоченным органом в области здравоохранения, уполномоченного органа в области здравоохранения для ввоза на территорию Республики Казахстан в соответствии с Кодексом и порядком, определенным уполномоченным органом в области здравоохранения).</w:t>
      </w:r>
      <w:proofErr w:type="gramEnd"/>
      <w:r w:rsidRPr="00BF3118">
        <w:rPr>
          <w:color w:val="000000"/>
          <w:spacing w:val="2"/>
        </w:rPr>
        <w:t xml:space="preserve"> При этом</w:t>
      </w:r>
      <w:proofErr w:type="gramStart"/>
      <w:r w:rsidRPr="00BF3118">
        <w:rPr>
          <w:color w:val="000000"/>
          <w:spacing w:val="2"/>
        </w:rPr>
        <w:t>,</w:t>
      </w:r>
      <w:proofErr w:type="gramEnd"/>
      <w:r w:rsidRPr="00BF3118">
        <w:rPr>
          <w:color w:val="000000"/>
          <w:spacing w:val="2"/>
        </w:rPr>
        <w:t xml:space="preserve"> регистрация подтверждается копией действующего документа, подтверждающего регистрацию, или выпиской из информационного ресурса Государственного реестра, заверяемой электронно-цифровой подписью экспертной организации либо нотариально засвидетельствованной копией разрешения уполномоченного органа на ввоз и применение на территории Республики Казахстан.</w:t>
      </w:r>
    </w:p>
    <w:p w:rsidR="00BF3118" w:rsidRDefault="00100161" w:rsidP="00BF3118">
      <w:pPr>
        <w:ind w:firstLine="708"/>
        <w:jc w:val="both"/>
        <w:rPr>
          <w:color w:val="000000"/>
          <w:spacing w:val="2"/>
        </w:rPr>
      </w:pPr>
      <w:bookmarkStart w:id="27" w:name="z143"/>
      <w:bookmarkEnd w:id="27"/>
      <w:r w:rsidRPr="00BF3118">
        <w:rPr>
          <w:color w:val="000000"/>
          <w:spacing w:val="2"/>
        </w:rPr>
        <w:t>Отсутствие необходимости регистрации подтверждается письмом экспертной организации или уполномоченного органа в области здравоохранения. </w:t>
      </w:r>
      <w:bookmarkStart w:id="28" w:name="z144"/>
      <w:bookmarkEnd w:id="28"/>
      <w:r w:rsidR="003B7E50" w:rsidRPr="00BF3118">
        <w:rPr>
          <w:color w:val="000000"/>
          <w:spacing w:val="2"/>
        </w:rPr>
        <w:tab/>
      </w:r>
      <w:r w:rsidR="003B7E50" w:rsidRPr="00BF3118">
        <w:rPr>
          <w:color w:val="000000"/>
          <w:spacing w:val="2"/>
        </w:rPr>
        <w:tab/>
      </w:r>
      <w:r w:rsidR="003B7E50" w:rsidRPr="00BF3118">
        <w:rPr>
          <w:color w:val="000000"/>
          <w:spacing w:val="2"/>
        </w:rPr>
        <w:tab/>
      </w:r>
      <w:r w:rsidR="003B7E50" w:rsidRPr="00BF3118">
        <w:rPr>
          <w:color w:val="000000"/>
          <w:spacing w:val="2"/>
        </w:rPr>
        <w:tab/>
      </w:r>
      <w:r w:rsidR="003B7E50" w:rsidRPr="00BF3118">
        <w:rPr>
          <w:color w:val="000000"/>
          <w:spacing w:val="2"/>
        </w:rPr>
        <w:tab/>
      </w:r>
      <w:r w:rsidR="003B7E50" w:rsidRPr="00BF3118">
        <w:rPr>
          <w:color w:val="000000"/>
          <w:spacing w:val="2"/>
        </w:rPr>
        <w:tab/>
      </w:r>
    </w:p>
    <w:p w:rsidR="00E35356" w:rsidRPr="00E35356" w:rsidRDefault="00100161" w:rsidP="00BF3118">
      <w:pPr>
        <w:ind w:firstLine="708"/>
        <w:jc w:val="both"/>
        <w:rPr>
          <w:color w:val="000000"/>
          <w:spacing w:val="2"/>
        </w:rPr>
      </w:pPr>
      <w:r w:rsidRPr="00BF3118">
        <w:rPr>
          <w:color w:val="000000"/>
          <w:spacing w:val="2"/>
        </w:rPr>
        <w:t xml:space="preserve">При ввозе и (или) производстве </w:t>
      </w:r>
      <w:r w:rsidR="007A7F8E" w:rsidRPr="00BF3118">
        <w:rPr>
          <w:lang w:val="kk-KZ"/>
        </w:rPr>
        <w:t>лекарственных средств</w:t>
      </w:r>
      <w:proofErr w:type="gramStart"/>
      <w:r w:rsidR="002E5734">
        <w:rPr>
          <w:lang w:val="kk-KZ"/>
        </w:rPr>
        <w:t>,</w:t>
      </w:r>
      <w:r w:rsidR="002E5734" w:rsidRPr="00BF3118">
        <w:rPr>
          <w:lang w:val="kk-KZ"/>
        </w:rPr>
        <w:t>и</w:t>
      </w:r>
      <w:proofErr w:type="gramEnd"/>
      <w:r w:rsidR="002E5734" w:rsidRPr="00BF3118">
        <w:rPr>
          <w:lang w:val="kk-KZ"/>
        </w:rPr>
        <w:t>зделий медицинского назначения,</w:t>
      </w:r>
      <w:r w:rsidR="002E5734" w:rsidRPr="00BF3118">
        <w:rPr>
          <w:rStyle w:val="s1"/>
          <w:b w:val="0"/>
          <w:color w:val="auto"/>
          <w:sz w:val="20"/>
          <w:szCs w:val="20"/>
        </w:rPr>
        <w:t xml:space="preserve"> профилактических (иммун</w:t>
      </w:r>
      <w:r w:rsidR="00E35356">
        <w:rPr>
          <w:rStyle w:val="s1"/>
          <w:b w:val="0"/>
          <w:color w:val="auto"/>
          <w:sz w:val="20"/>
          <w:szCs w:val="20"/>
        </w:rPr>
        <w:t>обиологических, диагностических</w:t>
      </w:r>
      <w:r w:rsidR="002E5734" w:rsidRPr="00BF3118">
        <w:rPr>
          <w:rStyle w:val="s1"/>
          <w:b w:val="0"/>
          <w:color w:val="auto"/>
          <w:sz w:val="20"/>
          <w:szCs w:val="20"/>
        </w:rPr>
        <w:t>) препаратов</w:t>
      </w:r>
      <w:r w:rsidRPr="00BF3118">
        <w:rPr>
          <w:color w:val="000000"/>
          <w:spacing w:val="2"/>
        </w:rPr>
        <w:t>до истечения срока действия документа, подтверждающего регистрацию, необходимо представить документы, подтверждающие наличие заявленного количества, срок годности и порядок их хранен</w:t>
      </w:r>
      <w:r w:rsidR="00C15827" w:rsidRPr="00BF3118">
        <w:rPr>
          <w:color w:val="000000"/>
          <w:spacing w:val="2"/>
        </w:rPr>
        <w:t xml:space="preserve">ия, предусмотренный </w:t>
      </w:r>
      <w:r w:rsidRPr="00BF3118">
        <w:rPr>
          <w:color w:val="000000"/>
          <w:spacing w:val="2"/>
        </w:rPr>
        <w:t>Правилами;</w:t>
      </w:r>
      <w:bookmarkStart w:id="29" w:name="z145"/>
      <w:bookmarkEnd w:id="29"/>
      <w:r w:rsidR="002E5734">
        <w:rPr>
          <w:color w:val="000000"/>
          <w:spacing w:val="2"/>
        </w:rPr>
        <w:tab/>
      </w:r>
      <w:r w:rsidR="002E5734">
        <w:rPr>
          <w:color w:val="000000"/>
          <w:spacing w:val="2"/>
        </w:rPr>
        <w:tab/>
      </w:r>
      <w:r w:rsidR="002E5734">
        <w:rPr>
          <w:color w:val="000000"/>
          <w:spacing w:val="2"/>
        </w:rPr>
        <w:tab/>
      </w:r>
      <w:r w:rsidRPr="00BF3118">
        <w:rPr>
          <w:color w:val="000000"/>
          <w:spacing w:val="2"/>
        </w:rPr>
        <w:t xml:space="preserve">2) </w:t>
      </w:r>
      <w:r w:rsidR="007A7F8E" w:rsidRPr="00BF3118">
        <w:rPr>
          <w:lang w:val="kk-KZ"/>
        </w:rPr>
        <w:t>лекарственные средства</w:t>
      </w:r>
      <w:proofErr w:type="gramStart"/>
      <w:r w:rsidR="002E5734">
        <w:rPr>
          <w:lang w:val="kk-KZ"/>
        </w:rPr>
        <w:t>,</w:t>
      </w:r>
      <w:r w:rsidR="002E5734" w:rsidRPr="00BF3118">
        <w:rPr>
          <w:lang w:val="kk-KZ"/>
        </w:rPr>
        <w:t>и</w:t>
      </w:r>
      <w:proofErr w:type="gramEnd"/>
      <w:r w:rsidR="002E5734" w:rsidRPr="00BF3118">
        <w:rPr>
          <w:lang w:val="kk-KZ"/>
        </w:rPr>
        <w:t>зделия медицинского назначения,</w:t>
      </w:r>
      <w:r w:rsidR="002E5734" w:rsidRPr="00BF3118">
        <w:rPr>
          <w:rStyle w:val="s1"/>
          <w:b w:val="0"/>
          <w:color w:val="auto"/>
          <w:sz w:val="20"/>
          <w:szCs w:val="20"/>
        </w:rPr>
        <w:t xml:space="preserve"> профилактически</w:t>
      </w:r>
      <w:r w:rsidR="002E5734">
        <w:rPr>
          <w:rStyle w:val="s1"/>
          <w:b w:val="0"/>
          <w:color w:val="auto"/>
          <w:sz w:val="20"/>
          <w:szCs w:val="20"/>
        </w:rPr>
        <w:t>е</w:t>
      </w:r>
      <w:r w:rsidR="002E5734" w:rsidRPr="00BF3118">
        <w:rPr>
          <w:rStyle w:val="s1"/>
          <w:b w:val="0"/>
          <w:color w:val="auto"/>
          <w:sz w:val="20"/>
          <w:szCs w:val="20"/>
        </w:rPr>
        <w:t xml:space="preserve"> (иммунобиологически</w:t>
      </w:r>
      <w:r w:rsidR="002E5734">
        <w:rPr>
          <w:rStyle w:val="s1"/>
          <w:b w:val="0"/>
          <w:color w:val="auto"/>
          <w:sz w:val="20"/>
          <w:szCs w:val="20"/>
        </w:rPr>
        <w:t>е</w:t>
      </w:r>
      <w:r w:rsidR="002E5734" w:rsidRPr="00BF3118">
        <w:rPr>
          <w:rStyle w:val="s1"/>
          <w:b w:val="0"/>
          <w:color w:val="auto"/>
          <w:sz w:val="20"/>
          <w:szCs w:val="20"/>
        </w:rPr>
        <w:t>, диагностически</w:t>
      </w:r>
      <w:r w:rsidR="002E5734">
        <w:rPr>
          <w:rStyle w:val="s1"/>
          <w:b w:val="0"/>
          <w:color w:val="auto"/>
          <w:sz w:val="20"/>
          <w:szCs w:val="20"/>
        </w:rPr>
        <w:t>е</w:t>
      </w:r>
      <w:r w:rsidR="002E5734" w:rsidRPr="00BF3118">
        <w:rPr>
          <w:rStyle w:val="s1"/>
          <w:b w:val="0"/>
          <w:color w:val="auto"/>
          <w:sz w:val="20"/>
          <w:szCs w:val="20"/>
        </w:rPr>
        <w:t>) препарат</w:t>
      </w:r>
      <w:r w:rsidR="002E5734">
        <w:rPr>
          <w:rStyle w:val="s1"/>
          <w:b w:val="0"/>
          <w:color w:val="auto"/>
          <w:sz w:val="20"/>
          <w:szCs w:val="20"/>
        </w:rPr>
        <w:t>ы</w:t>
      </w:r>
      <w:r w:rsidR="002E5734" w:rsidRPr="00BF3118">
        <w:rPr>
          <w:rStyle w:val="s1"/>
          <w:b w:val="0"/>
          <w:color w:val="auto"/>
          <w:sz w:val="20"/>
          <w:szCs w:val="20"/>
        </w:rPr>
        <w:t>,</w:t>
      </w:r>
      <w:r w:rsidRPr="00BF3118">
        <w:rPr>
          <w:color w:val="000000"/>
          <w:spacing w:val="2"/>
        </w:rPr>
        <w:t>хранятся и транспортируются в условиях, обеспечивающих сохранение их безопасности, эффективности и качества, в соответствии с правилами хранения и транспортировки изделий медицинского назначения утвержденными уполномоченным органом;</w:t>
      </w:r>
      <w:bookmarkStart w:id="30" w:name="z146"/>
      <w:bookmarkEnd w:id="30"/>
    </w:p>
    <w:p w:rsidR="002E5734" w:rsidRDefault="00100161" w:rsidP="00BF3118">
      <w:pPr>
        <w:ind w:firstLine="708"/>
        <w:jc w:val="both"/>
        <w:rPr>
          <w:color w:val="000000"/>
          <w:spacing w:val="2"/>
        </w:rPr>
      </w:pPr>
      <w:r w:rsidRPr="00BF3118">
        <w:rPr>
          <w:color w:val="000000"/>
          <w:spacing w:val="2"/>
        </w:rPr>
        <w:t xml:space="preserve">3) маркировки, потребительские упаковки и инструкции </w:t>
      </w:r>
      <w:r w:rsidR="002E5734">
        <w:rPr>
          <w:color w:val="000000"/>
          <w:spacing w:val="2"/>
        </w:rPr>
        <w:t xml:space="preserve">по применению </w:t>
      </w:r>
      <w:r w:rsidR="007A7F8E" w:rsidRPr="00BF3118">
        <w:rPr>
          <w:lang w:val="kk-KZ"/>
        </w:rPr>
        <w:t>лекарственны</w:t>
      </w:r>
      <w:r w:rsidR="002E5734">
        <w:rPr>
          <w:lang w:val="kk-KZ"/>
        </w:rPr>
        <w:t>х</w:t>
      </w:r>
      <w:r w:rsidR="007A7F8E" w:rsidRPr="00BF3118">
        <w:rPr>
          <w:lang w:val="kk-KZ"/>
        </w:rPr>
        <w:t xml:space="preserve"> средств</w:t>
      </w:r>
      <w:r w:rsidR="002E5734">
        <w:rPr>
          <w:lang w:val="kk-KZ"/>
        </w:rPr>
        <w:t xml:space="preserve">, </w:t>
      </w:r>
      <w:r w:rsidR="002E5734" w:rsidRPr="00BF3118">
        <w:rPr>
          <w:lang w:val="kk-KZ"/>
        </w:rPr>
        <w:t>изделий медицинского назначения,</w:t>
      </w:r>
      <w:r w:rsidR="002E5734" w:rsidRPr="00BF3118">
        <w:rPr>
          <w:rStyle w:val="s1"/>
          <w:b w:val="0"/>
          <w:color w:val="auto"/>
          <w:sz w:val="20"/>
          <w:szCs w:val="20"/>
        </w:rPr>
        <w:t xml:space="preserve"> профилактических (иммун</w:t>
      </w:r>
      <w:r w:rsidR="00E35356">
        <w:rPr>
          <w:rStyle w:val="s1"/>
          <w:b w:val="0"/>
          <w:color w:val="auto"/>
          <w:sz w:val="20"/>
          <w:szCs w:val="20"/>
        </w:rPr>
        <w:t>обиологических, диагностических</w:t>
      </w:r>
      <w:r w:rsidR="002E5734" w:rsidRPr="00BF3118">
        <w:rPr>
          <w:rStyle w:val="s1"/>
          <w:b w:val="0"/>
          <w:color w:val="auto"/>
          <w:sz w:val="20"/>
          <w:szCs w:val="20"/>
        </w:rPr>
        <w:t>) препаратов</w:t>
      </w:r>
      <w:r w:rsidRPr="00BF3118">
        <w:rPr>
          <w:color w:val="000000"/>
          <w:spacing w:val="2"/>
        </w:rPr>
        <w:t>соответствуют требованиям</w:t>
      </w:r>
      <w:r w:rsidRPr="00BF3118">
        <w:rPr>
          <w:spacing w:val="2"/>
        </w:rPr>
        <w:t> </w:t>
      </w:r>
      <w:hyperlink r:id="rId8" w:anchor="z1" w:history="1">
        <w:r w:rsidR="00EF0F7E" w:rsidRPr="00BF3118">
          <w:rPr>
            <w:spacing w:val="2"/>
          </w:rPr>
          <w:t>Кодекса</w:t>
        </w:r>
      </w:hyperlink>
      <w:r w:rsidRPr="00BF3118">
        <w:rPr>
          <w:color w:val="000000"/>
          <w:spacing w:val="2"/>
        </w:rPr>
        <w:t> и порядку, установленному уполномоченным органом в области здравоохранения;</w:t>
      </w:r>
      <w:bookmarkStart w:id="31" w:name="z147"/>
      <w:bookmarkEnd w:id="31"/>
      <w:r w:rsidR="003B7E50" w:rsidRPr="00BF3118">
        <w:rPr>
          <w:color w:val="000000"/>
          <w:spacing w:val="2"/>
        </w:rPr>
        <w:tab/>
      </w:r>
      <w:r w:rsidR="003B7E50" w:rsidRPr="00BF3118">
        <w:rPr>
          <w:color w:val="000000"/>
          <w:spacing w:val="2"/>
        </w:rPr>
        <w:tab/>
      </w:r>
      <w:r w:rsidR="003B7E50" w:rsidRPr="00BF3118">
        <w:rPr>
          <w:color w:val="000000"/>
          <w:spacing w:val="2"/>
        </w:rPr>
        <w:tab/>
      </w:r>
      <w:r w:rsidR="003B7E50" w:rsidRPr="00BF3118">
        <w:rPr>
          <w:color w:val="000000"/>
          <w:spacing w:val="2"/>
        </w:rPr>
        <w:tab/>
      </w:r>
      <w:r w:rsidR="003B7E50" w:rsidRPr="00BF3118">
        <w:rPr>
          <w:color w:val="000000"/>
          <w:spacing w:val="2"/>
        </w:rPr>
        <w:tab/>
      </w:r>
      <w:r w:rsidR="007A7F8E" w:rsidRPr="00BF3118">
        <w:rPr>
          <w:color w:val="000000"/>
          <w:spacing w:val="2"/>
        </w:rPr>
        <w:tab/>
      </w:r>
      <w:r w:rsidR="007A7F8E" w:rsidRPr="00BF3118">
        <w:rPr>
          <w:color w:val="000000"/>
          <w:spacing w:val="2"/>
        </w:rPr>
        <w:tab/>
      </w:r>
    </w:p>
    <w:p w:rsidR="002E5734" w:rsidRDefault="00100161" w:rsidP="00BF3118">
      <w:pPr>
        <w:ind w:firstLine="708"/>
        <w:jc w:val="both"/>
        <w:rPr>
          <w:color w:val="000000"/>
          <w:spacing w:val="2"/>
        </w:rPr>
      </w:pPr>
      <w:r w:rsidRPr="00BF3118">
        <w:rPr>
          <w:color w:val="000000"/>
          <w:spacing w:val="2"/>
        </w:rPr>
        <w:t xml:space="preserve">4) срок годности </w:t>
      </w:r>
      <w:r w:rsidR="007A7F8E" w:rsidRPr="00BF3118">
        <w:rPr>
          <w:lang w:val="kk-KZ"/>
        </w:rPr>
        <w:t>лекарственны</w:t>
      </w:r>
      <w:r w:rsidR="002E5734">
        <w:rPr>
          <w:lang w:val="kk-KZ"/>
        </w:rPr>
        <w:t>х</w:t>
      </w:r>
      <w:r w:rsidR="007A7F8E" w:rsidRPr="00BF3118">
        <w:rPr>
          <w:lang w:val="kk-KZ"/>
        </w:rPr>
        <w:t xml:space="preserve"> средств</w:t>
      </w:r>
      <w:proofErr w:type="gramStart"/>
      <w:r w:rsidR="002E5734">
        <w:rPr>
          <w:lang w:val="kk-KZ"/>
        </w:rPr>
        <w:t>,</w:t>
      </w:r>
      <w:r w:rsidR="002E5734" w:rsidRPr="00BF3118">
        <w:rPr>
          <w:lang w:val="kk-KZ"/>
        </w:rPr>
        <w:t>и</w:t>
      </w:r>
      <w:proofErr w:type="gramEnd"/>
      <w:r w:rsidR="002E5734" w:rsidRPr="00BF3118">
        <w:rPr>
          <w:lang w:val="kk-KZ"/>
        </w:rPr>
        <w:t>зделий медицинского назначения,</w:t>
      </w:r>
      <w:r w:rsidR="002E5734" w:rsidRPr="00BF3118">
        <w:rPr>
          <w:rStyle w:val="s1"/>
          <w:b w:val="0"/>
          <w:color w:val="auto"/>
          <w:sz w:val="20"/>
          <w:szCs w:val="20"/>
        </w:rPr>
        <w:t xml:space="preserve"> профилактических (иммун</w:t>
      </w:r>
      <w:r w:rsidR="00363A2C">
        <w:rPr>
          <w:rStyle w:val="s1"/>
          <w:b w:val="0"/>
          <w:color w:val="auto"/>
          <w:sz w:val="20"/>
          <w:szCs w:val="20"/>
        </w:rPr>
        <w:t>обиологических, диагностических</w:t>
      </w:r>
      <w:r w:rsidR="002E5734" w:rsidRPr="00BF3118">
        <w:rPr>
          <w:rStyle w:val="s1"/>
          <w:b w:val="0"/>
          <w:color w:val="auto"/>
          <w:sz w:val="20"/>
          <w:szCs w:val="20"/>
        </w:rPr>
        <w:t>) препаратов</w:t>
      </w:r>
      <w:r w:rsidR="007A7F8E" w:rsidRPr="00BF3118">
        <w:rPr>
          <w:lang w:val="kk-KZ"/>
        </w:rPr>
        <w:t xml:space="preserve"> (контрастные вещества) </w:t>
      </w:r>
      <w:r w:rsidRPr="00BF3118">
        <w:rPr>
          <w:color w:val="000000"/>
          <w:spacing w:val="2"/>
        </w:rPr>
        <w:t>на дату поставки поставщиком заказчику составляет:</w:t>
      </w:r>
      <w:bookmarkStart w:id="32" w:name="z148"/>
      <w:bookmarkEnd w:id="32"/>
      <w:r w:rsidRPr="00BF3118">
        <w:rPr>
          <w:color w:val="000000"/>
          <w:spacing w:val="2"/>
        </w:rPr>
        <w:t>не менее пятидесяти процентов от указанного срока годности на упаковке (при сроке годности менее двух лет);</w:t>
      </w:r>
      <w:bookmarkStart w:id="33" w:name="z149"/>
      <w:bookmarkEnd w:id="33"/>
      <w:r w:rsidR="003B7E50" w:rsidRPr="00BF3118">
        <w:rPr>
          <w:color w:val="000000"/>
          <w:spacing w:val="2"/>
        </w:rPr>
        <w:tab/>
      </w:r>
      <w:r w:rsidR="003B7E50" w:rsidRPr="00BF3118">
        <w:rPr>
          <w:color w:val="000000"/>
          <w:spacing w:val="2"/>
        </w:rPr>
        <w:tab/>
      </w:r>
      <w:r w:rsidR="003B7E50" w:rsidRPr="00BF3118">
        <w:rPr>
          <w:color w:val="000000"/>
          <w:spacing w:val="2"/>
        </w:rPr>
        <w:tab/>
      </w:r>
      <w:r w:rsidR="003B7E50" w:rsidRPr="00BF3118">
        <w:rPr>
          <w:color w:val="000000"/>
          <w:spacing w:val="2"/>
        </w:rPr>
        <w:tab/>
      </w:r>
      <w:r w:rsidR="003B7E50" w:rsidRPr="00BF3118">
        <w:rPr>
          <w:color w:val="000000"/>
          <w:spacing w:val="2"/>
        </w:rPr>
        <w:tab/>
      </w:r>
      <w:r w:rsidR="003B7E50" w:rsidRPr="00BF3118">
        <w:rPr>
          <w:color w:val="000000"/>
          <w:spacing w:val="2"/>
        </w:rPr>
        <w:tab/>
      </w:r>
      <w:r w:rsidR="003B7E50" w:rsidRPr="00BF3118">
        <w:rPr>
          <w:color w:val="000000"/>
          <w:spacing w:val="2"/>
        </w:rPr>
        <w:tab/>
      </w:r>
      <w:r w:rsidR="003B7E50" w:rsidRPr="00BF3118">
        <w:rPr>
          <w:color w:val="000000"/>
          <w:spacing w:val="2"/>
        </w:rPr>
        <w:tab/>
      </w:r>
      <w:r w:rsidR="003B7E50" w:rsidRPr="00BF3118">
        <w:rPr>
          <w:color w:val="000000"/>
          <w:spacing w:val="2"/>
        </w:rPr>
        <w:tab/>
      </w:r>
      <w:r w:rsidR="003B7E50" w:rsidRPr="00BF3118">
        <w:rPr>
          <w:color w:val="000000"/>
          <w:spacing w:val="2"/>
        </w:rPr>
        <w:tab/>
      </w:r>
      <w:r w:rsidR="003B7E50" w:rsidRPr="00BF3118">
        <w:rPr>
          <w:color w:val="000000"/>
          <w:spacing w:val="2"/>
        </w:rPr>
        <w:tab/>
      </w:r>
      <w:r w:rsidR="003B7E50" w:rsidRPr="00BF3118">
        <w:rPr>
          <w:color w:val="000000"/>
          <w:spacing w:val="2"/>
        </w:rPr>
        <w:tab/>
      </w:r>
    </w:p>
    <w:p w:rsidR="002E5734" w:rsidRDefault="00100161" w:rsidP="00BF3118">
      <w:pPr>
        <w:ind w:firstLine="708"/>
        <w:jc w:val="both"/>
        <w:rPr>
          <w:color w:val="000000"/>
          <w:spacing w:val="2"/>
        </w:rPr>
      </w:pPr>
      <w:r w:rsidRPr="00BF3118">
        <w:rPr>
          <w:color w:val="000000"/>
          <w:spacing w:val="2"/>
        </w:rPr>
        <w:lastRenderedPageBreak/>
        <w:t>не менее двенадцати месяцев от указанного срока годности на упаковке (при сроке годности два года и более);</w:t>
      </w:r>
      <w:bookmarkStart w:id="34" w:name="SUB1400"/>
      <w:bookmarkEnd w:id="34"/>
      <w:r w:rsidR="003B7E50" w:rsidRPr="00BF3118">
        <w:rPr>
          <w:color w:val="000000"/>
          <w:spacing w:val="2"/>
        </w:rPr>
        <w:tab/>
      </w:r>
      <w:r w:rsidR="003B7E50" w:rsidRPr="00BF3118">
        <w:rPr>
          <w:color w:val="000000"/>
          <w:spacing w:val="2"/>
        </w:rPr>
        <w:tab/>
      </w:r>
      <w:r w:rsidR="003B7E50" w:rsidRPr="00BF3118">
        <w:rPr>
          <w:color w:val="000000"/>
          <w:spacing w:val="2"/>
        </w:rPr>
        <w:tab/>
      </w:r>
      <w:r w:rsidR="003B7E50" w:rsidRPr="00BF3118">
        <w:rPr>
          <w:color w:val="000000"/>
          <w:spacing w:val="2"/>
        </w:rPr>
        <w:tab/>
      </w:r>
      <w:r w:rsidR="003B7E50" w:rsidRPr="00BF3118">
        <w:rPr>
          <w:color w:val="000000"/>
          <w:spacing w:val="2"/>
        </w:rPr>
        <w:tab/>
      </w:r>
      <w:r w:rsidR="003B7E50" w:rsidRPr="00BF3118">
        <w:rPr>
          <w:color w:val="000000"/>
          <w:spacing w:val="2"/>
        </w:rPr>
        <w:tab/>
      </w:r>
      <w:r w:rsidR="003B7E50" w:rsidRPr="00BF3118">
        <w:rPr>
          <w:color w:val="000000"/>
          <w:spacing w:val="2"/>
        </w:rPr>
        <w:tab/>
      </w:r>
      <w:r w:rsidR="003B7E50" w:rsidRPr="00BF3118">
        <w:rPr>
          <w:color w:val="000000"/>
          <w:spacing w:val="2"/>
        </w:rPr>
        <w:tab/>
      </w:r>
      <w:r w:rsidR="003B7E50" w:rsidRPr="00BF3118">
        <w:rPr>
          <w:color w:val="000000"/>
          <w:spacing w:val="2"/>
        </w:rPr>
        <w:tab/>
      </w:r>
      <w:r w:rsidR="003B7E50" w:rsidRPr="00BF3118">
        <w:rPr>
          <w:color w:val="000000"/>
          <w:spacing w:val="2"/>
        </w:rPr>
        <w:tab/>
      </w:r>
    </w:p>
    <w:p w:rsidR="00AF1F34" w:rsidRPr="002F1856" w:rsidRDefault="002E5734" w:rsidP="00363A2C">
      <w:pPr>
        <w:ind w:firstLine="708"/>
        <w:jc w:val="both"/>
      </w:pPr>
      <w:r w:rsidRPr="002F1856">
        <w:rPr>
          <w:spacing w:val="2"/>
        </w:rPr>
        <w:t xml:space="preserve">5) наличие </w:t>
      </w:r>
      <w:r w:rsidR="00AF1F34" w:rsidRPr="002F1856">
        <w:t>зарегистрированной цены на торговое наименование лекарственных средств и предельной цены на изделия медицинского назначения в порядке, установленном уполномоченным органом в области здравоохранения, кроме лекарственных препаратов, изготовленных в аптеках, орфанных препаратов, включенных в перечень орфанных препаратов, утвержденный уполномоченным органом в области здравоохранения, незарегистрированных лекарственных средств, изделий медицинского назначения.</w:t>
      </w:r>
    </w:p>
    <w:p w:rsidR="0066049D" w:rsidRPr="002F1856" w:rsidRDefault="00C452DC" w:rsidP="00363A2C">
      <w:pPr>
        <w:ind w:firstLine="708"/>
        <w:jc w:val="both"/>
        <w:rPr>
          <w:spacing w:val="2"/>
        </w:rPr>
      </w:pPr>
      <w:r w:rsidRPr="002F1856">
        <w:rPr>
          <w:rStyle w:val="s0"/>
          <w:color w:val="auto"/>
          <w:sz w:val="20"/>
          <w:szCs w:val="20"/>
        </w:rPr>
        <w:t>11</w:t>
      </w:r>
      <w:r w:rsidR="00EE5993" w:rsidRPr="002F1856">
        <w:rPr>
          <w:rStyle w:val="s0"/>
          <w:color w:val="auto"/>
          <w:sz w:val="20"/>
          <w:szCs w:val="20"/>
        </w:rPr>
        <w:t xml:space="preserve">. Организатор </w:t>
      </w:r>
      <w:r w:rsidR="00100161" w:rsidRPr="002F1856">
        <w:rPr>
          <w:rStyle w:val="s0"/>
          <w:color w:val="auto"/>
          <w:sz w:val="20"/>
          <w:szCs w:val="20"/>
        </w:rPr>
        <w:t xml:space="preserve">тендера не </w:t>
      </w:r>
      <w:r w:rsidR="00684EF4" w:rsidRPr="002F1856">
        <w:rPr>
          <w:rStyle w:val="s0"/>
          <w:color w:val="auto"/>
          <w:sz w:val="20"/>
          <w:szCs w:val="20"/>
        </w:rPr>
        <w:t xml:space="preserve">могут </w:t>
      </w:r>
      <w:r w:rsidR="00EE5993" w:rsidRPr="002F1856">
        <w:rPr>
          <w:rStyle w:val="s0"/>
          <w:color w:val="auto"/>
          <w:sz w:val="20"/>
          <w:szCs w:val="20"/>
        </w:rPr>
        <w:t xml:space="preserve">устанавливать к закупаемым </w:t>
      </w:r>
      <w:r w:rsidR="004536FD" w:rsidRPr="002F1856">
        <w:t>Товарам</w:t>
      </w:r>
      <w:r w:rsidR="00100161" w:rsidRPr="002F1856">
        <w:t xml:space="preserve">  требования,  не</w:t>
      </w:r>
      <w:r w:rsidR="0066049D" w:rsidRPr="002F1856">
        <w:t xml:space="preserve"> предусмотренные Правил</w:t>
      </w:r>
      <w:r w:rsidR="00100161" w:rsidRPr="002F1856">
        <w:t>ами</w:t>
      </w:r>
      <w:r w:rsidR="0066049D" w:rsidRPr="002F1856">
        <w:t>.</w:t>
      </w:r>
    </w:p>
    <w:p w:rsidR="00DB7750" w:rsidRDefault="00DB7750" w:rsidP="000A2A6B">
      <w:pPr>
        <w:pStyle w:val="Iauiue"/>
        <w:widowControl/>
        <w:ind w:firstLine="709"/>
        <w:jc w:val="both"/>
        <w:rPr>
          <w:b/>
        </w:rPr>
      </w:pPr>
    </w:p>
    <w:p w:rsidR="0018235D" w:rsidRPr="00BF3118" w:rsidRDefault="00523E9E" w:rsidP="0018235D">
      <w:pPr>
        <w:pStyle w:val="Iauiue"/>
        <w:widowControl/>
        <w:ind w:firstLine="709"/>
        <w:jc w:val="center"/>
        <w:rPr>
          <w:b/>
        </w:rPr>
      </w:pPr>
      <w:r>
        <w:rPr>
          <w:b/>
        </w:rPr>
        <w:t>5</w:t>
      </w:r>
      <w:r w:rsidR="0018235D" w:rsidRPr="00BF3118">
        <w:rPr>
          <w:b/>
        </w:rPr>
        <w:t>. </w:t>
      </w:r>
      <w:r w:rsidR="0018235D" w:rsidRPr="00BF3118">
        <w:rPr>
          <w:rStyle w:val="s1"/>
          <w:sz w:val="20"/>
          <w:szCs w:val="20"/>
        </w:rPr>
        <w:t>Поддержка отечественн</w:t>
      </w:r>
      <w:r w:rsidR="0018235D">
        <w:rPr>
          <w:rStyle w:val="s1"/>
          <w:sz w:val="20"/>
          <w:szCs w:val="20"/>
        </w:rPr>
        <w:t>ых</w:t>
      </w:r>
      <w:r w:rsidR="0018235D" w:rsidRPr="00BF3118">
        <w:rPr>
          <w:rStyle w:val="s1"/>
          <w:sz w:val="20"/>
          <w:szCs w:val="20"/>
        </w:rPr>
        <w:t xml:space="preserve"> товаропроизводител</w:t>
      </w:r>
      <w:r w:rsidR="0018235D">
        <w:rPr>
          <w:rStyle w:val="s1"/>
          <w:sz w:val="20"/>
          <w:szCs w:val="20"/>
        </w:rPr>
        <w:t>ей</w:t>
      </w:r>
    </w:p>
    <w:p w:rsidR="0018235D" w:rsidRPr="00BF3118" w:rsidRDefault="0018235D" w:rsidP="0018235D">
      <w:pPr>
        <w:pStyle w:val="Iauiue"/>
        <w:widowControl/>
        <w:ind w:firstLine="709"/>
        <w:jc w:val="center"/>
        <w:rPr>
          <w:rFonts w:cs="Times New Roman(K)"/>
          <w:b/>
        </w:rPr>
      </w:pPr>
    </w:p>
    <w:p w:rsidR="0018235D" w:rsidRPr="00BF3118" w:rsidRDefault="0018235D" w:rsidP="0018235D">
      <w:pPr>
        <w:ind w:firstLine="708"/>
        <w:jc w:val="both"/>
        <w:rPr>
          <w:lang w:eastAsia="ar-SA"/>
        </w:rPr>
      </w:pPr>
      <w:r w:rsidRPr="00BF3118">
        <w:rPr>
          <w:lang w:eastAsia="ar-SA"/>
        </w:rPr>
        <w:t>1</w:t>
      </w:r>
      <w:r w:rsidR="00523E9E">
        <w:rPr>
          <w:lang w:eastAsia="ar-SA"/>
        </w:rPr>
        <w:t>2</w:t>
      </w:r>
      <w:r w:rsidRPr="00BF3118">
        <w:rPr>
          <w:lang w:eastAsia="ar-SA"/>
        </w:rPr>
        <w:t>. В случае</w:t>
      </w:r>
      <w:proofErr w:type="gramStart"/>
      <w:r w:rsidRPr="00BF3118">
        <w:rPr>
          <w:lang w:eastAsia="ar-SA"/>
        </w:rPr>
        <w:t>,</w:t>
      </w:r>
      <w:proofErr w:type="gramEnd"/>
      <w:r w:rsidRPr="00BF3118">
        <w:rPr>
          <w:lang w:eastAsia="ar-SA"/>
        </w:rPr>
        <w:t xml:space="preserve"> если в закупе товара участвует один потенциальный поставщик, являющийся отечественным товаропроизводителем и соответствующий требованиям Правил, то закуп признается несостоявшимся. Заказчик, организатор закупа или единый дистрибьютор переходят к закупу способом из одного источника у данного потенциального поставщика, являющегося отечественным товаропроизводителем.</w:t>
      </w:r>
    </w:p>
    <w:p w:rsidR="0018235D" w:rsidRPr="00BF3118" w:rsidRDefault="0018235D" w:rsidP="0018235D">
      <w:pPr>
        <w:ind w:firstLine="708"/>
        <w:jc w:val="both"/>
        <w:rPr>
          <w:lang w:eastAsia="ar-SA"/>
        </w:rPr>
      </w:pPr>
      <w:r w:rsidRPr="00BF3118">
        <w:rPr>
          <w:lang w:eastAsia="ar-SA"/>
        </w:rPr>
        <w:t>1</w:t>
      </w:r>
      <w:r w:rsidR="00523E9E">
        <w:rPr>
          <w:lang w:eastAsia="ar-SA"/>
        </w:rPr>
        <w:t>3</w:t>
      </w:r>
      <w:r w:rsidRPr="00BF3118">
        <w:rPr>
          <w:lang w:eastAsia="ar-SA"/>
        </w:rPr>
        <w:t>. В случае</w:t>
      </w:r>
      <w:proofErr w:type="gramStart"/>
      <w:r w:rsidRPr="00BF3118">
        <w:rPr>
          <w:lang w:eastAsia="ar-SA"/>
        </w:rPr>
        <w:t>,</w:t>
      </w:r>
      <w:proofErr w:type="gramEnd"/>
      <w:r w:rsidRPr="00BF3118">
        <w:rPr>
          <w:lang w:eastAsia="ar-SA"/>
        </w:rPr>
        <w:t xml:space="preserve"> если в закупе товара участвуют два и более потенциальных поставщиков, один из которых потенциальный поставщик, являющийся отечественным товаропроизводителем и соответствующий требованиям  Правил, то закуп признается несостоявшимся. Заказчик, организатор закупа или единый дистрибьютор переходят к закупу способом из одного источника у данного потенциального поставщика, являющегося отечественным товаропроизводителем. </w:t>
      </w:r>
    </w:p>
    <w:p w:rsidR="0018235D" w:rsidRPr="00BF3118" w:rsidRDefault="0018235D" w:rsidP="0018235D">
      <w:pPr>
        <w:ind w:firstLine="708"/>
        <w:jc w:val="both"/>
        <w:rPr>
          <w:b/>
          <w:lang w:eastAsia="ar-SA"/>
        </w:rPr>
      </w:pPr>
      <w:r w:rsidRPr="00BF3118">
        <w:rPr>
          <w:lang w:eastAsia="ar-SA"/>
        </w:rPr>
        <w:t>1</w:t>
      </w:r>
      <w:r w:rsidR="005E13A7">
        <w:rPr>
          <w:lang w:eastAsia="ar-SA"/>
        </w:rPr>
        <w:t>4</w:t>
      </w:r>
      <w:r w:rsidRPr="00BF3118">
        <w:rPr>
          <w:lang w:eastAsia="ar-SA"/>
        </w:rPr>
        <w:t>. В случае</w:t>
      </w:r>
      <w:proofErr w:type="gramStart"/>
      <w:r w:rsidRPr="00BF3118">
        <w:rPr>
          <w:lang w:eastAsia="ar-SA"/>
        </w:rPr>
        <w:t>,</w:t>
      </w:r>
      <w:proofErr w:type="gramEnd"/>
      <w:r w:rsidRPr="00BF3118">
        <w:rPr>
          <w:lang w:eastAsia="ar-SA"/>
        </w:rPr>
        <w:t xml:space="preserve"> если в закупе товара участвуют два и более потенциальных поставщиков, являющихся отечественными товаропроизводителями и соответствующих требованиям Правил, то по данному лоту допускаются только потенциальные поставщики, являющиеся отечественными товаропроизводителями, и тендерные заявки остальных потенциальных поставщиков отклоняются.</w:t>
      </w:r>
    </w:p>
    <w:p w:rsidR="0018235D" w:rsidRDefault="0018235D" w:rsidP="001D64E5">
      <w:pPr>
        <w:pStyle w:val="12"/>
        <w:spacing w:before="28" w:after="28"/>
        <w:jc w:val="center"/>
        <w:rPr>
          <w:b/>
          <w:sz w:val="20"/>
          <w:szCs w:val="20"/>
        </w:rPr>
      </w:pPr>
    </w:p>
    <w:p w:rsidR="001D64E5" w:rsidRDefault="00523E9E" w:rsidP="001D64E5">
      <w:pPr>
        <w:pStyle w:val="12"/>
        <w:spacing w:before="28" w:after="28"/>
        <w:jc w:val="center"/>
        <w:rPr>
          <w:b/>
          <w:sz w:val="20"/>
          <w:szCs w:val="20"/>
        </w:rPr>
      </w:pPr>
      <w:r>
        <w:rPr>
          <w:b/>
          <w:sz w:val="20"/>
          <w:szCs w:val="20"/>
        </w:rPr>
        <w:t>6</w:t>
      </w:r>
      <w:r w:rsidR="001D64E5" w:rsidRPr="00BF3118">
        <w:rPr>
          <w:b/>
          <w:sz w:val="20"/>
          <w:szCs w:val="20"/>
        </w:rPr>
        <w:t xml:space="preserve">. Разъяснение организатором тендера положений тендерной документации </w:t>
      </w:r>
    </w:p>
    <w:p w:rsidR="001D64E5" w:rsidRPr="00BF3118" w:rsidRDefault="001D64E5" w:rsidP="001D64E5">
      <w:pPr>
        <w:pStyle w:val="12"/>
        <w:spacing w:before="28" w:after="28"/>
        <w:jc w:val="center"/>
        <w:rPr>
          <w:b/>
          <w:sz w:val="20"/>
          <w:szCs w:val="20"/>
        </w:rPr>
      </w:pPr>
      <w:r w:rsidRPr="00BF3118">
        <w:rPr>
          <w:b/>
          <w:sz w:val="20"/>
          <w:szCs w:val="20"/>
        </w:rPr>
        <w:t>потенциальным поставщикам, получившим ее копию</w:t>
      </w:r>
    </w:p>
    <w:p w:rsidR="001D64E5" w:rsidRPr="00BF3118" w:rsidRDefault="001D64E5" w:rsidP="001D64E5">
      <w:pPr>
        <w:pStyle w:val="12"/>
        <w:spacing w:before="28" w:after="28"/>
        <w:jc w:val="center"/>
        <w:rPr>
          <w:sz w:val="20"/>
          <w:szCs w:val="20"/>
        </w:rPr>
      </w:pPr>
    </w:p>
    <w:p w:rsidR="001D64E5" w:rsidRPr="00973BBE" w:rsidRDefault="001D64E5" w:rsidP="00363A2C">
      <w:pPr>
        <w:pStyle w:val="ac"/>
        <w:ind w:firstLine="708"/>
        <w:jc w:val="both"/>
        <w:rPr>
          <w:rFonts w:ascii="Times New Roman" w:hAnsi="Times New Roman"/>
          <w:color w:val="FF0000"/>
          <w:sz w:val="20"/>
          <w:szCs w:val="20"/>
        </w:rPr>
      </w:pPr>
      <w:r w:rsidRPr="00363A2C">
        <w:rPr>
          <w:rFonts w:ascii="Times New Roman" w:hAnsi="Times New Roman"/>
          <w:sz w:val="20"/>
          <w:szCs w:val="20"/>
          <w:lang w:eastAsia="ar-SA"/>
        </w:rPr>
        <w:t>1</w:t>
      </w:r>
      <w:r w:rsidR="005E13A7" w:rsidRPr="00363A2C">
        <w:rPr>
          <w:rFonts w:ascii="Times New Roman" w:hAnsi="Times New Roman"/>
          <w:sz w:val="20"/>
          <w:szCs w:val="20"/>
          <w:lang w:eastAsia="ar-SA"/>
        </w:rPr>
        <w:t>5</w:t>
      </w:r>
      <w:r w:rsidRPr="00363A2C">
        <w:rPr>
          <w:rFonts w:ascii="Times New Roman" w:hAnsi="Times New Roman"/>
          <w:sz w:val="20"/>
          <w:szCs w:val="20"/>
          <w:lang w:eastAsia="ar-SA"/>
        </w:rPr>
        <w:t>.</w:t>
      </w:r>
      <w:r w:rsidRPr="00BF3118">
        <w:rPr>
          <w:rFonts w:ascii="Times New Roman" w:hAnsi="Times New Roman"/>
          <w:color w:val="000000"/>
          <w:sz w:val="20"/>
          <w:szCs w:val="20"/>
        </w:rPr>
        <w:t xml:space="preserve">Потенциальный поставщик вправе запросить у организатора тендера разъяснения тендерной документации, но не позднее, чем </w:t>
      </w:r>
      <w:r w:rsidRPr="00BF3118">
        <w:rPr>
          <w:rFonts w:ascii="Times New Roman" w:hAnsi="Times New Roman"/>
          <w:i/>
          <w:color w:val="000000"/>
          <w:sz w:val="20"/>
          <w:szCs w:val="20"/>
          <w:u w:val="single"/>
        </w:rPr>
        <w:t>за десять календарных дней</w:t>
      </w:r>
      <w:r w:rsidRPr="00BF3118">
        <w:rPr>
          <w:rFonts w:ascii="Times New Roman" w:hAnsi="Times New Roman"/>
          <w:color w:val="000000"/>
          <w:sz w:val="20"/>
          <w:szCs w:val="20"/>
        </w:rPr>
        <w:t xml:space="preserve"> до истечения окончательного срока представления тендерных заявок.</w:t>
      </w:r>
      <w:r w:rsidRPr="00BF3118">
        <w:rPr>
          <w:rFonts w:ascii="Times New Roman" w:hAnsi="Times New Roman"/>
          <w:sz w:val="20"/>
          <w:szCs w:val="20"/>
        </w:rPr>
        <w:t xml:space="preserve"> Запросы потенциальных поставщиков необходимо направлять </w:t>
      </w:r>
      <w:r w:rsidRPr="00BF3118">
        <w:rPr>
          <w:rFonts w:ascii="Times New Roman" w:hAnsi="Times New Roman"/>
          <w:b/>
          <w:color w:val="000000"/>
          <w:sz w:val="20"/>
          <w:szCs w:val="20"/>
        </w:rPr>
        <w:t>по адресу</w:t>
      </w:r>
      <w:r w:rsidRPr="00446336">
        <w:rPr>
          <w:rFonts w:ascii="Times New Roman" w:hAnsi="Times New Roman"/>
          <w:b/>
          <w:color w:val="000000"/>
          <w:sz w:val="20"/>
          <w:szCs w:val="20"/>
        </w:rPr>
        <w:t xml:space="preserve">: </w:t>
      </w:r>
      <w:r w:rsidR="00973BBE" w:rsidRPr="00446336">
        <w:rPr>
          <w:rFonts w:ascii="Times New Roman" w:hAnsi="Times New Roman"/>
          <w:b/>
          <w:color w:val="000000" w:themeColor="text1"/>
          <w:sz w:val="20"/>
          <w:szCs w:val="20"/>
        </w:rPr>
        <w:t>г</w:t>
      </w:r>
      <w:proofErr w:type="gramStart"/>
      <w:r w:rsidR="00973BBE" w:rsidRPr="00446336">
        <w:rPr>
          <w:rFonts w:ascii="Times New Roman" w:hAnsi="Times New Roman"/>
          <w:b/>
          <w:color w:val="000000" w:themeColor="text1"/>
          <w:sz w:val="20"/>
          <w:szCs w:val="20"/>
        </w:rPr>
        <w:t>.Ш</w:t>
      </w:r>
      <w:proofErr w:type="gramEnd"/>
      <w:r w:rsidR="00973BBE" w:rsidRPr="00446336">
        <w:rPr>
          <w:rFonts w:ascii="Times New Roman" w:hAnsi="Times New Roman"/>
          <w:b/>
          <w:color w:val="000000" w:themeColor="text1"/>
          <w:sz w:val="20"/>
          <w:szCs w:val="20"/>
        </w:rPr>
        <w:t>ымкент, ул. Металлистов 1</w:t>
      </w:r>
      <w:r w:rsidR="00446336">
        <w:rPr>
          <w:rFonts w:ascii="Times New Roman" w:hAnsi="Times New Roman"/>
          <w:b/>
          <w:color w:val="000000" w:themeColor="text1"/>
          <w:sz w:val="20"/>
          <w:szCs w:val="20"/>
        </w:rPr>
        <w:t>-</w:t>
      </w:r>
      <w:r w:rsidR="00973BBE" w:rsidRPr="00446336">
        <w:rPr>
          <w:rFonts w:ascii="Times New Roman" w:hAnsi="Times New Roman"/>
          <w:b/>
          <w:color w:val="000000" w:themeColor="text1"/>
          <w:sz w:val="20"/>
          <w:szCs w:val="20"/>
        </w:rPr>
        <w:t xml:space="preserve">Б,  1 этаж , </w:t>
      </w:r>
      <w:r w:rsidR="00363A2C">
        <w:rPr>
          <w:rFonts w:ascii="Times New Roman" w:hAnsi="Times New Roman"/>
          <w:b/>
          <w:color w:val="000000" w:themeColor="text1"/>
          <w:sz w:val="20"/>
          <w:szCs w:val="20"/>
        </w:rPr>
        <w:t>отдел государственных закупок</w:t>
      </w:r>
      <w:r w:rsidRPr="00446336">
        <w:rPr>
          <w:rFonts w:ascii="Times New Roman" w:hAnsi="Times New Roman"/>
          <w:b/>
          <w:color w:val="000000" w:themeColor="text1"/>
          <w:sz w:val="20"/>
          <w:szCs w:val="20"/>
        </w:rPr>
        <w:t xml:space="preserve">, </w:t>
      </w:r>
      <w:r w:rsidRPr="00446336">
        <w:rPr>
          <w:rFonts w:ascii="Times New Roman" w:hAnsi="Times New Roman"/>
          <w:b/>
          <w:color w:val="000000" w:themeColor="text1"/>
          <w:sz w:val="20"/>
          <w:szCs w:val="20"/>
          <w:lang w:val="en-US"/>
        </w:rPr>
        <w:t>e</w:t>
      </w:r>
      <w:r w:rsidRPr="00446336">
        <w:rPr>
          <w:rFonts w:ascii="Times New Roman" w:hAnsi="Times New Roman"/>
          <w:b/>
          <w:color w:val="000000" w:themeColor="text1"/>
          <w:sz w:val="20"/>
          <w:szCs w:val="20"/>
          <w:lang w:val="kk-KZ"/>
        </w:rPr>
        <w:t>-</w:t>
      </w:r>
      <w:r w:rsidRPr="00446336">
        <w:rPr>
          <w:rFonts w:ascii="Times New Roman" w:hAnsi="Times New Roman"/>
          <w:b/>
          <w:color w:val="000000" w:themeColor="text1"/>
          <w:sz w:val="20"/>
          <w:szCs w:val="20"/>
          <w:lang w:val="en-US"/>
        </w:rPr>
        <w:t>mail</w:t>
      </w:r>
      <w:r w:rsidRPr="00446336">
        <w:rPr>
          <w:rFonts w:ascii="Times New Roman" w:hAnsi="Times New Roman"/>
          <w:b/>
          <w:color w:val="000000" w:themeColor="text1"/>
          <w:sz w:val="20"/>
          <w:szCs w:val="20"/>
        </w:rPr>
        <w:t>:</w:t>
      </w:r>
      <w:r w:rsidR="00973BBE" w:rsidRPr="00446336">
        <w:rPr>
          <w:rFonts w:ascii="Times New Roman" w:hAnsi="Times New Roman"/>
          <w:b/>
          <w:color w:val="000000" w:themeColor="text1"/>
          <w:sz w:val="20"/>
          <w:szCs w:val="20"/>
          <w:lang w:val="en-US"/>
        </w:rPr>
        <w:t>sgbcmp</w:t>
      </w:r>
      <w:r w:rsidR="00973BBE" w:rsidRPr="00446336">
        <w:rPr>
          <w:rFonts w:ascii="Times New Roman" w:hAnsi="Times New Roman"/>
          <w:b/>
          <w:color w:val="000000" w:themeColor="text1"/>
          <w:sz w:val="20"/>
          <w:szCs w:val="20"/>
        </w:rPr>
        <w:t>@</w:t>
      </w:r>
      <w:r w:rsidR="00973BBE" w:rsidRPr="00446336">
        <w:rPr>
          <w:rFonts w:ascii="Times New Roman" w:hAnsi="Times New Roman"/>
          <w:b/>
          <w:color w:val="000000" w:themeColor="text1"/>
          <w:sz w:val="20"/>
          <w:szCs w:val="20"/>
          <w:lang w:val="en-US"/>
        </w:rPr>
        <w:t>mail</w:t>
      </w:r>
      <w:r w:rsidR="00973BBE" w:rsidRPr="00446336">
        <w:rPr>
          <w:rFonts w:ascii="Times New Roman" w:hAnsi="Times New Roman"/>
          <w:b/>
          <w:color w:val="000000" w:themeColor="text1"/>
          <w:sz w:val="20"/>
          <w:szCs w:val="20"/>
        </w:rPr>
        <w:t>.</w:t>
      </w:r>
      <w:r w:rsidR="00973BBE" w:rsidRPr="00446336">
        <w:rPr>
          <w:rFonts w:ascii="Times New Roman" w:hAnsi="Times New Roman"/>
          <w:b/>
          <w:color w:val="000000" w:themeColor="text1"/>
          <w:sz w:val="20"/>
          <w:szCs w:val="20"/>
          <w:lang w:val="en-US"/>
        </w:rPr>
        <w:t>kz</w:t>
      </w:r>
      <w:r w:rsidRPr="00446336">
        <w:rPr>
          <w:rFonts w:ascii="Times New Roman" w:hAnsi="Times New Roman"/>
          <w:b/>
          <w:color w:val="000000" w:themeColor="text1"/>
          <w:sz w:val="20"/>
          <w:szCs w:val="20"/>
        </w:rPr>
        <w:t>.</w:t>
      </w:r>
      <w:r w:rsidRPr="00973BBE">
        <w:rPr>
          <w:b/>
          <w:color w:val="FF0000"/>
          <w:sz w:val="20"/>
          <w:szCs w:val="20"/>
        </w:rPr>
        <w:tab/>
      </w:r>
    </w:p>
    <w:p w:rsidR="001D64E5" w:rsidRPr="00BF3118" w:rsidRDefault="001D64E5" w:rsidP="001D64E5">
      <w:pPr>
        <w:pStyle w:val="12"/>
        <w:spacing w:before="28" w:after="28"/>
        <w:ind w:firstLine="708"/>
        <w:jc w:val="both"/>
        <w:rPr>
          <w:sz w:val="20"/>
          <w:szCs w:val="20"/>
        </w:rPr>
      </w:pPr>
      <w:r w:rsidRPr="00BF3118">
        <w:rPr>
          <w:sz w:val="20"/>
          <w:szCs w:val="20"/>
        </w:rPr>
        <w:t>1</w:t>
      </w:r>
      <w:r w:rsidR="005E13A7">
        <w:rPr>
          <w:sz w:val="20"/>
          <w:szCs w:val="20"/>
        </w:rPr>
        <w:t>6</w:t>
      </w:r>
      <w:r w:rsidRPr="00BF3118">
        <w:rPr>
          <w:sz w:val="20"/>
          <w:szCs w:val="20"/>
        </w:rPr>
        <w:t xml:space="preserve">. Организатор тендера не позднее </w:t>
      </w:r>
      <w:r w:rsidRPr="00BF3118">
        <w:rPr>
          <w:i/>
          <w:sz w:val="20"/>
          <w:szCs w:val="20"/>
          <w:u w:val="single"/>
        </w:rPr>
        <w:t>трех рабочих дней</w:t>
      </w:r>
      <w:r w:rsidRPr="00BF3118">
        <w:rPr>
          <w:sz w:val="20"/>
          <w:szCs w:val="20"/>
        </w:rPr>
        <w:t xml:space="preserve"> со дня получения заявки должен направить соответствующее разъяснение всем потенциальным поставщикам без указания автора запроса, которым была предоставлена тендерная документация. </w:t>
      </w:r>
    </w:p>
    <w:p w:rsidR="001D64E5" w:rsidRPr="00BF3118" w:rsidRDefault="001D64E5" w:rsidP="001D64E5">
      <w:pPr>
        <w:pStyle w:val="12"/>
        <w:spacing w:before="28" w:after="28"/>
        <w:ind w:firstLine="708"/>
        <w:jc w:val="both"/>
        <w:rPr>
          <w:sz w:val="20"/>
          <w:szCs w:val="20"/>
        </w:rPr>
      </w:pPr>
      <w:r w:rsidRPr="00BF3118">
        <w:rPr>
          <w:color w:val="000000"/>
          <w:spacing w:val="2"/>
          <w:sz w:val="20"/>
          <w:szCs w:val="20"/>
        </w:rPr>
        <w:t>1</w:t>
      </w:r>
      <w:r w:rsidR="005E13A7">
        <w:rPr>
          <w:color w:val="000000"/>
          <w:spacing w:val="2"/>
          <w:sz w:val="20"/>
          <w:szCs w:val="20"/>
        </w:rPr>
        <w:t>7</w:t>
      </w:r>
      <w:r w:rsidRPr="00BF3118">
        <w:rPr>
          <w:color w:val="000000"/>
          <w:spacing w:val="2"/>
          <w:sz w:val="20"/>
          <w:szCs w:val="20"/>
        </w:rPr>
        <w:t xml:space="preserve">. </w:t>
      </w:r>
      <w:r w:rsidRPr="00BF3118">
        <w:rPr>
          <w:sz w:val="20"/>
          <w:szCs w:val="20"/>
        </w:rPr>
        <w:t xml:space="preserve">Организатор тендера </w:t>
      </w:r>
      <w:r w:rsidRPr="00BF3118">
        <w:rPr>
          <w:color w:val="000000"/>
          <w:spacing w:val="2"/>
          <w:sz w:val="20"/>
          <w:szCs w:val="20"/>
        </w:rPr>
        <w:t xml:space="preserve">в срок не позднее </w:t>
      </w:r>
      <w:r w:rsidRPr="00BF3118">
        <w:rPr>
          <w:i/>
          <w:color w:val="000000"/>
          <w:spacing w:val="2"/>
          <w:sz w:val="20"/>
          <w:szCs w:val="20"/>
          <w:u w:val="single"/>
        </w:rPr>
        <w:t>семи календарных дней</w:t>
      </w:r>
      <w:r w:rsidRPr="00BF3118">
        <w:rPr>
          <w:color w:val="000000"/>
          <w:spacing w:val="2"/>
          <w:sz w:val="20"/>
          <w:szCs w:val="20"/>
        </w:rPr>
        <w:t xml:space="preserve"> до истечения окончательного срока приема тендерных заявок организатор закупа при необходимости по собственной инициативе или в ответ на запросы потенциальных поставщиков вносят изменения в тендерную документацию, о чем незамедлительно сообщается всем потенциальным поставщикам, которым представлены тендерные заявки, или получившим тендерную документацию. При этом окончательный срок приема тендерных заявок продлевается на срок не менее пяти календарных дней.</w:t>
      </w:r>
    </w:p>
    <w:p w:rsidR="001D64E5" w:rsidRPr="00BF3118" w:rsidRDefault="001D64E5" w:rsidP="001D64E5">
      <w:pPr>
        <w:pStyle w:val="12"/>
        <w:spacing w:before="28" w:after="28"/>
        <w:ind w:firstLine="708"/>
        <w:jc w:val="both"/>
        <w:rPr>
          <w:sz w:val="20"/>
          <w:szCs w:val="20"/>
        </w:rPr>
      </w:pPr>
      <w:r w:rsidRPr="00BF3118">
        <w:rPr>
          <w:color w:val="000000"/>
          <w:spacing w:val="2"/>
          <w:sz w:val="20"/>
          <w:szCs w:val="20"/>
        </w:rPr>
        <w:t>1</w:t>
      </w:r>
      <w:r w:rsidR="005E13A7">
        <w:rPr>
          <w:color w:val="000000"/>
          <w:spacing w:val="2"/>
          <w:sz w:val="20"/>
          <w:szCs w:val="20"/>
        </w:rPr>
        <w:t>8</w:t>
      </w:r>
      <w:r w:rsidRPr="00BF3118">
        <w:rPr>
          <w:color w:val="000000"/>
          <w:spacing w:val="2"/>
          <w:sz w:val="20"/>
          <w:szCs w:val="20"/>
        </w:rPr>
        <w:t>. Организатор закупа при необходимости проводят встречу с потенциальными поставщиками для разъяснения условий тендера в определенном месте и определенное время, определенные тендерной документацией, о чем составляется протокол, включающий сведения о ходе и содержании встречи, который направляется всем потенциальным поставщикам, представившим тендерные заявки или получившим тендерную документацию.</w:t>
      </w:r>
    </w:p>
    <w:p w:rsidR="00EF0F7E" w:rsidRDefault="00DB7750" w:rsidP="00BB2010">
      <w:pPr>
        <w:pStyle w:val="a7"/>
        <w:spacing w:before="0" w:beforeAutospacing="0" w:after="0" w:afterAutospacing="0"/>
        <w:ind w:firstLine="709"/>
        <w:jc w:val="center"/>
        <w:rPr>
          <w:b/>
          <w:bCs/>
          <w:sz w:val="20"/>
          <w:szCs w:val="20"/>
        </w:rPr>
      </w:pPr>
      <w:r w:rsidRPr="00BF3118">
        <w:rPr>
          <w:b/>
          <w:sz w:val="20"/>
          <w:szCs w:val="20"/>
        </w:rPr>
        <w:t>7</w:t>
      </w:r>
      <w:r w:rsidR="000A2A6B" w:rsidRPr="00BF3118">
        <w:rPr>
          <w:b/>
          <w:bCs/>
          <w:sz w:val="20"/>
          <w:szCs w:val="20"/>
        </w:rPr>
        <w:t xml:space="preserve">. </w:t>
      </w:r>
      <w:r w:rsidR="00BB2010">
        <w:rPr>
          <w:b/>
          <w:bCs/>
          <w:sz w:val="20"/>
          <w:szCs w:val="20"/>
        </w:rPr>
        <w:t>Содержание тендерной заявки</w:t>
      </w:r>
      <w:bookmarkStart w:id="35" w:name="z248"/>
      <w:bookmarkEnd w:id="35"/>
    </w:p>
    <w:p w:rsidR="00BB2010" w:rsidRPr="00BB2010" w:rsidRDefault="00BB2010" w:rsidP="00BB2010">
      <w:pPr>
        <w:pStyle w:val="a7"/>
        <w:spacing w:before="0" w:beforeAutospacing="0" w:after="0" w:afterAutospacing="0"/>
        <w:ind w:firstLine="709"/>
        <w:jc w:val="center"/>
        <w:rPr>
          <w:color w:val="FF0000"/>
          <w:spacing w:val="2"/>
          <w:sz w:val="20"/>
          <w:szCs w:val="20"/>
        </w:rPr>
      </w:pPr>
    </w:p>
    <w:p w:rsidR="00BB2010" w:rsidRPr="0081083D" w:rsidRDefault="005E13A7" w:rsidP="00BB2010">
      <w:pPr>
        <w:pStyle w:val="a7"/>
        <w:spacing w:before="0" w:beforeAutospacing="0" w:after="0" w:afterAutospacing="0"/>
        <w:ind w:firstLine="709"/>
        <w:jc w:val="both"/>
        <w:rPr>
          <w:spacing w:val="2"/>
          <w:sz w:val="20"/>
          <w:szCs w:val="20"/>
        </w:rPr>
      </w:pPr>
      <w:r w:rsidRPr="0081083D">
        <w:rPr>
          <w:spacing w:val="2"/>
          <w:sz w:val="20"/>
          <w:szCs w:val="20"/>
        </w:rPr>
        <w:t>19</w:t>
      </w:r>
      <w:r w:rsidR="00CC5864" w:rsidRPr="0081083D">
        <w:rPr>
          <w:spacing w:val="2"/>
          <w:sz w:val="20"/>
          <w:szCs w:val="20"/>
        </w:rPr>
        <w:t xml:space="preserve">. </w:t>
      </w:r>
      <w:r w:rsidR="00BB2010" w:rsidRPr="0081083D">
        <w:rPr>
          <w:spacing w:val="2"/>
          <w:sz w:val="20"/>
          <w:szCs w:val="20"/>
        </w:rPr>
        <w:t>Потенциальный поставщик, изъявивший желание участвовать в тендере, до истечения окончательного срока приема тендерных заявок представляет организатору закупа в запечатанном виде тендерную заявку, составленную в соответствии с положениями тендерной документации.</w:t>
      </w:r>
      <w:bookmarkStart w:id="36" w:name="z246"/>
      <w:bookmarkEnd w:id="36"/>
    </w:p>
    <w:p w:rsidR="00CC5864" w:rsidRPr="00BF3118" w:rsidRDefault="005E13A7" w:rsidP="009155F7">
      <w:pPr>
        <w:pStyle w:val="a7"/>
        <w:spacing w:before="0" w:beforeAutospacing="0" w:after="0" w:afterAutospacing="0"/>
        <w:ind w:firstLine="709"/>
        <w:jc w:val="both"/>
        <w:rPr>
          <w:color w:val="000000"/>
          <w:spacing w:val="2"/>
          <w:sz w:val="20"/>
          <w:szCs w:val="20"/>
        </w:rPr>
      </w:pPr>
      <w:r>
        <w:rPr>
          <w:color w:val="000000"/>
          <w:spacing w:val="2"/>
          <w:sz w:val="20"/>
          <w:szCs w:val="20"/>
        </w:rPr>
        <w:t>20</w:t>
      </w:r>
      <w:r w:rsidR="00BB2010">
        <w:rPr>
          <w:color w:val="000000"/>
          <w:spacing w:val="2"/>
          <w:sz w:val="20"/>
          <w:szCs w:val="20"/>
        </w:rPr>
        <w:t xml:space="preserve">. </w:t>
      </w:r>
      <w:r w:rsidR="00CC5864" w:rsidRPr="00BF3118">
        <w:rPr>
          <w:color w:val="000000"/>
          <w:spacing w:val="2"/>
          <w:sz w:val="20"/>
          <w:szCs w:val="20"/>
        </w:rPr>
        <w:t>Тендерная заявка состоит из основной части, технической части и гарантийного обеспечения. В случае привлечения соисполнителя, потенциальный поставщик также представляет к тендерной заявке разрешение, подтверждающее права соисполнителя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соответствии с законодательством Республики Казахстан, договор, заключенный между потенциальным поставщиком и его привлекаемым соисполнителем.</w:t>
      </w:r>
      <w:bookmarkStart w:id="37" w:name="z249"/>
      <w:bookmarkEnd w:id="37"/>
    </w:p>
    <w:p w:rsidR="009155F7" w:rsidRPr="00BF3118" w:rsidRDefault="00C452DC" w:rsidP="009155F7">
      <w:pPr>
        <w:pStyle w:val="a7"/>
        <w:spacing w:before="0" w:beforeAutospacing="0" w:after="0" w:afterAutospacing="0"/>
        <w:ind w:firstLine="709"/>
        <w:jc w:val="both"/>
        <w:rPr>
          <w:color w:val="000000"/>
          <w:spacing w:val="2"/>
          <w:sz w:val="20"/>
          <w:szCs w:val="20"/>
        </w:rPr>
      </w:pPr>
      <w:r w:rsidRPr="00BF3118">
        <w:rPr>
          <w:color w:val="000000"/>
          <w:spacing w:val="2"/>
          <w:sz w:val="20"/>
          <w:szCs w:val="20"/>
        </w:rPr>
        <w:t>2</w:t>
      </w:r>
      <w:r w:rsidR="005E13A7">
        <w:rPr>
          <w:color w:val="000000"/>
          <w:spacing w:val="2"/>
          <w:sz w:val="20"/>
          <w:szCs w:val="20"/>
        </w:rPr>
        <w:t>1</w:t>
      </w:r>
      <w:r w:rsidR="00CC5864" w:rsidRPr="00BF3118">
        <w:rPr>
          <w:color w:val="000000"/>
          <w:spacing w:val="2"/>
          <w:sz w:val="20"/>
          <w:szCs w:val="20"/>
        </w:rPr>
        <w:t>. Основная часть тендерной заявки содержит:</w:t>
      </w:r>
      <w:bookmarkStart w:id="38" w:name="z250"/>
      <w:bookmarkEnd w:id="38"/>
    </w:p>
    <w:p w:rsidR="009155F7" w:rsidRPr="00BF3118" w:rsidRDefault="00CC5864" w:rsidP="009155F7">
      <w:pPr>
        <w:pStyle w:val="a7"/>
        <w:spacing w:before="0" w:beforeAutospacing="0" w:after="0" w:afterAutospacing="0"/>
        <w:ind w:firstLine="709"/>
        <w:jc w:val="both"/>
        <w:rPr>
          <w:color w:val="000000"/>
          <w:spacing w:val="2"/>
          <w:sz w:val="20"/>
          <w:szCs w:val="20"/>
        </w:rPr>
      </w:pPr>
      <w:r w:rsidRPr="00BF3118">
        <w:rPr>
          <w:color w:val="000000"/>
          <w:spacing w:val="2"/>
          <w:sz w:val="20"/>
          <w:szCs w:val="20"/>
        </w:rPr>
        <w:t xml:space="preserve">1) заявку на участие в тендере по форме, утвержденной уполномоченным органом в области здравоохранения. </w:t>
      </w:r>
      <w:r w:rsidR="00B84809" w:rsidRPr="00BF3118">
        <w:rPr>
          <w:color w:val="000000"/>
          <w:spacing w:val="2"/>
          <w:sz w:val="20"/>
          <w:szCs w:val="20"/>
        </w:rPr>
        <w:t xml:space="preserve">На бумажном носителе и электронном носителе в формате *doc </w:t>
      </w:r>
      <w:r w:rsidRPr="00BF3118">
        <w:rPr>
          <w:color w:val="000000"/>
          <w:spacing w:val="2"/>
          <w:sz w:val="20"/>
          <w:szCs w:val="20"/>
        </w:rPr>
        <w:t xml:space="preserve">представляется опись </w:t>
      </w:r>
      <w:r w:rsidRPr="00BF3118">
        <w:rPr>
          <w:color w:val="000000"/>
          <w:spacing w:val="2"/>
          <w:sz w:val="20"/>
          <w:szCs w:val="20"/>
        </w:rPr>
        <w:lastRenderedPageBreak/>
        <w:t>прилагаемых к заявке документов по форме, утвержденной уполномоченным органом в области здравоохранения;</w:t>
      </w:r>
      <w:bookmarkStart w:id="39" w:name="z251"/>
      <w:bookmarkEnd w:id="39"/>
    </w:p>
    <w:p w:rsidR="009155F7" w:rsidRPr="00BF3118" w:rsidRDefault="00CC5864" w:rsidP="009155F7">
      <w:pPr>
        <w:pStyle w:val="a7"/>
        <w:spacing w:before="0" w:beforeAutospacing="0" w:after="0" w:afterAutospacing="0"/>
        <w:ind w:firstLine="709"/>
        <w:jc w:val="both"/>
        <w:rPr>
          <w:color w:val="000000"/>
          <w:spacing w:val="2"/>
          <w:sz w:val="20"/>
          <w:szCs w:val="20"/>
        </w:rPr>
      </w:pPr>
      <w:proofErr w:type="gramStart"/>
      <w:r w:rsidRPr="00BF3118">
        <w:rPr>
          <w:color w:val="000000"/>
          <w:spacing w:val="2"/>
          <w:sz w:val="20"/>
          <w:szCs w:val="20"/>
        </w:rPr>
        <w:t>2) копию свидетельства о государственной регистрации (перерегистрации) юридического лица либо справку о государственной регистрации (перерегистрации) юридического лица;</w:t>
      </w:r>
      <w:bookmarkStart w:id="40" w:name="z252"/>
      <w:bookmarkEnd w:id="40"/>
      <w:proofErr w:type="gramEnd"/>
    </w:p>
    <w:p w:rsidR="009155F7" w:rsidRPr="00BF3118" w:rsidRDefault="00CC5864" w:rsidP="009155F7">
      <w:pPr>
        <w:pStyle w:val="a7"/>
        <w:spacing w:before="0" w:beforeAutospacing="0" w:after="0" w:afterAutospacing="0"/>
        <w:ind w:firstLine="709"/>
        <w:jc w:val="both"/>
        <w:rPr>
          <w:color w:val="000000"/>
          <w:spacing w:val="2"/>
          <w:sz w:val="20"/>
          <w:szCs w:val="20"/>
        </w:rPr>
      </w:pPr>
      <w:r w:rsidRPr="00BF3118">
        <w:rPr>
          <w:color w:val="000000"/>
          <w:spacing w:val="2"/>
          <w:sz w:val="20"/>
          <w:szCs w:val="20"/>
        </w:rPr>
        <w:t>3) копию устава для юридического лица (в случае, если в уставе не указан состав учредителей, участников или акционеров, также представляется выписка о составе учредителей, участников или копия учредительного договора или выписка из реестра действующих держателей акций после даты объявления);</w:t>
      </w:r>
      <w:bookmarkStart w:id="41" w:name="z253"/>
      <w:bookmarkEnd w:id="41"/>
    </w:p>
    <w:p w:rsidR="009155F7" w:rsidRPr="00BF3118" w:rsidRDefault="00CC5864" w:rsidP="009155F7">
      <w:pPr>
        <w:pStyle w:val="a7"/>
        <w:spacing w:before="0" w:beforeAutospacing="0" w:after="0" w:afterAutospacing="0"/>
        <w:ind w:firstLine="709"/>
        <w:jc w:val="both"/>
        <w:rPr>
          <w:color w:val="000000"/>
          <w:spacing w:val="2"/>
          <w:sz w:val="20"/>
          <w:szCs w:val="20"/>
        </w:rPr>
      </w:pPr>
      <w:r w:rsidRPr="00BF3118">
        <w:rPr>
          <w:color w:val="000000"/>
          <w:spacing w:val="2"/>
          <w:sz w:val="20"/>
          <w:szCs w:val="20"/>
        </w:rPr>
        <w:t>4)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копию документа, удостоверяющую личность;</w:t>
      </w:r>
      <w:bookmarkStart w:id="42" w:name="z254"/>
      <w:bookmarkEnd w:id="42"/>
    </w:p>
    <w:p w:rsidR="009155F7" w:rsidRPr="00BF3118" w:rsidRDefault="00CC5864" w:rsidP="009155F7">
      <w:pPr>
        <w:pStyle w:val="a7"/>
        <w:spacing w:before="0" w:beforeAutospacing="0" w:after="0" w:afterAutospacing="0"/>
        <w:ind w:firstLine="709"/>
        <w:jc w:val="both"/>
        <w:rPr>
          <w:color w:val="000000"/>
          <w:spacing w:val="2"/>
          <w:sz w:val="20"/>
          <w:szCs w:val="20"/>
        </w:rPr>
      </w:pPr>
      <w:r w:rsidRPr="00BF3118">
        <w:rPr>
          <w:color w:val="000000"/>
          <w:spacing w:val="2"/>
          <w:sz w:val="20"/>
          <w:szCs w:val="20"/>
        </w:rPr>
        <w:t>5) копии разрешений (уведомлений) либо разрешений (уведомлений) в виде электронного документа, полученных (направленных) в соответствии с законодательством Республики Казахстан о разрешениях и уведомлениях, сведения о которых подтверждаются в информационных системах государственных органов. В случае отсутствия сведений в информационных системах государственных органов, потенциальный поставщик представляет нотариально засвидетельствованную копию соответствующего разрешения (уведомления), полученного (направленного) в соответствии с законодательством Республики Казахстан о разрешениях и уведомлениях;</w:t>
      </w:r>
      <w:bookmarkStart w:id="43" w:name="z255"/>
      <w:bookmarkEnd w:id="43"/>
    </w:p>
    <w:p w:rsidR="009155F7" w:rsidRPr="00BF3118" w:rsidRDefault="00CC5864" w:rsidP="009155F7">
      <w:pPr>
        <w:pStyle w:val="a7"/>
        <w:spacing w:before="0" w:beforeAutospacing="0" w:after="0" w:afterAutospacing="0"/>
        <w:ind w:firstLine="709"/>
        <w:jc w:val="both"/>
        <w:rPr>
          <w:color w:val="000000"/>
          <w:spacing w:val="2"/>
          <w:sz w:val="20"/>
          <w:szCs w:val="20"/>
        </w:rPr>
      </w:pPr>
      <w:r w:rsidRPr="00BF3118">
        <w:rPr>
          <w:color w:val="000000"/>
          <w:spacing w:val="2"/>
          <w:sz w:val="20"/>
          <w:szCs w:val="20"/>
        </w:rPr>
        <w:t>6) сведения об отсутствии (наличии) налоговой задолженности налогоплательщика, задолженности по обязательным пенсионным взносам, обязательным профессиональным пенсионным взносам, социальным отчислениям и отчислениям и (или) взносам на обязательное социальное медицинское страхование, полученные посредством веб-портала "электронного правительства" не ранее одного месяца, предшествующего дате вскрытия конвертов;</w:t>
      </w:r>
      <w:bookmarkStart w:id="44" w:name="z256"/>
      <w:bookmarkEnd w:id="44"/>
    </w:p>
    <w:p w:rsidR="009155F7" w:rsidRPr="00BF3118" w:rsidRDefault="00CC5864" w:rsidP="009155F7">
      <w:pPr>
        <w:pStyle w:val="a7"/>
        <w:spacing w:before="0" w:beforeAutospacing="0" w:after="0" w:afterAutospacing="0"/>
        <w:ind w:firstLine="709"/>
        <w:jc w:val="both"/>
        <w:rPr>
          <w:color w:val="000000"/>
          <w:spacing w:val="2"/>
          <w:sz w:val="20"/>
          <w:szCs w:val="20"/>
        </w:rPr>
      </w:pPr>
      <w:proofErr w:type="gramStart"/>
      <w:r w:rsidRPr="00BF3118">
        <w:rPr>
          <w:color w:val="000000"/>
          <w:spacing w:val="2"/>
          <w:sz w:val="20"/>
          <w:szCs w:val="20"/>
        </w:rPr>
        <w:t>7) подписанный оригинал справки банка, в котором обслуживается потенциальный поставщик, об отсутствии просроченной задолженности по всем видам его обязательств, длящейся более трех месяцев перед банком согласно типовому плану счетов бухгалтерского учета в банках второго уровня, ипотечных организациях и акционерном обществе "Банк Развития Казахстана", утвержденному постановлением Правления Национального Банка Республики Казахстан, по форме, утвержденной уполномоченным органом в области здравоохранения (если потенциальный</w:t>
      </w:r>
      <w:proofErr w:type="gramEnd"/>
      <w:r w:rsidRPr="00BF3118">
        <w:rPr>
          <w:color w:val="000000"/>
          <w:spacing w:val="2"/>
          <w:sz w:val="20"/>
          <w:szCs w:val="20"/>
        </w:rPr>
        <w:t xml:space="preserve"> поставщик является клиентом нескольких банков или иностранного банка, то представляется справка от каждого из таких банков, за исключением филиалов и представительств потенциального поставщика, расположенных за границей), выданной не ранее одного месяца, предшествующего дате вскрытия конвертов;</w:t>
      </w:r>
      <w:bookmarkStart w:id="45" w:name="z257"/>
      <w:bookmarkEnd w:id="45"/>
    </w:p>
    <w:p w:rsidR="009155F7" w:rsidRPr="00BF3118" w:rsidRDefault="00CC5864" w:rsidP="009155F7">
      <w:pPr>
        <w:pStyle w:val="a7"/>
        <w:spacing w:before="0" w:beforeAutospacing="0" w:after="0" w:afterAutospacing="0"/>
        <w:ind w:firstLine="709"/>
        <w:jc w:val="both"/>
        <w:rPr>
          <w:color w:val="000000"/>
          <w:spacing w:val="2"/>
          <w:sz w:val="20"/>
          <w:szCs w:val="20"/>
        </w:rPr>
      </w:pPr>
      <w:r w:rsidRPr="00BF3118">
        <w:rPr>
          <w:color w:val="000000"/>
          <w:spacing w:val="2"/>
          <w:sz w:val="20"/>
          <w:szCs w:val="20"/>
        </w:rPr>
        <w:t>8) сведения о квалификации по форме, утвержденной уполномоченным органом в области здравоохранения;</w:t>
      </w:r>
      <w:bookmarkStart w:id="46" w:name="z259"/>
      <w:bookmarkEnd w:id="46"/>
    </w:p>
    <w:p w:rsidR="004B4B4D" w:rsidRPr="00E75F6E" w:rsidRDefault="004B4B4D" w:rsidP="00363A2C">
      <w:pPr>
        <w:ind w:firstLine="708"/>
        <w:jc w:val="both"/>
      </w:pPr>
      <w:r w:rsidRPr="00E75F6E">
        <w:rPr>
          <w:color w:val="000000"/>
        </w:rPr>
        <w:t>9) копию сертификата о соответствии объекта и производства требованиям надлежащей производственной практики (GMP) при закупе лекарственных средств и заключении долгосрочных договоров поставки лекарственных сре</w:t>
      </w:r>
      <w:proofErr w:type="gramStart"/>
      <w:r w:rsidRPr="00E75F6E">
        <w:rPr>
          <w:color w:val="000000"/>
        </w:rPr>
        <w:t>дств дл</w:t>
      </w:r>
      <w:proofErr w:type="gramEnd"/>
      <w:r w:rsidRPr="00E75F6E">
        <w:rPr>
          <w:color w:val="000000"/>
        </w:rPr>
        <w:t>я получения преимущества на заключение договора закупа или договора поставки (для отечественных товаропроизводителей);</w:t>
      </w:r>
    </w:p>
    <w:p w:rsidR="004B4B4D" w:rsidRPr="00E75F6E" w:rsidRDefault="004B4B4D" w:rsidP="00363A2C">
      <w:pPr>
        <w:jc w:val="both"/>
      </w:pPr>
      <w:bookmarkStart w:id="47" w:name="z294"/>
      <w:r w:rsidRPr="00E75F6E">
        <w:rPr>
          <w:color w:val="000000"/>
        </w:rPr>
        <w:t xml:space="preserve">      </w:t>
      </w:r>
      <w:r>
        <w:rPr>
          <w:color w:val="000000"/>
        </w:rPr>
        <w:tab/>
      </w:r>
      <w:r w:rsidRPr="00E75F6E">
        <w:rPr>
          <w:color w:val="000000"/>
        </w:rPr>
        <w:t>копию сертификата о соответствии объекта требованиям надлежащей дистрибьюторской практики (GDP) при закупе лекарственных средств, изделий медицинского назначения и фармацевтических услуг для получения преимущества на заключение договора закупа или договора поставки;</w:t>
      </w:r>
    </w:p>
    <w:p w:rsidR="004B4B4D" w:rsidRPr="00E75F6E" w:rsidRDefault="004B4B4D" w:rsidP="00363A2C">
      <w:pPr>
        <w:jc w:val="both"/>
      </w:pPr>
      <w:bookmarkStart w:id="48" w:name="z295"/>
      <w:bookmarkEnd w:id="47"/>
      <w:r w:rsidRPr="00E75F6E">
        <w:rPr>
          <w:color w:val="000000"/>
        </w:rPr>
        <w:t xml:space="preserve">      </w:t>
      </w:r>
      <w:r>
        <w:rPr>
          <w:color w:val="000000"/>
        </w:rPr>
        <w:tab/>
      </w:r>
      <w:r w:rsidRPr="00E75F6E">
        <w:rPr>
          <w:color w:val="000000"/>
        </w:rPr>
        <w:t>копию сертификата о соответствии объекта требованиям надлежащей аптечной практики (GPP) при закупе фармацевтических услуг для получения преимущества на заключение договора закупа или договора поставки;</w:t>
      </w:r>
    </w:p>
    <w:bookmarkEnd w:id="48"/>
    <w:p w:rsidR="009155F7" w:rsidRPr="002F1856" w:rsidRDefault="009155F7" w:rsidP="009155F7">
      <w:pPr>
        <w:pStyle w:val="a7"/>
        <w:spacing w:before="0" w:beforeAutospacing="0" w:after="0" w:afterAutospacing="0"/>
        <w:ind w:firstLine="709"/>
        <w:jc w:val="both"/>
        <w:rPr>
          <w:rStyle w:val="s0"/>
          <w:color w:val="auto"/>
          <w:spacing w:val="2"/>
          <w:sz w:val="20"/>
          <w:szCs w:val="20"/>
        </w:rPr>
      </w:pPr>
      <w:r w:rsidRPr="002F1856">
        <w:rPr>
          <w:rStyle w:val="s0"/>
          <w:color w:val="auto"/>
          <w:sz w:val="20"/>
          <w:szCs w:val="20"/>
        </w:rPr>
        <w:t>9)</w:t>
      </w:r>
      <w:r w:rsidR="003953F3" w:rsidRPr="002F1856">
        <w:rPr>
          <w:sz w:val="20"/>
          <w:szCs w:val="20"/>
        </w:rPr>
        <w:t xml:space="preserve">Потенциальный поставщик может представить: </w:t>
      </w:r>
      <w:r w:rsidR="003953F3" w:rsidRPr="002F1856">
        <w:rPr>
          <w:rStyle w:val="s0"/>
          <w:color w:val="auto"/>
          <w:sz w:val="20"/>
          <w:szCs w:val="20"/>
        </w:rPr>
        <w:t>копии договоров  с производителями либо официальными представителями производителя и копии авторизационных писем от производителей/представителей производителя на право реализации продукции на территории РК на издели</w:t>
      </w:r>
      <w:r w:rsidR="004B4B4D" w:rsidRPr="002F1856">
        <w:rPr>
          <w:rStyle w:val="s0"/>
          <w:color w:val="auto"/>
          <w:sz w:val="20"/>
          <w:szCs w:val="20"/>
        </w:rPr>
        <w:t>я</w:t>
      </w:r>
      <w:r w:rsidR="003953F3" w:rsidRPr="002F1856">
        <w:rPr>
          <w:rStyle w:val="s0"/>
          <w:color w:val="auto"/>
          <w:sz w:val="20"/>
          <w:szCs w:val="20"/>
        </w:rPr>
        <w:t xml:space="preserve"> медицинского назначения;</w:t>
      </w:r>
    </w:p>
    <w:p w:rsidR="009155F7" w:rsidRPr="00BF3118" w:rsidRDefault="009155F7" w:rsidP="009155F7">
      <w:pPr>
        <w:pStyle w:val="a7"/>
        <w:spacing w:before="0" w:beforeAutospacing="0" w:after="0" w:afterAutospacing="0"/>
        <w:ind w:firstLine="709"/>
        <w:jc w:val="both"/>
        <w:rPr>
          <w:color w:val="000000"/>
          <w:spacing w:val="2"/>
          <w:sz w:val="20"/>
          <w:szCs w:val="20"/>
        </w:rPr>
      </w:pPr>
      <w:r w:rsidRPr="00BF3118">
        <w:rPr>
          <w:color w:val="000000"/>
          <w:spacing w:val="2"/>
          <w:sz w:val="20"/>
          <w:szCs w:val="20"/>
        </w:rPr>
        <w:t>10</w:t>
      </w:r>
      <w:r w:rsidR="00CC5864" w:rsidRPr="00BF3118">
        <w:rPr>
          <w:color w:val="000000"/>
          <w:spacing w:val="2"/>
          <w:sz w:val="20"/>
          <w:szCs w:val="20"/>
        </w:rPr>
        <w:t>) если потенциальный поставщик не является резидентом Республики Казахстан и не зарегистрирован в качестве налогоплательщика Республики Казахстан, то им представляются оригинал или копия письма органа государственных доходов Республики Казахстан о том, что данный потенциальный поставщик - нерезидент Республики Казахстан и не состоит на налоговом учете;</w:t>
      </w:r>
      <w:bookmarkStart w:id="49" w:name="z260"/>
      <w:bookmarkEnd w:id="49"/>
    </w:p>
    <w:p w:rsidR="009155F7" w:rsidRPr="00BF3118" w:rsidRDefault="009155F7" w:rsidP="009155F7">
      <w:pPr>
        <w:pStyle w:val="a7"/>
        <w:spacing w:before="0" w:beforeAutospacing="0" w:after="0" w:afterAutospacing="0"/>
        <w:ind w:firstLine="709"/>
        <w:jc w:val="both"/>
        <w:rPr>
          <w:color w:val="000000"/>
          <w:spacing w:val="2"/>
          <w:sz w:val="20"/>
          <w:szCs w:val="20"/>
        </w:rPr>
      </w:pPr>
      <w:r w:rsidRPr="00BF3118">
        <w:rPr>
          <w:color w:val="000000"/>
          <w:spacing w:val="2"/>
          <w:sz w:val="20"/>
          <w:szCs w:val="20"/>
        </w:rPr>
        <w:t>11</w:t>
      </w:r>
      <w:r w:rsidR="00CC5864" w:rsidRPr="00BF3118">
        <w:rPr>
          <w:color w:val="000000"/>
          <w:spacing w:val="2"/>
          <w:sz w:val="20"/>
          <w:szCs w:val="20"/>
        </w:rPr>
        <w:t>) заявленную потенциальным поставщиком таблицу цен по форме, утвержденной уполномоченным органом в области здравоохранения, включающую фактические затраты потенциального поставщика, из которых формируется конечная цена заявленных изделий медицинского назначения, включая цену сопутствующих услуг;</w:t>
      </w:r>
      <w:bookmarkStart w:id="50" w:name="z261"/>
      <w:bookmarkEnd w:id="50"/>
    </w:p>
    <w:p w:rsidR="009155F7" w:rsidRPr="00BF3118" w:rsidRDefault="009155F7" w:rsidP="009155F7">
      <w:pPr>
        <w:pStyle w:val="a7"/>
        <w:spacing w:before="0" w:beforeAutospacing="0" w:after="0" w:afterAutospacing="0"/>
        <w:ind w:firstLine="709"/>
        <w:jc w:val="both"/>
        <w:rPr>
          <w:color w:val="000000"/>
          <w:spacing w:val="2"/>
          <w:sz w:val="20"/>
          <w:szCs w:val="20"/>
        </w:rPr>
      </w:pPr>
      <w:r w:rsidRPr="00BF3118">
        <w:rPr>
          <w:color w:val="000000"/>
          <w:spacing w:val="2"/>
          <w:sz w:val="20"/>
          <w:szCs w:val="20"/>
        </w:rPr>
        <w:t xml:space="preserve">12) сопутствующие </w:t>
      </w:r>
      <w:r w:rsidR="00CC5864" w:rsidRPr="00BF3118">
        <w:rPr>
          <w:color w:val="000000"/>
          <w:spacing w:val="2"/>
          <w:sz w:val="20"/>
          <w:szCs w:val="20"/>
        </w:rPr>
        <w:t>услуги;</w:t>
      </w:r>
      <w:bookmarkStart w:id="51" w:name="z262"/>
      <w:bookmarkEnd w:id="51"/>
    </w:p>
    <w:p w:rsidR="009155F7" w:rsidRPr="00BF3118" w:rsidRDefault="009155F7" w:rsidP="004B4B4D">
      <w:pPr>
        <w:pStyle w:val="a7"/>
        <w:spacing w:before="0" w:beforeAutospacing="0" w:after="0" w:afterAutospacing="0"/>
        <w:ind w:firstLine="709"/>
        <w:jc w:val="both"/>
        <w:rPr>
          <w:color w:val="000000"/>
          <w:spacing w:val="2"/>
          <w:sz w:val="20"/>
          <w:szCs w:val="20"/>
        </w:rPr>
      </w:pPr>
      <w:r w:rsidRPr="00BF3118">
        <w:rPr>
          <w:color w:val="000000"/>
          <w:spacing w:val="2"/>
          <w:sz w:val="20"/>
          <w:szCs w:val="20"/>
        </w:rPr>
        <w:t>13</w:t>
      </w:r>
      <w:r w:rsidR="00B84809" w:rsidRPr="00BF3118">
        <w:rPr>
          <w:color w:val="000000"/>
          <w:spacing w:val="2"/>
          <w:sz w:val="20"/>
          <w:szCs w:val="20"/>
        </w:rPr>
        <w:t xml:space="preserve">) </w:t>
      </w:r>
      <w:r w:rsidR="00CC5864" w:rsidRPr="00BF3118">
        <w:rPr>
          <w:color w:val="000000"/>
          <w:spacing w:val="2"/>
          <w:sz w:val="20"/>
          <w:szCs w:val="20"/>
        </w:rPr>
        <w:t>оригинал документа, подтверждающего внесение гарантийного обеспечения тендерной заявки;</w:t>
      </w:r>
      <w:bookmarkStart w:id="52" w:name="z263"/>
      <w:bookmarkEnd w:id="52"/>
    </w:p>
    <w:p w:rsidR="004B4B4D" w:rsidRPr="00E75F6E" w:rsidRDefault="00CC5864" w:rsidP="004B4B4D">
      <w:pPr>
        <w:ind w:firstLine="708"/>
        <w:jc w:val="both"/>
      </w:pPr>
      <w:r w:rsidRPr="00BF3118">
        <w:rPr>
          <w:color w:val="000000"/>
          <w:spacing w:val="2"/>
        </w:rPr>
        <w:t xml:space="preserve">14) копию акта проверки наличия условий для хранения и транспортировки лекарственных средств, изделий медицинского назначения, </w:t>
      </w:r>
      <w:proofErr w:type="gramStart"/>
      <w:r w:rsidRPr="00BF3118">
        <w:rPr>
          <w:color w:val="000000"/>
          <w:spacing w:val="2"/>
        </w:rPr>
        <w:t>выданный</w:t>
      </w:r>
      <w:proofErr w:type="gramEnd"/>
      <w:r w:rsidRPr="00BF3118">
        <w:rPr>
          <w:color w:val="000000"/>
          <w:spacing w:val="2"/>
        </w:rPr>
        <w:t xml:space="preserve"> территориальными подразделениями уполномоченного органа в сфере обращения лекарственных средств, при необходимости - акта санитарно-эпидемиологического обследования о наличии "холодовой цепи" (акты должны быть выданы не позднее одного года до даты вскрытия конвертов с заявками).</w:t>
      </w:r>
      <w:bookmarkStart w:id="53" w:name="z264"/>
      <w:bookmarkEnd w:id="53"/>
      <w:r w:rsidRPr="00BF3118">
        <w:rPr>
          <w:color w:val="000000"/>
          <w:spacing w:val="2"/>
        </w:rPr>
        <w:t> </w:t>
      </w:r>
      <w:r w:rsidR="004B4B4D" w:rsidRPr="00E75F6E">
        <w:rPr>
          <w:color w:val="000000"/>
        </w:rPr>
        <w:t xml:space="preserve">В случаях представления потенциальным поставщиком сертификата надлежащей дистрибьюторской практики (GDP), отечественным товаропроизводителем - сертификата о соответствии объекта </w:t>
      </w:r>
      <w:r w:rsidR="004B4B4D" w:rsidRPr="00E75F6E">
        <w:rPr>
          <w:color w:val="000000"/>
        </w:rPr>
        <w:lastRenderedPageBreak/>
        <w:t>требованиям надлежащей производственной практики (GMP) или сертификата о соответствии объекта требованиям надлежащей аптечной практики (GPP), вышеуказанные акты не представляются;</w:t>
      </w:r>
    </w:p>
    <w:p w:rsidR="0078792F" w:rsidRPr="00E75F6E" w:rsidRDefault="00CC5864" w:rsidP="00A4099F">
      <w:pPr>
        <w:jc w:val="both"/>
      </w:pPr>
      <w:r w:rsidRPr="00BF3118">
        <w:rPr>
          <w:color w:val="000000"/>
          <w:spacing w:val="2"/>
        </w:rPr>
        <w:t xml:space="preserve">  </w:t>
      </w:r>
      <w:r w:rsidR="00C452DC" w:rsidRPr="00BF3118">
        <w:rPr>
          <w:color w:val="000000"/>
          <w:spacing w:val="2"/>
        </w:rPr>
        <w:tab/>
      </w:r>
      <w:bookmarkStart w:id="54" w:name="z265"/>
      <w:bookmarkEnd w:id="54"/>
      <w:r w:rsidR="0078792F">
        <w:rPr>
          <w:color w:val="000000"/>
        </w:rPr>
        <w:t xml:space="preserve">16) </w:t>
      </w:r>
      <w:r w:rsidR="0078792F" w:rsidRPr="00E75F6E">
        <w:rPr>
          <w:color w:val="000000"/>
        </w:rPr>
        <w:t>письмо об отсутствии аффилированности в соответствии с пунктом 9 Правил;</w:t>
      </w:r>
    </w:p>
    <w:p w:rsidR="0078792F" w:rsidRPr="00E75F6E" w:rsidRDefault="0078792F" w:rsidP="00BB7A09">
      <w:pPr>
        <w:jc w:val="both"/>
      </w:pPr>
      <w:r w:rsidRPr="00E75F6E">
        <w:rPr>
          <w:color w:val="000000"/>
        </w:rPr>
        <w:t xml:space="preserve">      </w:t>
      </w:r>
      <w:r>
        <w:rPr>
          <w:color w:val="000000"/>
        </w:rPr>
        <w:tab/>
      </w:r>
      <w:r w:rsidRPr="00E75F6E">
        <w:rPr>
          <w:color w:val="000000"/>
        </w:rPr>
        <w:t>1</w:t>
      </w:r>
      <w:r>
        <w:rPr>
          <w:color w:val="000000"/>
        </w:rPr>
        <w:t>7</w:t>
      </w:r>
      <w:r w:rsidRPr="00E75F6E">
        <w:rPr>
          <w:color w:val="000000"/>
        </w:rPr>
        <w:t>) письмо о согласии на расторжение договора закупа в случае выявления фактов, указанных в пункте 9 Правил, в порядке, установленном Правилами;</w:t>
      </w:r>
    </w:p>
    <w:p w:rsidR="009155F7" w:rsidRPr="00BF3118" w:rsidRDefault="00C452DC" w:rsidP="00BB7A09">
      <w:pPr>
        <w:pStyle w:val="a7"/>
        <w:spacing w:before="0" w:beforeAutospacing="0" w:after="0" w:afterAutospacing="0"/>
        <w:ind w:firstLine="708"/>
        <w:jc w:val="both"/>
        <w:rPr>
          <w:color w:val="000000"/>
          <w:spacing w:val="2"/>
          <w:sz w:val="20"/>
          <w:szCs w:val="20"/>
        </w:rPr>
      </w:pPr>
      <w:r w:rsidRPr="00BF3118">
        <w:rPr>
          <w:color w:val="000000"/>
          <w:spacing w:val="2"/>
          <w:sz w:val="20"/>
          <w:szCs w:val="20"/>
        </w:rPr>
        <w:t>24</w:t>
      </w:r>
      <w:r w:rsidR="00CC5864" w:rsidRPr="00BF3118">
        <w:rPr>
          <w:color w:val="000000"/>
          <w:spacing w:val="2"/>
          <w:sz w:val="20"/>
          <w:szCs w:val="20"/>
        </w:rPr>
        <w:t>. Техническая часть тендерной заявки содержит:</w:t>
      </w:r>
      <w:bookmarkStart w:id="55" w:name="z266"/>
      <w:bookmarkEnd w:id="55"/>
    </w:p>
    <w:p w:rsidR="009155F7" w:rsidRPr="00BF3118" w:rsidRDefault="00CC5864" w:rsidP="00BB7A09">
      <w:pPr>
        <w:pStyle w:val="a7"/>
        <w:spacing w:before="0" w:beforeAutospacing="0" w:after="0" w:afterAutospacing="0"/>
        <w:ind w:firstLine="708"/>
        <w:jc w:val="both"/>
        <w:rPr>
          <w:color w:val="000000"/>
          <w:spacing w:val="2"/>
          <w:sz w:val="20"/>
          <w:szCs w:val="20"/>
        </w:rPr>
      </w:pPr>
      <w:proofErr w:type="gramStart"/>
      <w:r w:rsidRPr="00BF3118">
        <w:rPr>
          <w:color w:val="000000"/>
          <w:spacing w:val="2"/>
          <w:sz w:val="20"/>
          <w:szCs w:val="20"/>
        </w:rPr>
        <w:t xml:space="preserve">1) технические спецификации с указанием точных технических характеристик заявленного товара на бумажном носителе </w:t>
      </w:r>
      <w:r w:rsidR="009A1EF2" w:rsidRPr="00BF3118">
        <w:rPr>
          <w:color w:val="000000"/>
          <w:spacing w:val="2"/>
          <w:sz w:val="20"/>
          <w:szCs w:val="20"/>
        </w:rPr>
        <w:t xml:space="preserve">и </w:t>
      </w:r>
      <w:r w:rsidRPr="00BF3118">
        <w:rPr>
          <w:color w:val="000000"/>
          <w:spacing w:val="2"/>
          <w:sz w:val="20"/>
          <w:szCs w:val="20"/>
        </w:rPr>
        <w:t>электронном носителе в формате *doc);</w:t>
      </w:r>
      <w:bookmarkStart w:id="56" w:name="z267"/>
      <w:bookmarkEnd w:id="56"/>
      <w:proofErr w:type="gramEnd"/>
    </w:p>
    <w:p w:rsidR="009155F7" w:rsidRPr="00BF3118" w:rsidRDefault="00CC5864" w:rsidP="00BB7A09">
      <w:pPr>
        <w:pStyle w:val="a7"/>
        <w:spacing w:before="0" w:beforeAutospacing="0" w:after="0" w:afterAutospacing="0"/>
        <w:ind w:firstLine="708"/>
        <w:jc w:val="both"/>
        <w:rPr>
          <w:color w:val="000000"/>
          <w:spacing w:val="2"/>
          <w:sz w:val="20"/>
          <w:szCs w:val="20"/>
        </w:rPr>
      </w:pPr>
      <w:r w:rsidRPr="00BF3118">
        <w:rPr>
          <w:color w:val="000000"/>
          <w:spacing w:val="2"/>
          <w:sz w:val="20"/>
          <w:szCs w:val="20"/>
        </w:rPr>
        <w:t xml:space="preserve">2) документы, подтверждающие соответствие предлагаемых товаров требованиям </w:t>
      </w:r>
      <w:r w:rsidR="00523E9E">
        <w:rPr>
          <w:color w:val="000000"/>
          <w:spacing w:val="2"/>
          <w:sz w:val="20"/>
          <w:szCs w:val="20"/>
        </w:rPr>
        <w:t xml:space="preserve">пункта 20 главы 4 </w:t>
      </w:r>
      <w:r w:rsidRPr="00BF3118">
        <w:rPr>
          <w:color w:val="000000"/>
          <w:spacing w:val="2"/>
          <w:sz w:val="20"/>
          <w:szCs w:val="20"/>
        </w:rPr>
        <w:t>Правил и тендерной документации.</w:t>
      </w:r>
    </w:p>
    <w:p w:rsidR="009155F7" w:rsidRPr="00BF3118" w:rsidRDefault="00C452DC" w:rsidP="00BB7A09">
      <w:pPr>
        <w:pStyle w:val="a7"/>
        <w:spacing w:before="0" w:beforeAutospacing="0" w:after="0" w:afterAutospacing="0"/>
        <w:ind w:firstLine="708"/>
        <w:jc w:val="both"/>
        <w:rPr>
          <w:spacing w:val="2"/>
          <w:sz w:val="20"/>
          <w:szCs w:val="20"/>
        </w:rPr>
      </w:pPr>
      <w:r w:rsidRPr="00BF3118">
        <w:rPr>
          <w:spacing w:val="2"/>
          <w:sz w:val="20"/>
          <w:szCs w:val="20"/>
        </w:rPr>
        <w:t>2</w:t>
      </w:r>
      <w:r w:rsidR="005E13A7">
        <w:rPr>
          <w:spacing w:val="2"/>
          <w:sz w:val="20"/>
          <w:szCs w:val="20"/>
        </w:rPr>
        <w:t>2</w:t>
      </w:r>
      <w:r w:rsidR="00257E1E" w:rsidRPr="00BF3118">
        <w:rPr>
          <w:spacing w:val="2"/>
          <w:sz w:val="20"/>
          <w:szCs w:val="20"/>
        </w:rPr>
        <w:t>. Потенциальный поставщик при необходимости отзывает заявку в письменной форме до истечения окончательного срока их приема.</w:t>
      </w:r>
      <w:bookmarkStart w:id="57" w:name="z285"/>
      <w:bookmarkEnd w:id="57"/>
    </w:p>
    <w:p w:rsidR="00BB2010" w:rsidRPr="0081083D" w:rsidRDefault="00BB2010" w:rsidP="00BB7A09">
      <w:pPr>
        <w:pStyle w:val="a7"/>
        <w:spacing w:before="0" w:beforeAutospacing="0" w:after="0" w:afterAutospacing="0"/>
        <w:ind w:firstLine="709"/>
        <w:jc w:val="both"/>
        <w:rPr>
          <w:spacing w:val="2"/>
          <w:sz w:val="20"/>
          <w:szCs w:val="20"/>
        </w:rPr>
      </w:pPr>
      <w:r w:rsidRPr="0081083D">
        <w:rPr>
          <w:spacing w:val="2"/>
          <w:sz w:val="20"/>
          <w:szCs w:val="20"/>
        </w:rPr>
        <w:t>2</w:t>
      </w:r>
      <w:r w:rsidR="005E13A7" w:rsidRPr="0081083D">
        <w:rPr>
          <w:spacing w:val="2"/>
          <w:sz w:val="20"/>
          <w:szCs w:val="20"/>
        </w:rPr>
        <w:t>3</w:t>
      </w:r>
      <w:r w:rsidRPr="0081083D">
        <w:rPr>
          <w:spacing w:val="2"/>
          <w:sz w:val="20"/>
          <w:szCs w:val="20"/>
        </w:rPr>
        <w:t>. Тендерная заявка, поступившая по истечении окончательного срока приема тендерных заявок, не вскрывается и возвращается потенциальному поставщику.</w:t>
      </w:r>
      <w:bookmarkStart w:id="58" w:name="z247"/>
      <w:bookmarkEnd w:id="58"/>
    </w:p>
    <w:p w:rsidR="005004FA" w:rsidRPr="0081083D" w:rsidRDefault="00C452DC" w:rsidP="00BB7A09">
      <w:pPr>
        <w:pStyle w:val="a7"/>
        <w:spacing w:before="0" w:beforeAutospacing="0" w:after="0" w:afterAutospacing="0"/>
        <w:ind w:firstLine="708"/>
        <w:jc w:val="both"/>
        <w:rPr>
          <w:spacing w:val="2"/>
          <w:sz w:val="20"/>
          <w:szCs w:val="20"/>
        </w:rPr>
      </w:pPr>
      <w:r w:rsidRPr="0081083D">
        <w:rPr>
          <w:spacing w:val="2"/>
          <w:sz w:val="20"/>
          <w:szCs w:val="20"/>
        </w:rPr>
        <w:t>2</w:t>
      </w:r>
      <w:r w:rsidR="005E13A7" w:rsidRPr="0081083D">
        <w:rPr>
          <w:spacing w:val="2"/>
          <w:sz w:val="20"/>
          <w:szCs w:val="20"/>
        </w:rPr>
        <w:t>4</w:t>
      </w:r>
      <w:r w:rsidR="00257E1E" w:rsidRPr="0081083D">
        <w:rPr>
          <w:spacing w:val="2"/>
          <w:sz w:val="20"/>
          <w:szCs w:val="20"/>
        </w:rPr>
        <w:t>. Не допускается внесение изменений в тендерные заявки после истечения срока представления тендерных заявок.</w:t>
      </w:r>
    </w:p>
    <w:p w:rsidR="00DB7750" w:rsidRPr="0081083D" w:rsidRDefault="00DB7750" w:rsidP="00DB7750">
      <w:pPr>
        <w:pStyle w:val="a7"/>
        <w:spacing w:before="0" w:beforeAutospacing="0" w:after="0" w:afterAutospacing="0"/>
        <w:rPr>
          <w:b/>
          <w:bCs/>
          <w:sz w:val="20"/>
          <w:szCs w:val="20"/>
        </w:rPr>
      </w:pPr>
    </w:p>
    <w:p w:rsidR="00BB2010" w:rsidRPr="000D69FA" w:rsidRDefault="00523E9E" w:rsidP="00BB2010">
      <w:pPr>
        <w:pStyle w:val="a7"/>
        <w:spacing w:before="0" w:beforeAutospacing="0" w:after="0" w:afterAutospacing="0"/>
        <w:ind w:firstLine="709"/>
        <w:jc w:val="center"/>
        <w:rPr>
          <w:b/>
          <w:bCs/>
          <w:sz w:val="20"/>
          <w:szCs w:val="20"/>
        </w:rPr>
      </w:pPr>
      <w:r w:rsidRPr="000D69FA">
        <w:rPr>
          <w:b/>
          <w:bCs/>
          <w:sz w:val="20"/>
          <w:szCs w:val="20"/>
        </w:rPr>
        <w:t xml:space="preserve">8. </w:t>
      </w:r>
      <w:r w:rsidR="00BB2010" w:rsidRPr="000D69FA">
        <w:rPr>
          <w:b/>
          <w:bCs/>
          <w:sz w:val="20"/>
          <w:szCs w:val="20"/>
        </w:rPr>
        <w:t>Срок действия тендерной заявки</w:t>
      </w:r>
    </w:p>
    <w:p w:rsidR="00BB2010" w:rsidRPr="0081083D" w:rsidRDefault="00BB2010" w:rsidP="00BB2010">
      <w:pPr>
        <w:pStyle w:val="a7"/>
        <w:spacing w:before="0" w:beforeAutospacing="0" w:after="0" w:afterAutospacing="0"/>
        <w:ind w:firstLine="709"/>
        <w:jc w:val="center"/>
        <w:rPr>
          <w:b/>
          <w:bCs/>
          <w:sz w:val="20"/>
          <w:szCs w:val="20"/>
        </w:rPr>
      </w:pPr>
    </w:p>
    <w:p w:rsidR="00BB2010" w:rsidRPr="0081083D" w:rsidRDefault="00BB2010" w:rsidP="00BB2010">
      <w:pPr>
        <w:pStyle w:val="a7"/>
        <w:spacing w:before="0" w:beforeAutospacing="0" w:after="0" w:afterAutospacing="0"/>
        <w:ind w:firstLine="709"/>
        <w:jc w:val="both"/>
        <w:rPr>
          <w:spacing w:val="2"/>
          <w:sz w:val="20"/>
          <w:szCs w:val="20"/>
        </w:rPr>
      </w:pPr>
      <w:r w:rsidRPr="0081083D">
        <w:rPr>
          <w:spacing w:val="2"/>
          <w:sz w:val="20"/>
          <w:szCs w:val="20"/>
        </w:rPr>
        <w:t>2</w:t>
      </w:r>
      <w:r w:rsidR="005E13A7" w:rsidRPr="0081083D">
        <w:rPr>
          <w:spacing w:val="2"/>
          <w:sz w:val="20"/>
          <w:szCs w:val="20"/>
        </w:rPr>
        <w:t>5</w:t>
      </w:r>
      <w:r w:rsidRPr="0081083D">
        <w:rPr>
          <w:spacing w:val="2"/>
          <w:sz w:val="20"/>
          <w:szCs w:val="20"/>
        </w:rPr>
        <w:t xml:space="preserve">. Срок действия тендерной заявки составляет не менее сорока пяти календарных дней, исчисляемых со дня окончательного приема тендерных заявок. </w:t>
      </w:r>
    </w:p>
    <w:p w:rsidR="00BB2010" w:rsidRPr="0081083D" w:rsidRDefault="00BB2010" w:rsidP="00BB2010">
      <w:pPr>
        <w:pStyle w:val="a7"/>
        <w:spacing w:before="0" w:beforeAutospacing="0" w:after="0" w:afterAutospacing="0"/>
        <w:ind w:firstLine="709"/>
        <w:jc w:val="both"/>
        <w:rPr>
          <w:spacing w:val="2"/>
          <w:sz w:val="20"/>
          <w:szCs w:val="20"/>
        </w:rPr>
      </w:pPr>
      <w:r w:rsidRPr="0081083D">
        <w:rPr>
          <w:spacing w:val="2"/>
          <w:sz w:val="20"/>
          <w:szCs w:val="20"/>
        </w:rPr>
        <w:t>2</w:t>
      </w:r>
      <w:r w:rsidR="005E13A7" w:rsidRPr="0081083D">
        <w:rPr>
          <w:spacing w:val="2"/>
          <w:sz w:val="20"/>
          <w:szCs w:val="20"/>
        </w:rPr>
        <w:t>6</w:t>
      </w:r>
      <w:r w:rsidRPr="0081083D">
        <w:rPr>
          <w:spacing w:val="2"/>
          <w:sz w:val="20"/>
          <w:szCs w:val="20"/>
        </w:rPr>
        <w:t>. Тендерная заявка, имеющая более короткий срок действия, подлежит отклонению. </w:t>
      </w:r>
    </w:p>
    <w:p w:rsidR="00DB7750" w:rsidRPr="0081083D" w:rsidRDefault="00DB7750" w:rsidP="00DB7750">
      <w:pPr>
        <w:pStyle w:val="31"/>
        <w:tabs>
          <w:tab w:val="left" w:pos="142"/>
          <w:tab w:val="left" w:pos="284"/>
        </w:tabs>
        <w:ind w:firstLine="0"/>
        <w:rPr>
          <w:b/>
          <w:sz w:val="20"/>
        </w:rPr>
      </w:pPr>
      <w:bookmarkStart w:id="59" w:name="z284"/>
      <w:bookmarkStart w:id="60" w:name="z286"/>
      <w:bookmarkEnd w:id="59"/>
      <w:bookmarkEnd w:id="60"/>
    </w:p>
    <w:p w:rsidR="000A2A6B" w:rsidRPr="00BF3118" w:rsidRDefault="00523E9E" w:rsidP="000A2A6B">
      <w:pPr>
        <w:pStyle w:val="Iauiue"/>
        <w:widowControl/>
        <w:ind w:firstLine="709"/>
        <w:jc w:val="center"/>
        <w:rPr>
          <w:b/>
          <w:color w:val="000000"/>
        </w:rPr>
      </w:pPr>
      <w:r>
        <w:rPr>
          <w:b/>
          <w:color w:val="000000"/>
        </w:rPr>
        <w:t>9</w:t>
      </w:r>
      <w:r w:rsidR="000A2A6B" w:rsidRPr="00BF3118">
        <w:rPr>
          <w:b/>
          <w:color w:val="000000"/>
        </w:rPr>
        <w:t xml:space="preserve">. Валюта тендерной заявки и </w:t>
      </w:r>
      <w:r w:rsidR="006B3331">
        <w:rPr>
          <w:b/>
          <w:color w:val="000000"/>
        </w:rPr>
        <w:t xml:space="preserve">условия </w:t>
      </w:r>
      <w:r w:rsidR="000A2A6B" w:rsidRPr="00BF3118">
        <w:rPr>
          <w:b/>
          <w:color w:val="000000"/>
        </w:rPr>
        <w:t>платежа</w:t>
      </w:r>
    </w:p>
    <w:p w:rsidR="009841DA" w:rsidRPr="00BF3118" w:rsidRDefault="009841DA" w:rsidP="000A2A6B">
      <w:pPr>
        <w:pStyle w:val="Iauiue"/>
        <w:widowControl/>
        <w:ind w:firstLine="709"/>
        <w:jc w:val="center"/>
        <w:rPr>
          <w:b/>
          <w:color w:val="000000"/>
        </w:rPr>
      </w:pPr>
    </w:p>
    <w:p w:rsidR="000A2A6B" w:rsidRPr="00BF3118" w:rsidRDefault="005E13A7" w:rsidP="000A2A6B">
      <w:pPr>
        <w:pStyle w:val="Iauiue"/>
        <w:widowControl/>
        <w:ind w:firstLine="709"/>
        <w:jc w:val="both"/>
        <w:rPr>
          <w:color w:val="000000"/>
        </w:rPr>
      </w:pPr>
      <w:r>
        <w:rPr>
          <w:color w:val="000000"/>
        </w:rPr>
        <w:t>27</w:t>
      </w:r>
      <w:r w:rsidR="000A2A6B" w:rsidRPr="00BF3118">
        <w:rPr>
          <w:color w:val="000000"/>
        </w:rPr>
        <w:t>. Цены тендерных заявок потенциальных поставщиковдолжны быть выражены в тенге.</w:t>
      </w:r>
    </w:p>
    <w:p w:rsidR="006B3331" w:rsidRPr="00BF3118" w:rsidRDefault="006B3331" w:rsidP="006B3331">
      <w:pPr>
        <w:pStyle w:val="ac"/>
        <w:ind w:firstLine="709"/>
        <w:jc w:val="both"/>
        <w:rPr>
          <w:rFonts w:ascii="Times New Roman" w:hAnsi="Times New Roman"/>
          <w:sz w:val="20"/>
          <w:szCs w:val="20"/>
        </w:rPr>
      </w:pPr>
      <w:r w:rsidRPr="00BF3118">
        <w:rPr>
          <w:rFonts w:ascii="Times New Roman" w:hAnsi="Times New Roman"/>
          <w:sz w:val="20"/>
          <w:szCs w:val="20"/>
        </w:rPr>
        <w:t>1) Оплата производится Заказчиком за фактически поставленный объем товара,</w:t>
      </w:r>
      <w:r>
        <w:rPr>
          <w:rFonts w:ascii="Times New Roman" w:hAnsi="Times New Roman"/>
          <w:sz w:val="20"/>
          <w:szCs w:val="20"/>
        </w:rPr>
        <w:t xml:space="preserve"> (</w:t>
      </w:r>
      <w:r w:rsidRPr="00BF3118">
        <w:rPr>
          <w:rFonts w:ascii="Times New Roman" w:hAnsi="Times New Roman"/>
          <w:sz w:val="20"/>
          <w:szCs w:val="20"/>
        </w:rPr>
        <w:t>при условии, что товар без дефектов</w:t>
      </w:r>
      <w:r>
        <w:rPr>
          <w:rFonts w:ascii="Times New Roman" w:hAnsi="Times New Roman"/>
          <w:sz w:val="20"/>
          <w:szCs w:val="20"/>
        </w:rPr>
        <w:t xml:space="preserve">  и</w:t>
      </w:r>
      <w:r w:rsidRPr="00BF3118">
        <w:rPr>
          <w:rFonts w:ascii="Times New Roman" w:hAnsi="Times New Roman"/>
          <w:sz w:val="20"/>
          <w:szCs w:val="20"/>
        </w:rPr>
        <w:t xml:space="preserve"> недостатков</w:t>
      </w:r>
      <w:r>
        <w:rPr>
          <w:rFonts w:ascii="Times New Roman" w:hAnsi="Times New Roman"/>
          <w:sz w:val="20"/>
          <w:szCs w:val="20"/>
        </w:rPr>
        <w:t xml:space="preserve">) в течение </w:t>
      </w:r>
      <w:r w:rsidRPr="006143BF">
        <w:rPr>
          <w:rFonts w:ascii="Times New Roman" w:hAnsi="Times New Roman"/>
          <w:sz w:val="20"/>
          <w:szCs w:val="20"/>
        </w:rPr>
        <w:t xml:space="preserve">90 </w:t>
      </w:r>
      <w:r w:rsidR="000D69FA" w:rsidRPr="006143BF">
        <w:rPr>
          <w:rFonts w:ascii="Times New Roman" w:hAnsi="Times New Roman"/>
          <w:sz w:val="20"/>
          <w:szCs w:val="20"/>
        </w:rPr>
        <w:t>календарных</w:t>
      </w:r>
      <w:r w:rsidRPr="006143BF">
        <w:rPr>
          <w:rFonts w:ascii="Times New Roman" w:hAnsi="Times New Roman"/>
          <w:sz w:val="20"/>
          <w:szCs w:val="20"/>
        </w:rPr>
        <w:t xml:space="preserve"> дней</w:t>
      </w:r>
      <w:r w:rsidR="00913DAB" w:rsidRPr="006143BF">
        <w:rPr>
          <w:rFonts w:ascii="Times New Roman" w:hAnsi="Times New Roman"/>
          <w:sz w:val="20"/>
          <w:szCs w:val="20"/>
        </w:rPr>
        <w:t xml:space="preserve"> </w:t>
      </w:r>
      <w:proofErr w:type="gramStart"/>
      <w:r w:rsidRPr="006143BF">
        <w:rPr>
          <w:rFonts w:ascii="Times New Roman" w:hAnsi="Times New Roman"/>
          <w:sz w:val="20"/>
          <w:szCs w:val="20"/>
        </w:rPr>
        <w:t>с</w:t>
      </w:r>
      <w:r>
        <w:rPr>
          <w:rFonts w:ascii="Times New Roman" w:hAnsi="Times New Roman"/>
          <w:sz w:val="20"/>
          <w:szCs w:val="20"/>
        </w:rPr>
        <w:t xml:space="preserve"> даты подписания</w:t>
      </w:r>
      <w:proofErr w:type="gramEnd"/>
      <w:r w:rsidR="006143BF">
        <w:rPr>
          <w:rFonts w:ascii="Times New Roman" w:hAnsi="Times New Roman"/>
          <w:sz w:val="20"/>
          <w:szCs w:val="20"/>
        </w:rPr>
        <w:t xml:space="preserve"> </w:t>
      </w:r>
      <w:r w:rsidRPr="00BF3118">
        <w:rPr>
          <w:rFonts w:ascii="Times New Roman" w:hAnsi="Times New Roman"/>
          <w:sz w:val="20"/>
          <w:szCs w:val="20"/>
        </w:rPr>
        <w:t>уполномоченными представителями Стор</w:t>
      </w:r>
      <w:r>
        <w:rPr>
          <w:rFonts w:ascii="Times New Roman" w:hAnsi="Times New Roman"/>
          <w:sz w:val="20"/>
          <w:szCs w:val="20"/>
        </w:rPr>
        <w:t xml:space="preserve">он Актов приема-передачи товара </w:t>
      </w:r>
      <w:r w:rsidRPr="00BF3118">
        <w:rPr>
          <w:rFonts w:ascii="Times New Roman" w:hAnsi="Times New Roman"/>
          <w:sz w:val="20"/>
          <w:szCs w:val="20"/>
        </w:rPr>
        <w:t>и предоставления Поставщиком счета-фактуры и счета на оплату.</w:t>
      </w:r>
    </w:p>
    <w:p w:rsidR="006B3331" w:rsidRPr="00BF3118" w:rsidRDefault="006B3331" w:rsidP="006B3331">
      <w:pPr>
        <w:pStyle w:val="31"/>
        <w:tabs>
          <w:tab w:val="left" w:pos="142"/>
          <w:tab w:val="left" w:pos="284"/>
        </w:tabs>
        <w:ind w:firstLine="709"/>
        <w:jc w:val="both"/>
        <w:rPr>
          <w:sz w:val="20"/>
        </w:rPr>
      </w:pPr>
      <w:r w:rsidRPr="00BF3118">
        <w:rPr>
          <w:sz w:val="20"/>
        </w:rPr>
        <w:t xml:space="preserve">2)  Потенциальный поставщик может представить альтернативные условия платежа, или другие условия и связанные с ними конкретные ценовые скидки. При этом потенциальный поставщик в своей тендерной заявке должен указать, какую ценовую скидку он может предложить в этом случае. </w:t>
      </w:r>
    </w:p>
    <w:p w:rsidR="000A2A6B" w:rsidRPr="00BF3118" w:rsidRDefault="000A2A6B" w:rsidP="000A2A6B">
      <w:pPr>
        <w:pStyle w:val="Iauiue"/>
        <w:widowControl/>
        <w:ind w:firstLine="709"/>
        <w:jc w:val="center"/>
        <w:rPr>
          <w:b/>
          <w:color w:val="FF0000"/>
        </w:rPr>
      </w:pPr>
    </w:p>
    <w:p w:rsidR="000A2A6B" w:rsidRPr="00BF3118" w:rsidRDefault="00DB7750" w:rsidP="000A2A6B">
      <w:pPr>
        <w:pStyle w:val="Iauiue"/>
        <w:widowControl/>
        <w:ind w:firstLine="709"/>
        <w:jc w:val="center"/>
        <w:rPr>
          <w:b/>
          <w:color w:val="000000"/>
        </w:rPr>
      </w:pPr>
      <w:r w:rsidRPr="00BF3118">
        <w:rPr>
          <w:b/>
          <w:color w:val="000000"/>
        </w:rPr>
        <w:t>1</w:t>
      </w:r>
      <w:r w:rsidR="00523E9E">
        <w:rPr>
          <w:b/>
          <w:color w:val="000000"/>
        </w:rPr>
        <w:t>0</w:t>
      </w:r>
      <w:r w:rsidR="000A2A6B" w:rsidRPr="00BF3118">
        <w:rPr>
          <w:b/>
          <w:color w:val="000000"/>
        </w:rPr>
        <w:t>.</w:t>
      </w:r>
      <w:r w:rsidR="000A2A6B" w:rsidRPr="00BF3118">
        <w:rPr>
          <w:b/>
          <w:color w:val="FF0000"/>
        </w:rPr>
        <w:t> </w:t>
      </w:r>
      <w:r w:rsidR="000A2A6B" w:rsidRPr="00BF3118">
        <w:rPr>
          <w:b/>
          <w:color w:val="000000"/>
        </w:rPr>
        <w:t xml:space="preserve">Язык тендерной </w:t>
      </w:r>
      <w:r w:rsidR="006B3331">
        <w:rPr>
          <w:b/>
          <w:color w:val="000000"/>
        </w:rPr>
        <w:t>заявки</w:t>
      </w:r>
    </w:p>
    <w:p w:rsidR="00041D6E" w:rsidRPr="00BF3118" w:rsidRDefault="00041D6E" w:rsidP="000A2A6B">
      <w:pPr>
        <w:pStyle w:val="Iauiue"/>
        <w:widowControl/>
        <w:ind w:firstLine="709"/>
        <w:jc w:val="center"/>
        <w:rPr>
          <w:b/>
          <w:color w:val="000000"/>
        </w:rPr>
      </w:pPr>
    </w:p>
    <w:p w:rsidR="000A2A6B" w:rsidRPr="00BF3118" w:rsidRDefault="005E13A7" w:rsidP="000A2A6B">
      <w:pPr>
        <w:pStyle w:val="Iauiue"/>
        <w:widowControl/>
        <w:ind w:firstLine="709"/>
        <w:jc w:val="both"/>
        <w:rPr>
          <w:rFonts w:ascii="Times New Roman(K)" w:hAnsi="Times New Roman(K)" w:cs="Times New Roman(K)"/>
          <w:color w:val="000000"/>
        </w:rPr>
      </w:pPr>
      <w:r>
        <w:rPr>
          <w:color w:val="000000"/>
        </w:rPr>
        <w:t>28</w:t>
      </w:r>
      <w:r w:rsidR="000A2A6B" w:rsidRPr="00BF3118">
        <w:rPr>
          <w:color w:val="000000"/>
        </w:rPr>
        <w:t>. </w:t>
      </w:r>
      <w:r w:rsidR="000A2A6B" w:rsidRPr="00BF3118">
        <w:rPr>
          <w:rFonts w:cs="Times New Roman(K)"/>
          <w:color w:val="000000"/>
        </w:rPr>
        <w:t>Тендерная</w:t>
      </w:r>
      <w:r w:rsidR="000A2A6B" w:rsidRPr="00BF3118">
        <w:rPr>
          <w:rFonts w:ascii="Times New Roman(K)" w:hAnsi="Times New Roman(K)" w:cs="Times New Roman(K)"/>
          <w:color w:val="000000"/>
        </w:rPr>
        <w:t xml:space="preserve"> заявка, подготовленная потенциальным поставщиком, а также вся корреспонденция и документы касательно </w:t>
      </w:r>
      <w:r w:rsidR="000A2A6B" w:rsidRPr="00BF3118">
        <w:rPr>
          <w:rFonts w:cs="Times New Roman(K)"/>
          <w:color w:val="000000"/>
        </w:rPr>
        <w:t>тендерной</w:t>
      </w:r>
      <w:r w:rsidR="000A2A6B" w:rsidRPr="00BF3118">
        <w:rPr>
          <w:rFonts w:ascii="Times New Roman(K)" w:hAnsi="Times New Roman(K)" w:cs="Times New Roman(K)"/>
          <w:color w:val="000000"/>
        </w:rPr>
        <w:t xml:space="preserve"> заявки составляются и представляются на языке в соответствии с законодательством Республики Казахстан. Сопроводительная документация и печатная литература, предоставляемые потенциальным поставщиком, могут быть составлены на другом языке при условии, что к ним будет прилагаться точный, нотариально засвидетельствованный перевод соответствующих разделов на языке </w:t>
      </w:r>
      <w:r w:rsidR="000A2A6B" w:rsidRPr="00BF3118">
        <w:rPr>
          <w:rFonts w:cs="Times New Roman(K)"/>
          <w:color w:val="000000"/>
        </w:rPr>
        <w:t>тендерной</w:t>
      </w:r>
      <w:r w:rsidR="000A2A6B" w:rsidRPr="00BF3118">
        <w:rPr>
          <w:rFonts w:ascii="Times New Roman(K)" w:hAnsi="Times New Roman(K)" w:cs="Times New Roman(K)"/>
          <w:color w:val="000000"/>
        </w:rPr>
        <w:t xml:space="preserve"> заявки, и в этом случае, в целях интерпретации </w:t>
      </w:r>
      <w:r w:rsidR="000A2A6B" w:rsidRPr="00BF3118">
        <w:rPr>
          <w:rFonts w:cs="Times New Roman(K)"/>
          <w:color w:val="000000"/>
        </w:rPr>
        <w:t>тендерной</w:t>
      </w:r>
      <w:r w:rsidR="000A2A6B" w:rsidRPr="00BF3118">
        <w:rPr>
          <w:rFonts w:ascii="Times New Roman(K)" w:hAnsi="Times New Roman(K)" w:cs="Times New Roman(K)"/>
          <w:color w:val="000000"/>
        </w:rPr>
        <w:t xml:space="preserve"> заявки, преимущество будут иметь документы, составленные на государственном или русском языке.</w:t>
      </w:r>
    </w:p>
    <w:p w:rsidR="00DE629F" w:rsidRPr="00BF3118" w:rsidRDefault="00DE629F" w:rsidP="00DB7750">
      <w:pPr>
        <w:pStyle w:val="Iauiue"/>
        <w:widowControl/>
        <w:jc w:val="both"/>
        <w:rPr>
          <w:b/>
          <w:color w:val="FF0000"/>
        </w:rPr>
      </w:pPr>
    </w:p>
    <w:p w:rsidR="006B3331" w:rsidRPr="00BF3118" w:rsidRDefault="00523E9E" w:rsidP="006B3331">
      <w:pPr>
        <w:pStyle w:val="a7"/>
        <w:spacing w:before="0" w:beforeAutospacing="0" w:after="0" w:afterAutospacing="0"/>
        <w:ind w:firstLine="709"/>
        <w:jc w:val="center"/>
        <w:rPr>
          <w:b/>
          <w:bCs/>
          <w:sz w:val="20"/>
          <w:szCs w:val="20"/>
        </w:rPr>
      </w:pPr>
      <w:r>
        <w:rPr>
          <w:b/>
          <w:color w:val="000000"/>
          <w:spacing w:val="2"/>
          <w:sz w:val="20"/>
          <w:szCs w:val="20"/>
        </w:rPr>
        <w:t>11</w:t>
      </w:r>
      <w:r w:rsidR="006B3331" w:rsidRPr="00BF3118">
        <w:rPr>
          <w:b/>
          <w:color w:val="000000"/>
          <w:spacing w:val="2"/>
          <w:sz w:val="20"/>
          <w:szCs w:val="20"/>
        </w:rPr>
        <w:t>. Гарантийное обеспечение тендерной заявки</w:t>
      </w:r>
    </w:p>
    <w:p w:rsidR="006B3331" w:rsidRDefault="006B3331" w:rsidP="006B3331">
      <w:pPr>
        <w:ind w:left="142" w:firstLine="566"/>
      </w:pPr>
      <w:bookmarkStart w:id="61" w:name="z268"/>
      <w:bookmarkEnd w:id="61"/>
    </w:p>
    <w:p w:rsidR="006B3331" w:rsidRPr="00BF3118" w:rsidRDefault="006B3331" w:rsidP="006B3331">
      <w:pPr>
        <w:ind w:left="142" w:firstLine="566"/>
      </w:pPr>
      <w:r w:rsidRPr="00BF3118">
        <w:t>2</w:t>
      </w:r>
      <w:r w:rsidR="005E13A7">
        <w:t>9</w:t>
      </w:r>
      <w:r w:rsidRPr="00BF3118">
        <w:t>. Вместе с тендерной заявкой потенциальный поставщик вносит гарантийноеобеспечение в размере одного процента от суммы, выделенной для закупа товаров</w:t>
      </w:r>
      <w:bookmarkStart w:id="62" w:name="z269"/>
      <w:bookmarkEnd w:id="62"/>
      <w:r w:rsidRPr="00BF3118">
        <w:t>.</w:t>
      </w:r>
    </w:p>
    <w:p w:rsidR="006B3331" w:rsidRPr="00BF3118" w:rsidRDefault="006B3331" w:rsidP="006B3331">
      <w:r w:rsidRPr="00BF3118">
        <w:tab/>
      </w:r>
      <w:r w:rsidR="005E13A7">
        <w:t>30</w:t>
      </w:r>
      <w:r w:rsidRPr="00BF3118">
        <w:t xml:space="preserve">. </w:t>
      </w:r>
      <w:proofErr w:type="gramStart"/>
      <w:r w:rsidRPr="00BF3118">
        <w:t>Гарантийное обеспечение тендерной заявки (далее - гарантийное обеспечение) представляется в виде:</w:t>
      </w:r>
      <w:r w:rsidRPr="00BF3118">
        <w:br/>
      </w:r>
      <w:bookmarkStart w:id="63" w:name="z270"/>
      <w:bookmarkEnd w:id="63"/>
      <w:r w:rsidRPr="00BF3118">
        <w:t xml:space="preserve">      </w:t>
      </w:r>
      <w:r>
        <w:tab/>
      </w:r>
      <w:r w:rsidRPr="00BF3118">
        <w:t>1) гарантийного денежного взноса, который вносится на банковский счет заказчика или организатора закупа либо на счет, предусмотренный бюджетным законодательством Республики Казахстан для организаторов закупа, являющихся государственными органами и государственными учреждениями;</w:t>
      </w:r>
      <w:r w:rsidRPr="00BF3118">
        <w:br/>
      </w:r>
      <w:bookmarkStart w:id="64" w:name="z271"/>
      <w:bookmarkEnd w:id="64"/>
      <w:r w:rsidRPr="00BF3118">
        <w:t xml:space="preserve">      </w:t>
      </w:r>
      <w:r>
        <w:tab/>
      </w:r>
      <w:r w:rsidRPr="00BF3118">
        <w:t>2) банковской гарантии по форме, утвержденной уполномоченным органом в области здравоохранения.</w:t>
      </w:r>
      <w:proofErr w:type="gramEnd"/>
    </w:p>
    <w:p w:rsidR="006B3331" w:rsidRPr="00BF3118" w:rsidRDefault="006B3331" w:rsidP="006B3331">
      <w:pPr>
        <w:ind w:firstLine="708"/>
      </w:pPr>
      <w:r w:rsidRPr="00BF3118">
        <w:t>Гарантийное обеспечение тендерной заявки в виде залога денег вносится потенциальным поставщиком на следующий счет организатора тендера:</w:t>
      </w:r>
    </w:p>
    <w:p w:rsidR="006B3331" w:rsidRPr="000F73B8" w:rsidRDefault="006B3331" w:rsidP="006B3331">
      <w:pPr>
        <w:ind w:firstLine="708"/>
        <w:rPr>
          <w:b/>
          <w:color w:val="000000" w:themeColor="text1"/>
          <w:sz w:val="22"/>
          <w:szCs w:val="22"/>
        </w:rPr>
      </w:pPr>
      <w:r w:rsidRPr="000F73B8">
        <w:rPr>
          <w:b/>
          <w:color w:val="000000" w:themeColor="text1"/>
          <w:sz w:val="22"/>
          <w:szCs w:val="22"/>
        </w:rPr>
        <w:t xml:space="preserve">Юридический адрес: </w:t>
      </w:r>
      <w:r w:rsidR="00712513" w:rsidRPr="000F73B8">
        <w:rPr>
          <w:b/>
          <w:color w:val="000000" w:themeColor="text1"/>
          <w:sz w:val="22"/>
          <w:szCs w:val="22"/>
        </w:rPr>
        <w:t>г</w:t>
      </w:r>
      <w:proofErr w:type="gramStart"/>
      <w:r w:rsidR="00712513" w:rsidRPr="000F73B8">
        <w:rPr>
          <w:b/>
          <w:color w:val="000000" w:themeColor="text1"/>
          <w:sz w:val="22"/>
          <w:szCs w:val="22"/>
        </w:rPr>
        <w:t>.Ш</w:t>
      </w:r>
      <w:proofErr w:type="gramEnd"/>
      <w:r w:rsidR="00712513" w:rsidRPr="000F73B8">
        <w:rPr>
          <w:b/>
          <w:color w:val="000000" w:themeColor="text1"/>
          <w:sz w:val="22"/>
          <w:szCs w:val="22"/>
        </w:rPr>
        <w:t>ымкент, Абайский район, проезд Металлистов, здание 1-Б</w:t>
      </w:r>
    </w:p>
    <w:p w:rsidR="006B3331" w:rsidRPr="000F73B8" w:rsidRDefault="006B3331" w:rsidP="006B3331">
      <w:pPr>
        <w:ind w:firstLine="708"/>
        <w:rPr>
          <w:b/>
          <w:color w:val="000000" w:themeColor="text1"/>
          <w:sz w:val="22"/>
          <w:szCs w:val="22"/>
        </w:rPr>
      </w:pPr>
      <w:r w:rsidRPr="000F73B8">
        <w:rPr>
          <w:b/>
          <w:color w:val="000000" w:themeColor="text1"/>
          <w:sz w:val="22"/>
          <w:szCs w:val="22"/>
        </w:rPr>
        <w:t xml:space="preserve">Фактический адрес: </w:t>
      </w:r>
      <w:r w:rsidR="00712513" w:rsidRPr="000F73B8">
        <w:rPr>
          <w:b/>
          <w:color w:val="000000" w:themeColor="text1"/>
          <w:sz w:val="22"/>
          <w:szCs w:val="22"/>
        </w:rPr>
        <w:t>г</w:t>
      </w:r>
      <w:proofErr w:type="gramStart"/>
      <w:r w:rsidR="00712513" w:rsidRPr="000F73B8">
        <w:rPr>
          <w:b/>
          <w:color w:val="000000" w:themeColor="text1"/>
          <w:sz w:val="22"/>
          <w:szCs w:val="22"/>
        </w:rPr>
        <w:t>.Ш</w:t>
      </w:r>
      <w:proofErr w:type="gramEnd"/>
      <w:r w:rsidR="00712513" w:rsidRPr="000F73B8">
        <w:rPr>
          <w:b/>
          <w:color w:val="000000" w:themeColor="text1"/>
          <w:sz w:val="22"/>
          <w:szCs w:val="22"/>
        </w:rPr>
        <w:t>ымкент, Абайский район, проезд Металлистов, здание 1-Б</w:t>
      </w:r>
    </w:p>
    <w:p w:rsidR="006B3331" w:rsidRPr="00756609" w:rsidRDefault="00712513" w:rsidP="006B3331">
      <w:pPr>
        <w:ind w:firstLine="708"/>
        <w:rPr>
          <w:b/>
          <w:color w:val="000000" w:themeColor="text1"/>
          <w:sz w:val="22"/>
          <w:szCs w:val="22"/>
        </w:rPr>
      </w:pPr>
      <w:r w:rsidRPr="000F73B8">
        <w:rPr>
          <w:b/>
          <w:color w:val="000000" w:themeColor="text1"/>
          <w:sz w:val="22"/>
          <w:szCs w:val="22"/>
        </w:rPr>
        <w:t>БИН</w:t>
      </w:r>
      <w:r w:rsidRPr="00756609">
        <w:rPr>
          <w:b/>
          <w:color w:val="000000" w:themeColor="text1"/>
          <w:sz w:val="22"/>
          <w:szCs w:val="22"/>
        </w:rPr>
        <w:t xml:space="preserve"> 010640002782</w:t>
      </w:r>
    </w:p>
    <w:p w:rsidR="006B3331" w:rsidRPr="002B057F" w:rsidRDefault="006B3331" w:rsidP="006B3331">
      <w:pPr>
        <w:ind w:firstLine="708"/>
        <w:rPr>
          <w:b/>
          <w:color w:val="000000" w:themeColor="text1"/>
          <w:sz w:val="22"/>
          <w:szCs w:val="22"/>
        </w:rPr>
      </w:pPr>
      <w:r w:rsidRPr="002B057F">
        <w:rPr>
          <w:b/>
          <w:color w:val="000000" w:themeColor="text1"/>
          <w:sz w:val="22"/>
          <w:szCs w:val="22"/>
        </w:rPr>
        <w:t xml:space="preserve">ИИК </w:t>
      </w:r>
      <w:r w:rsidR="002B057F" w:rsidRPr="002B057F">
        <w:rPr>
          <w:b/>
          <w:color w:val="000000" w:themeColor="text1"/>
          <w:sz w:val="22"/>
          <w:szCs w:val="22"/>
        </w:rPr>
        <w:t>KZ02914122203KZ002XA</w:t>
      </w:r>
    </w:p>
    <w:p w:rsidR="006B3331" w:rsidRPr="002B057F" w:rsidRDefault="006B3331" w:rsidP="006B3331">
      <w:pPr>
        <w:ind w:firstLine="708"/>
        <w:rPr>
          <w:b/>
          <w:color w:val="000000" w:themeColor="text1"/>
          <w:sz w:val="22"/>
          <w:szCs w:val="22"/>
        </w:rPr>
      </w:pPr>
      <w:r w:rsidRPr="002B057F">
        <w:rPr>
          <w:b/>
          <w:color w:val="000000" w:themeColor="text1"/>
          <w:sz w:val="22"/>
          <w:szCs w:val="22"/>
        </w:rPr>
        <w:t xml:space="preserve">в </w:t>
      </w:r>
      <w:r w:rsidR="002B057F" w:rsidRPr="002B057F">
        <w:rPr>
          <w:b/>
          <w:color w:val="000000" w:themeColor="text1"/>
          <w:sz w:val="22"/>
          <w:szCs w:val="22"/>
        </w:rPr>
        <w:t>АО  «СБЕРБАНК»</w:t>
      </w:r>
    </w:p>
    <w:p w:rsidR="006143BF" w:rsidRDefault="006B3331" w:rsidP="006B3331">
      <w:pPr>
        <w:ind w:firstLine="708"/>
      </w:pPr>
      <w:r w:rsidRPr="002B057F">
        <w:rPr>
          <w:b/>
          <w:color w:val="000000" w:themeColor="text1"/>
          <w:sz w:val="22"/>
          <w:szCs w:val="22"/>
        </w:rPr>
        <w:t xml:space="preserve">БИК </w:t>
      </w:r>
      <w:r w:rsidR="002B057F" w:rsidRPr="002B057F">
        <w:rPr>
          <w:b/>
          <w:color w:val="000000" w:themeColor="text1"/>
          <w:sz w:val="22"/>
          <w:szCs w:val="22"/>
        </w:rPr>
        <w:t>SABRKZKA</w:t>
      </w:r>
      <w:r w:rsidRPr="00BF3118">
        <w:tab/>
      </w:r>
      <w:r w:rsidRPr="00BF3118">
        <w:tab/>
      </w:r>
      <w:r w:rsidRPr="00BF3118">
        <w:tab/>
      </w:r>
      <w:r w:rsidRPr="00BF3118">
        <w:tab/>
      </w:r>
      <w:r w:rsidRPr="00BF3118">
        <w:tab/>
      </w:r>
      <w:r w:rsidRPr="00BF3118">
        <w:tab/>
      </w:r>
      <w:r w:rsidRPr="00BF3118">
        <w:tab/>
      </w:r>
    </w:p>
    <w:p w:rsidR="006143BF" w:rsidRDefault="006143BF" w:rsidP="006B3331">
      <w:pPr>
        <w:ind w:firstLine="708"/>
      </w:pPr>
      <w:r>
        <w:t>3)</w:t>
      </w:r>
      <w:r w:rsidR="006B3331" w:rsidRPr="00BF3118">
        <w:t xml:space="preserve"> </w:t>
      </w:r>
      <w:r w:rsidR="006B3331">
        <w:t>Ср</w:t>
      </w:r>
      <w:r w:rsidR="006B3331" w:rsidRPr="00BF3118">
        <w:t>ок действия гарантийного обеспечения составляет не менее срока действия тендерной заявки.</w:t>
      </w:r>
      <w:bookmarkStart w:id="65" w:name="z273"/>
      <w:bookmarkEnd w:id="65"/>
      <w:r w:rsidR="006B3331" w:rsidRPr="00BF3118">
        <w:tab/>
      </w:r>
      <w:r w:rsidR="006B3331" w:rsidRPr="00BF3118">
        <w:tab/>
      </w:r>
    </w:p>
    <w:p w:rsidR="006B3331" w:rsidRDefault="006143BF" w:rsidP="006B3331">
      <w:pPr>
        <w:ind w:firstLine="708"/>
      </w:pPr>
      <w:r>
        <w:lastRenderedPageBreak/>
        <w:t>30.1.</w:t>
      </w:r>
      <w:r w:rsidR="006B3331" w:rsidRPr="00BF3118">
        <w:t xml:space="preserve"> Организатор тендера возвращает гарантийное обеспечение тендерной заявки потенциальному поставщику в течение пяти рабочих дней в случаях:</w:t>
      </w:r>
      <w:r w:rsidR="006B3331" w:rsidRPr="00BF3118">
        <w:br/>
      </w:r>
      <w:bookmarkStart w:id="66" w:name="z274"/>
      <w:bookmarkEnd w:id="66"/>
      <w:r w:rsidR="006B3331" w:rsidRPr="00BF3118">
        <w:t>     </w:t>
      </w:r>
      <w:r w:rsidR="006B3331">
        <w:tab/>
      </w:r>
      <w:r w:rsidR="006B3331" w:rsidRPr="00BF3118">
        <w:t>1) истечения срока действия тендерной заявки (за исключением тендерной заявки победителя тендера);</w:t>
      </w:r>
      <w:r w:rsidR="006B3331" w:rsidRPr="00BF3118">
        <w:br/>
      </w:r>
      <w:bookmarkStart w:id="67" w:name="z275"/>
      <w:bookmarkEnd w:id="67"/>
      <w:r w:rsidR="006B3331" w:rsidRPr="00BF3118">
        <w:t xml:space="preserve">      </w:t>
      </w:r>
      <w:r w:rsidR="006B3331">
        <w:tab/>
      </w:r>
      <w:r w:rsidR="006B3331" w:rsidRPr="00BF3118">
        <w:t>2) отзыва тендерной заявки потенциальным поставщиком до истечения окончательного срока их приема;</w:t>
      </w:r>
      <w:r w:rsidR="006B3331" w:rsidRPr="00BF3118">
        <w:br/>
      </w:r>
      <w:bookmarkStart w:id="68" w:name="z276"/>
      <w:bookmarkEnd w:id="68"/>
      <w:r w:rsidR="006B3331" w:rsidRPr="00BF3118">
        <w:t xml:space="preserve">      </w:t>
      </w:r>
      <w:r w:rsidR="006B3331">
        <w:tab/>
      </w:r>
      <w:r w:rsidR="006B3331" w:rsidRPr="00BF3118">
        <w:t>3) отклонения тендерной заявки по основанию несоответствия положениям тендерной документации;</w:t>
      </w:r>
      <w:r w:rsidR="006B3331" w:rsidRPr="00BF3118">
        <w:br/>
      </w:r>
      <w:bookmarkStart w:id="69" w:name="z277"/>
      <w:bookmarkEnd w:id="69"/>
      <w:r w:rsidR="006B3331" w:rsidRPr="00BF3118">
        <w:t>     </w:t>
      </w:r>
      <w:r w:rsidR="006B3331">
        <w:tab/>
      </w:r>
      <w:r w:rsidR="006B3331" w:rsidRPr="00BF3118">
        <w:t>4) признания победителем тендера другого потенциального поставщика;</w:t>
      </w:r>
      <w:r w:rsidR="006B3331" w:rsidRPr="00BF3118">
        <w:br/>
      </w:r>
      <w:bookmarkStart w:id="70" w:name="z278"/>
      <w:bookmarkEnd w:id="70"/>
      <w:r w:rsidR="006B3331" w:rsidRPr="00BF3118">
        <w:t xml:space="preserve">      </w:t>
      </w:r>
      <w:r w:rsidR="006B3331">
        <w:tab/>
      </w:r>
      <w:r w:rsidR="006B3331" w:rsidRPr="00BF3118">
        <w:t>5) прекращения процедур закупа без определения победителя тендера;</w:t>
      </w:r>
      <w:r w:rsidR="006B3331" w:rsidRPr="00BF3118">
        <w:br/>
      </w:r>
      <w:bookmarkStart w:id="71" w:name="z279"/>
      <w:bookmarkEnd w:id="71"/>
      <w:r w:rsidR="006B3331" w:rsidRPr="00BF3118">
        <w:t xml:space="preserve">      </w:t>
      </w:r>
      <w:r w:rsidR="006B3331">
        <w:tab/>
      </w:r>
      <w:r w:rsidR="006B3331" w:rsidRPr="00BF3118">
        <w:t>6) вступления в силу договора закупа и внесения победителем тендера гарантийного обеспечения исполнения договора закупа.</w:t>
      </w:r>
      <w:bookmarkStart w:id="72" w:name="z280"/>
      <w:bookmarkEnd w:id="72"/>
      <w:r w:rsidR="006B3331" w:rsidRPr="00BF3118">
        <w:tab/>
      </w:r>
      <w:r w:rsidR="006B3331" w:rsidRPr="00BF3118">
        <w:tab/>
      </w:r>
      <w:r w:rsidR="006B3331" w:rsidRPr="00BF3118">
        <w:tab/>
      </w:r>
      <w:r w:rsidR="006B3331" w:rsidRPr="00BF3118">
        <w:tab/>
      </w:r>
      <w:r w:rsidR="006B3331" w:rsidRPr="00BF3118">
        <w:tab/>
      </w:r>
      <w:r w:rsidR="006B3331" w:rsidRPr="00BF3118">
        <w:tab/>
      </w:r>
      <w:r w:rsidR="006B3331" w:rsidRPr="00BF3118">
        <w:tab/>
      </w:r>
      <w:r w:rsidR="006B3331" w:rsidRPr="00BF3118">
        <w:tab/>
      </w:r>
    </w:p>
    <w:p w:rsidR="006B3331" w:rsidRPr="00BF3118" w:rsidRDefault="006B3331" w:rsidP="006B3331">
      <w:pPr>
        <w:ind w:firstLine="708"/>
      </w:pPr>
      <w:r w:rsidRPr="00BF3118">
        <w:t>31. Гарантийное обеспечение не возвращается потенциальному поставщику, если он:</w:t>
      </w:r>
      <w:r w:rsidRPr="00BF3118">
        <w:br/>
      </w:r>
      <w:bookmarkStart w:id="73" w:name="z281"/>
      <w:bookmarkEnd w:id="73"/>
      <w:r w:rsidRPr="00BF3118">
        <w:t xml:space="preserve">      </w:t>
      </w:r>
      <w:r>
        <w:tab/>
      </w:r>
      <w:r w:rsidRPr="00BF3118">
        <w:t>1) отозвал или изменил тендерную заявку после истечения окончательного срока приема тендерных заявок;</w:t>
      </w:r>
      <w:r w:rsidRPr="00BF3118">
        <w:br/>
      </w:r>
      <w:bookmarkStart w:id="74" w:name="z282"/>
      <w:bookmarkEnd w:id="74"/>
      <w:r w:rsidRPr="00BF3118">
        <w:t xml:space="preserve">      </w:t>
      </w:r>
      <w:r>
        <w:tab/>
      </w:r>
      <w:r w:rsidRPr="00BF3118">
        <w:t>2) победитель уклонился от заключения договора закупа после признания победителем тендера;</w:t>
      </w:r>
      <w:r w:rsidRPr="00BF3118">
        <w:br/>
      </w:r>
      <w:bookmarkStart w:id="75" w:name="z283"/>
      <w:bookmarkEnd w:id="75"/>
      <w:r w:rsidRPr="00BF3118">
        <w:t xml:space="preserve">      </w:t>
      </w:r>
      <w:r>
        <w:tab/>
      </w:r>
      <w:r w:rsidRPr="00BF3118">
        <w:t xml:space="preserve">3) признан победителем и не внес, либо несвоевременно внес гарантийное обеспечение договора закупа </w:t>
      </w:r>
    </w:p>
    <w:p w:rsidR="006B3331" w:rsidRDefault="006B3331" w:rsidP="000A2A6B">
      <w:pPr>
        <w:pStyle w:val="Iauiue"/>
        <w:widowControl/>
        <w:ind w:firstLine="709"/>
        <w:jc w:val="center"/>
        <w:rPr>
          <w:b/>
          <w:color w:val="000000"/>
        </w:rPr>
      </w:pPr>
    </w:p>
    <w:p w:rsidR="000A2A6B" w:rsidRPr="00BF3118" w:rsidRDefault="00DB7750" w:rsidP="000A2A6B">
      <w:pPr>
        <w:pStyle w:val="Iauiue"/>
        <w:widowControl/>
        <w:ind w:firstLine="709"/>
        <w:jc w:val="center"/>
        <w:rPr>
          <w:b/>
          <w:color w:val="000000"/>
        </w:rPr>
      </w:pPr>
      <w:r w:rsidRPr="00BF3118">
        <w:rPr>
          <w:b/>
          <w:color w:val="000000"/>
        </w:rPr>
        <w:t>12</w:t>
      </w:r>
      <w:r w:rsidR="00312581" w:rsidRPr="00BF3118">
        <w:rPr>
          <w:b/>
          <w:color w:val="000000"/>
        </w:rPr>
        <w:t>. Оформление,</w:t>
      </w:r>
      <w:r w:rsidR="006143BF">
        <w:rPr>
          <w:b/>
          <w:color w:val="000000"/>
        </w:rPr>
        <w:t xml:space="preserve"> </w:t>
      </w:r>
      <w:r w:rsidR="00F9707E" w:rsidRPr="00BF3118">
        <w:rPr>
          <w:b/>
        </w:rPr>
        <w:t>п</w:t>
      </w:r>
      <w:r w:rsidR="00FE166E" w:rsidRPr="00BF3118">
        <w:rPr>
          <w:b/>
        </w:rPr>
        <w:t>орядок</w:t>
      </w:r>
      <w:r w:rsidR="00312581" w:rsidRPr="00BF3118">
        <w:rPr>
          <w:b/>
        </w:rPr>
        <w:t xml:space="preserve">, </w:t>
      </w:r>
      <w:r w:rsidR="00F9707E" w:rsidRPr="00BF3118">
        <w:rPr>
          <w:b/>
          <w:color w:val="000000"/>
        </w:rPr>
        <w:t>м</w:t>
      </w:r>
      <w:r w:rsidR="00312581" w:rsidRPr="00BF3118">
        <w:rPr>
          <w:b/>
          <w:color w:val="000000"/>
        </w:rPr>
        <w:t>есто и окончательный срок</w:t>
      </w:r>
    </w:p>
    <w:p w:rsidR="00C66142" w:rsidRPr="00BF3118" w:rsidRDefault="00312581" w:rsidP="000A2A6B">
      <w:pPr>
        <w:pStyle w:val="Iauiue"/>
        <w:widowControl/>
        <w:ind w:firstLine="709"/>
        <w:jc w:val="center"/>
        <w:rPr>
          <w:b/>
          <w:color w:val="000000"/>
        </w:rPr>
      </w:pPr>
      <w:r w:rsidRPr="00BF3118">
        <w:rPr>
          <w:b/>
          <w:color w:val="000000"/>
        </w:rPr>
        <w:t>представления тендерных заявок</w:t>
      </w:r>
    </w:p>
    <w:p w:rsidR="00F9707E" w:rsidRPr="00BF3118" w:rsidRDefault="00F9707E" w:rsidP="00F9707E">
      <w:pPr>
        <w:jc w:val="both"/>
        <w:rPr>
          <w:b/>
          <w:color w:val="000000"/>
        </w:rPr>
      </w:pPr>
      <w:bookmarkStart w:id="76" w:name="SUB4400"/>
      <w:bookmarkEnd w:id="76"/>
    </w:p>
    <w:p w:rsidR="00F9707E" w:rsidRPr="00BF3118" w:rsidRDefault="00F9707E" w:rsidP="00F9707E">
      <w:pPr>
        <w:ind w:firstLine="708"/>
        <w:jc w:val="both"/>
        <w:rPr>
          <w:color w:val="000000"/>
          <w:spacing w:val="2"/>
        </w:rPr>
      </w:pPr>
      <w:r w:rsidRPr="00BF3118">
        <w:rPr>
          <w:color w:val="000000"/>
          <w:spacing w:val="2"/>
        </w:rPr>
        <w:t>3</w:t>
      </w:r>
      <w:r w:rsidR="005E13A7">
        <w:rPr>
          <w:color w:val="000000"/>
          <w:spacing w:val="2"/>
        </w:rPr>
        <w:t>1</w:t>
      </w:r>
      <w:r w:rsidR="00FE166E" w:rsidRPr="00BF3118">
        <w:rPr>
          <w:color w:val="000000"/>
          <w:spacing w:val="2"/>
        </w:rPr>
        <w:t xml:space="preserve">. Тендерная заявка представляется в прошитом и пронумерованном виде, последняя страница заверяется подписью. Техническая спецификация тендерной заявки и оригинал гарантийного обеспечения закупа прикладываются к тендерной заявке отдельно и запечатываются с тендерной заявкой в один конверт. Техническая спецификация представляется в прошитом и пронумерованном виде, последняя страница ее подлежит заверению подписью уполномоченного </w:t>
      </w:r>
      <w:r w:rsidR="005923CE">
        <w:rPr>
          <w:color w:val="000000"/>
          <w:spacing w:val="2"/>
        </w:rPr>
        <w:t>представителя</w:t>
      </w:r>
      <w:r w:rsidR="00FE166E" w:rsidRPr="00BF3118">
        <w:rPr>
          <w:color w:val="000000"/>
          <w:spacing w:val="2"/>
        </w:rPr>
        <w:t xml:space="preserve"> юридического лица или физического лица, осуществляющего предпринимательскую деятельность</w:t>
      </w:r>
      <w:bookmarkStart w:id="77" w:name="SUB4600"/>
      <w:bookmarkEnd w:id="77"/>
      <w:r w:rsidR="000D69FA">
        <w:rPr>
          <w:color w:val="000000"/>
          <w:spacing w:val="2"/>
        </w:rPr>
        <w:t>.</w:t>
      </w:r>
    </w:p>
    <w:p w:rsidR="00F9707E" w:rsidRPr="00BF3118" w:rsidRDefault="00F9707E" w:rsidP="00F9707E">
      <w:pPr>
        <w:ind w:firstLine="708"/>
        <w:jc w:val="both"/>
        <w:rPr>
          <w:color w:val="000000"/>
          <w:spacing w:val="2"/>
        </w:rPr>
      </w:pPr>
      <w:r w:rsidRPr="00BF3118">
        <w:rPr>
          <w:color w:val="000000"/>
          <w:spacing w:val="2"/>
        </w:rPr>
        <w:t>3</w:t>
      </w:r>
      <w:r w:rsidR="005E13A7">
        <w:rPr>
          <w:color w:val="000000"/>
          <w:spacing w:val="2"/>
        </w:rPr>
        <w:t>2</w:t>
      </w:r>
      <w:r w:rsidRPr="00BF3118">
        <w:rPr>
          <w:color w:val="000000"/>
          <w:spacing w:val="2"/>
        </w:rPr>
        <w:t xml:space="preserve">. </w:t>
      </w:r>
      <w:r w:rsidR="00FE166E" w:rsidRPr="00BF3118">
        <w:rPr>
          <w:color w:val="000000"/>
          <w:spacing w:val="2"/>
        </w:rPr>
        <w:t>Тендерная заявка печатается либо пишется несмываемыми чернилами и подписывается потенциальным поставщиком. Не допускается внесение в текст тендерной заявки вставок между строками, подтирок или приписок, за исключением случаев необходимости исправления грамматических или арифметических ошибок.</w:t>
      </w:r>
    </w:p>
    <w:p w:rsidR="004D529F" w:rsidRPr="00BF3118" w:rsidRDefault="00F9707E" w:rsidP="00F9707E">
      <w:pPr>
        <w:ind w:firstLine="708"/>
        <w:jc w:val="both"/>
        <w:rPr>
          <w:rStyle w:val="s0"/>
          <w:sz w:val="20"/>
          <w:szCs w:val="20"/>
        </w:rPr>
      </w:pPr>
      <w:r w:rsidRPr="00BF3118">
        <w:rPr>
          <w:color w:val="000000"/>
          <w:spacing w:val="2"/>
        </w:rPr>
        <w:t>3</w:t>
      </w:r>
      <w:r w:rsidR="005E13A7">
        <w:rPr>
          <w:color w:val="000000"/>
          <w:spacing w:val="2"/>
        </w:rPr>
        <w:t>3</w:t>
      </w:r>
      <w:r w:rsidR="00C66142" w:rsidRPr="00BF3118">
        <w:rPr>
          <w:rStyle w:val="s0"/>
          <w:sz w:val="20"/>
          <w:szCs w:val="20"/>
        </w:rPr>
        <w:t>. Потенциальный поставщик запечатывает</w:t>
      </w:r>
      <w:r w:rsidR="004F710A" w:rsidRPr="00BF3118">
        <w:rPr>
          <w:rStyle w:val="s0"/>
          <w:sz w:val="20"/>
          <w:szCs w:val="20"/>
        </w:rPr>
        <w:t xml:space="preserve"> пронумерованную и прошнурованную</w:t>
      </w:r>
      <w:r w:rsidR="00C66142" w:rsidRPr="00BF3118">
        <w:rPr>
          <w:rStyle w:val="s0"/>
          <w:sz w:val="20"/>
          <w:szCs w:val="20"/>
        </w:rPr>
        <w:t xml:space="preserve"> тендерную заявку в конверт. </w:t>
      </w:r>
    </w:p>
    <w:p w:rsidR="00FE166E" w:rsidRPr="00F93AC4" w:rsidRDefault="00F9707E" w:rsidP="00FE166E">
      <w:pPr>
        <w:pStyle w:val="a7"/>
        <w:spacing w:before="0" w:beforeAutospacing="0" w:after="0" w:afterAutospacing="0"/>
        <w:ind w:firstLine="709"/>
        <w:jc w:val="both"/>
        <w:rPr>
          <w:b/>
          <w:color w:val="000000" w:themeColor="text1"/>
          <w:sz w:val="20"/>
          <w:szCs w:val="20"/>
        </w:rPr>
      </w:pPr>
      <w:r w:rsidRPr="00BF3118">
        <w:rPr>
          <w:sz w:val="20"/>
          <w:szCs w:val="20"/>
        </w:rPr>
        <w:t>3</w:t>
      </w:r>
      <w:r w:rsidR="005E13A7">
        <w:rPr>
          <w:sz w:val="20"/>
          <w:szCs w:val="20"/>
        </w:rPr>
        <w:t>4</w:t>
      </w:r>
      <w:r w:rsidR="00FE166E" w:rsidRPr="00BF3118">
        <w:rPr>
          <w:sz w:val="20"/>
          <w:szCs w:val="20"/>
        </w:rPr>
        <w:t xml:space="preserve">. Тендерные заявки представляются потенциальными поставщиками либо их уполномоченными представителями организатору </w:t>
      </w:r>
      <w:r w:rsidR="000D69FA">
        <w:rPr>
          <w:sz w:val="20"/>
          <w:szCs w:val="20"/>
        </w:rPr>
        <w:t>тендера нару</w:t>
      </w:r>
      <w:r w:rsidR="00FE166E" w:rsidRPr="00B05B5B">
        <w:rPr>
          <w:sz w:val="20"/>
          <w:szCs w:val="20"/>
        </w:rPr>
        <w:t>чно или с использованием заказной почтовой связи по адресу:</w:t>
      </w:r>
      <w:r w:rsidR="00971C95" w:rsidRPr="00B05B5B">
        <w:rPr>
          <w:b/>
          <w:sz w:val="20"/>
          <w:szCs w:val="20"/>
        </w:rPr>
        <w:t>г</w:t>
      </w:r>
      <w:proofErr w:type="gramStart"/>
      <w:r w:rsidR="00971C95" w:rsidRPr="00B05B5B">
        <w:rPr>
          <w:b/>
          <w:sz w:val="20"/>
          <w:szCs w:val="20"/>
        </w:rPr>
        <w:t>.Ш</w:t>
      </w:r>
      <w:proofErr w:type="gramEnd"/>
      <w:r w:rsidR="00971C95" w:rsidRPr="00B05B5B">
        <w:rPr>
          <w:b/>
          <w:sz w:val="20"/>
          <w:szCs w:val="20"/>
        </w:rPr>
        <w:t>ымкент, ул. Металлистов 1</w:t>
      </w:r>
      <w:r w:rsidR="00446336" w:rsidRPr="00B05B5B">
        <w:rPr>
          <w:b/>
          <w:sz w:val="20"/>
          <w:szCs w:val="20"/>
        </w:rPr>
        <w:t>-</w:t>
      </w:r>
      <w:r w:rsidR="00971C95" w:rsidRPr="00B05B5B">
        <w:rPr>
          <w:b/>
          <w:sz w:val="20"/>
          <w:szCs w:val="20"/>
        </w:rPr>
        <w:t>Б</w:t>
      </w:r>
      <w:r w:rsidR="005923CE" w:rsidRPr="00B05B5B">
        <w:rPr>
          <w:b/>
          <w:sz w:val="20"/>
          <w:szCs w:val="20"/>
        </w:rPr>
        <w:t>, Отдел</w:t>
      </w:r>
      <w:r w:rsidR="00FE166E" w:rsidRPr="00B05B5B">
        <w:rPr>
          <w:b/>
          <w:color w:val="000000"/>
          <w:sz w:val="20"/>
          <w:szCs w:val="20"/>
        </w:rPr>
        <w:t xml:space="preserve"> государственных закупок</w:t>
      </w:r>
      <w:r w:rsidR="006143BF">
        <w:rPr>
          <w:b/>
          <w:color w:val="000000"/>
          <w:sz w:val="20"/>
          <w:szCs w:val="20"/>
        </w:rPr>
        <w:t xml:space="preserve"> </w:t>
      </w:r>
      <w:r w:rsidR="00FE166E" w:rsidRPr="00B05B5B">
        <w:rPr>
          <w:b/>
          <w:sz w:val="20"/>
          <w:szCs w:val="20"/>
        </w:rPr>
        <w:t xml:space="preserve">в срок до </w:t>
      </w:r>
      <w:r w:rsidR="000D69FA">
        <w:rPr>
          <w:b/>
          <w:i/>
          <w:sz w:val="20"/>
          <w:szCs w:val="20"/>
          <w:u w:val="single"/>
        </w:rPr>
        <w:t>1</w:t>
      </w:r>
      <w:r w:rsidR="00F93F56">
        <w:rPr>
          <w:b/>
          <w:i/>
          <w:sz w:val="20"/>
          <w:szCs w:val="20"/>
          <w:u w:val="single"/>
        </w:rPr>
        <w:t>0</w:t>
      </w:r>
      <w:r w:rsidR="00F93F56">
        <w:rPr>
          <w:b/>
          <w:i/>
          <w:color w:val="000000" w:themeColor="text1"/>
          <w:sz w:val="20"/>
          <w:szCs w:val="20"/>
          <w:u w:val="single"/>
        </w:rPr>
        <w:t xml:space="preserve"> час. 3</w:t>
      </w:r>
      <w:r w:rsidR="00EB3057" w:rsidRPr="00F93AC4">
        <w:rPr>
          <w:b/>
          <w:i/>
          <w:color w:val="000000" w:themeColor="text1"/>
          <w:sz w:val="20"/>
          <w:szCs w:val="20"/>
          <w:u w:val="single"/>
        </w:rPr>
        <w:t>0 мин. «</w:t>
      </w:r>
      <w:r w:rsidR="00015A20">
        <w:rPr>
          <w:b/>
          <w:i/>
          <w:color w:val="000000" w:themeColor="text1"/>
          <w:sz w:val="20"/>
          <w:szCs w:val="20"/>
          <w:u w:val="single"/>
        </w:rPr>
        <w:t>20</w:t>
      </w:r>
      <w:r w:rsidR="00FE166E" w:rsidRPr="00F93AC4">
        <w:rPr>
          <w:b/>
          <w:i/>
          <w:color w:val="000000" w:themeColor="text1"/>
          <w:sz w:val="20"/>
          <w:szCs w:val="20"/>
          <w:u w:val="single"/>
        </w:rPr>
        <w:t>»</w:t>
      </w:r>
      <w:r w:rsidR="006143BF">
        <w:rPr>
          <w:b/>
          <w:i/>
          <w:color w:val="000000" w:themeColor="text1"/>
          <w:sz w:val="20"/>
          <w:szCs w:val="20"/>
          <w:u w:val="single"/>
        </w:rPr>
        <w:t xml:space="preserve"> </w:t>
      </w:r>
      <w:r w:rsidR="00015A20">
        <w:rPr>
          <w:b/>
          <w:i/>
          <w:color w:val="000000" w:themeColor="text1"/>
          <w:sz w:val="20"/>
          <w:szCs w:val="20"/>
          <w:u w:val="single"/>
          <w:lang w:val="kk-KZ"/>
        </w:rPr>
        <w:t>апреля</w:t>
      </w:r>
      <w:r w:rsidR="00FE166E" w:rsidRPr="00F93AC4">
        <w:rPr>
          <w:b/>
          <w:i/>
          <w:color w:val="000000" w:themeColor="text1"/>
          <w:sz w:val="20"/>
          <w:szCs w:val="20"/>
          <w:u w:val="single"/>
        </w:rPr>
        <w:t xml:space="preserve">  20</w:t>
      </w:r>
      <w:r w:rsidR="000D69FA" w:rsidRPr="006143BF">
        <w:rPr>
          <w:b/>
          <w:i/>
          <w:color w:val="000000" w:themeColor="text1"/>
          <w:sz w:val="20"/>
          <w:szCs w:val="20"/>
          <w:u w:val="single"/>
        </w:rPr>
        <w:t>2</w:t>
      </w:r>
      <w:r w:rsidR="006143BF" w:rsidRPr="006143BF">
        <w:rPr>
          <w:b/>
          <w:i/>
          <w:color w:val="000000" w:themeColor="text1"/>
          <w:sz w:val="20"/>
          <w:szCs w:val="20"/>
          <w:u w:val="single"/>
          <w:shd w:val="clear" w:color="auto" w:fill="FFFF00"/>
        </w:rPr>
        <w:t>0</w:t>
      </w:r>
      <w:r w:rsidR="00FE166E" w:rsidRPr="006143BF">
        <w:rPr>
          <w:b/>
          <w:i/>
          <w:color w:val="000000" w:themeColor="text1"/>
          <w:sz w:val="20"/>
          <w:szCs w:val="20"/>
          <w:u w:val="single"/>
        </w:rPr>
        <w:t>го</w:t>
      </w:r>
      <w:r w:rsidR="00FE166E" w:rsidRPr="00F93AC4">
        <w:rPr>
          <w:b/>
          <w:i/>
          <w:color w:val="000000" w:themeColor="text1"/>
          <w:sz w:val="20"/>
          <w:szCs w:val="20"/>
          <w:u w:val="single"/>
        </w:rPr>
        <w:t>да</w:t>
      </w:r>
      <w:r w:rsidR="00FE166E" w:rsidRPr="00F93AC4">
        <w:rPr>
          <w:b/>
          <w:color w:val="000000" w:themeColor="text1"/>
          <w:sz w:val="20"/>
          <w:szCs w:val="20"/>
        </w:rPr>
        <w:t xml:space="preserve"> включительно.</w:t>
      </w:r>
    </w:p>
    <w:p w:rsidR="00312581" w:rsidRPr="00F93AC4" w:rsidRDefault="00CD2AA3" w:rsidP="00FE166E">
      <w:pPr>
        <w:pStyle w:val="a7"/>
        <w:spacing w:before="0" w:beforeAutospacing="0" w:after="0" w:afterAutospacing="0"/>
        <w:ind w:firstLine="709"/>
        <w:jc w:val="both"/>
        <w:rPr>
          <w:color w:val="000000" w:themeColor="text1"/>
          <w:sz w:val="20"/>
          <w:szCs w:val="20"/>
          <w:highlight w:val="yellow"/>
        </w:rPr>
      </w:pPr>
      <w:r w:rsidRPr="00F93AC4">
        <w:rPr>
          <w:color w:val="000000" w:themeColor="text1"/>
          <w:sz w:val="20"/>
          <w:szCs w:val="20"/>
        </w:rPr>
        <w:t>1</w:t>
      </w:r>
      <w:r w:rsidR="00312581" w:rsidRPr="00F93AC4">
        <w:rPr>
          <w:color w:val="000000" w:themeColor="text1"/>
          <w:sz w:val="20"/>
          <w:szCs w:val="20"/>
        </w:rPr>
        <w:t xml:space="preserve">)Окончательный срок предоставления тендерных заявок – </w:t>
      </w:r>
      <w:r w:rsidR="00312581" w:rsidRPr="00F93AC4">
        <w:rPr>
          <w:b/>
          <w:color w:val="000000" w:themeColor="text1"/>
          <w:sz w:val="20"/>
          <w:szCs w:val="20"/>
        </w:rPr>
        <w:t xml:space="preserve">до </w:t>
      </w:r>
      <w:r w:rsidR="006223D6" w:rsidRPr="00F93AC4">
        <w:rPr>
          <w:b/>
          <w:i/>
          <w:color w:val="000000" w:themeColor="text1"/>
          <w:sz w:val="20"/>
          <w:szCs w:val="20"/>
          <w:u w:val="single"/>
        </w:rPr>
        <w:t>1</w:t>
      </w:r>
      <w:r w:rsidR="00F93F56">
        <w:rPr>
          <w:b/>
          <w:i/>
          <w:color w:val="000000" w:themeColor="text1"/>
          <w:sz w:val="20"/>
          <w:szCs w:val="20"/>
          <w:u w:val="single"/>
        </w:rPr>
        <w:t>0</w:t>
      </w:r>
      <w:r w:rsidR="005923CE" w:rsidRPr="00F93AC4">
        <w:rPr>
          <w:b/>
          <w:i/>
          <w:color w:val="000000" w:themeColor="text1"/>
          <w:sz w:val="20"/>
          <w:szCs w:val="20"/>
          <w:u w:val="single"/>
        </w:rPr>
        <w:t xml:space="preserve"> час.</w:t>
      </w:r>
      <w:r w:rsidR="00F93F56">
        <w:rPr>
          <w:b/>
          <w:i/>
          <w:color w:val="000000" w:themeColor="text1"/>
          <w:sz w:val="20"/>
          <w:szCs w:val="20"/>
          <w:u w:val="single"/>
        </w:rPr>
        <w:t xml:space="preserve"> 3</w:t>
      </w:r>
      <w:r w:rsidR="005923CE" w:rsidRPr="00F93AC4">
        <w:rPr>
          <w:b/>
          <w:i/>
          <w:color w:val="000000" w:themeColor="text1"/>
          <w:sz w:val="20"/>
          <w:szCs w:val="20"/>
          <w:u w:val="single"/>
        </w:rPr>
        <w:t>0 мин. «</w:t>
      </w:r>
      <w:r w:rsidR="00015A20">
        <w:rPr>
          <w:b/>
          <w:i/>
          <w:color w:val="000000" w:themeColor="text1"/>
          <w:sz w:val="20"/>
          <w:szCs w:val="20"/>
          <w:u w:val="single"/>
        </w:rPr>
        <w:t>20</w:t>
      </w:r>
      <w:r w:rsidR="009E3C4F" w:rsidRPr="00F93AC4">
        <w:rPr>
          <w:b/>
          <w:i/>
          <w:color w:val="000000" w:themeColor="text1"/>
          <w:sz w:val="20"/>
          <w:szCs w:val="20"/>
          <w:u w:val="single"/>
        </w:rPr>
        <w:t>»</w:t>
      </w:r>
      <w:r w:rsidR="00015A20">
        <w:rPr>
          <w:b/>
          <w:i/>
          <w:color w:val="000000" w:themeColor="text1"/>
          <w:sz w:val="20"/>
          <w:szCs w:val="20"/>
          <w:u w:val="single"/>
        </w:rPr>
        <w:t xml:space="preserve"> апреля</w:t>
      </w:r>
      <w:r w:rsidR="005923CE" w:rsidRPr="00F93AC4">
        <w:rPr>
          <w:b/>
          <w:i/>
          <w:color w:val="000000" w:themeColor="text1"/>
          <w:sz w:val="20"/>
          <w:szCs w:val="20"/>
          <w:u w:val="single"/>
        </w:rPr>
        <w:t xml:space="preserve"> 20</w:t>
      </w:r>
      <w:r w:rsidR="000D69FA">
        <w:rPr>
          <w:b/>
          <w:i/>
          <w:color w:val="000000" w:themeColor="text1"/>
          <w:sz w:val="20"/>
          <w:szCs w:val="20"/>
          <w:u w:val="single"/>
        </w:rPr>
        <w:t>20</w:t>
      </w:r>
      <w:r w:rsidR="005923CE" w:rsidRPr="00F93AC4">
        <w:rPr>
          <w:b/>
          <w:i/>
          <w:color w:val="000000" w:themeColor="text1"/>
          <w:sz w:val="20"/>
          <w:szCs w:val="20"/>
          <w:u w:val="single"/>
        </w:rPr>
        <w:t xml:space="preserve"> года</w:t>
      </w:r>
    </w:p>
    <w:p w:rsidR="005923CE" w:rsidRPr="00F93AC4" w:rsidRDefault="00FE166E" w:rsidP="005923CE">
      <w:pPr>
        <w:pStyle w:val="a7"/>
        <w:spacing w:before="0" w:beforeAutospacing="0" w:after="0" w:afterAutospacing="0"/>
        <w:ind w:firstLine="709"/>
        <w:jc w:val="both"/>
        <w:rPr>
          <w:b/>
          <w:color w:val="000000" w:themeColor="text1"/>
          <w:sz w:val="20"/>
          <w:szCs w:val="20"/>
        </w:rPr>
      </w:pPr>
      <w:r w:rsidRPr="00F93AC4">
        <w:rPr>
          <w:color w:val="000000" w:themeColor="text1"/>
          <w:sz w:val="20"/>
          <w:szCs w:val="20"/>
        </w:rPr>
        <w:t>2</w:t>
      </w:r>
      <w:r w:rsidR="00312581" w:rsidRPr="00F93AC4">
        <w:rPr>
          <w:color w:val="000000" w:themeColor="text1"/>
          <w:sz w:val="20"/>
          <w:szCs w:val="20"/>
        </w:rPr>
        <w:t>)</w:t>
      </w:r>
      <w:r w:rsidRPr="00F93AC4">
        <w:rPr>
          <w:rStyle w:val="s0"/>
          <w:color w:val="000000" w:themeColor="text1"/>
          <w:sz w:val="20"/>
          <w:szCs w:val="20"/>
        </w:rPr>
        <w:t xml:space="preserve"> Конверт должен</w:t>
      </w:r>
      <w:r w:rsidRPr="00F93AC4">
        <w:rPr>
          <w:color w:val="000000" w:themeColor="text1"/>
          <w:sz w:val="20"/>
          <w:szCs w:val="20"/>
        </w:rPr>
        <w:t xml:space="preserve"> содержать слова</w:t>
      </w:r>
      <w:r w:rsidR="004B6FA0" w:rsidRPr="00F93AC4">
        <w:rPr>
          <w:color w:val="000000" w:themeColor="text1"/>
          <w:sz w:val="20"/>
          <w:szCs w:val="20"/>
        </w:rPr>
        <w:t>:</w:t>
      </w:r>
      <w:r w:rsidR="00913DAB">
        <w:rPr>
          <w:color w:val="000000" w:themeColor="text1"/>
          <w:sz w:val="20"/>
          <w:szCs w:val="20"/>
        </w:rPr>
        <w:t xml:space="preserve"> </w:t>
      </w:r>
      <w:r w:rsidR="004B6FA0" w:rsidRPr="00F93AC4">
        <w:rPr>
          <w:b/>
          <w:i/>
          <w:color w:val="000000" w:themeColor="text1"/>
          <w:sz w:val="22"/>
          <w:szCs w:val="22"/>
          <w:u w:val="single"/>
        </w:rPr>
        <w:t>«</w:t>
      </w:r>
      <w:r w:rsidR="00015A20">
        <w:rPr>
          <w:b/>
          <w:i/>
          <w:color w:val="000000" w:themeColor="text1"/>
          <w:sz w:val="22"/>
          <w:szCs w:val="22"/>
          <w:u w:val="single"/>
        </w:rPr>
        <w:t>Повторный т</w:t>
      </w:r>
      <w:r w:rsidR="003B3525" w:rsidRPr="00F93AC4">
        <w:rPr>
          <w:b/>
          <w:i/>
          <w:color w:val="000000" w:themeColor="text1"/>
          <w:sz w:val="22"/>
          <w:szCs w:val="22"/>
          <w:u w:val="single"/>
        </w:rPr>
        <w:t>ендер</w:t>
      </w:r>
      <w:r w:rsidR="00015A20">
        <w:rPr>
          <w:b/>
          <w:i/>
          <w:color w:val="000000" w:themeColor="text1"/>
          <w:sz w:val="22"/>
          <w:szCs w:val="22"/>
          <w:u w:val="single"/>
        </w:rPr>
        <w:t xml:space="preserve"> на 282</w:t>
      </w:r>
      <w:r w:rsidR="007B3730">
        <w:rPr>
          <w:b/>
          <w:i/>
          <w:color w:val="000000" w:themeColor="text1"/>
          <w:sz w:val="22"/>
          <w:szCs w:val="22"/>
          <w:u w:val="single"/>
        </w:rPr>
        <w:t xml:space="preserve"> лотов</w:t>
      </w:r>
      <w:r w:rsidR="003B3525" w:rsidRPr="00F93AC4">
        <w:rPr>
          <w:b/>
          <w:i/>
          <w:color w:val="000000" w:themeColor="text1"/>
          <w:sz w:val="22"/>
          <w:szCs w:val="22"/>
          <w:u w:val="single"/>
        </w:rPr>
        <w:t xml:space="preserve"> по закупу лекарственных средств, профилактических (иммуно</w:t>
      </w:r>
      <w:r w:rsidR="000D69FA">
        <w:rPr>
          <w:b/>
          <w:i/>
          <w:color w:val="000000" w:themeColor="text1"/>
          <w:sz w:val="22"/>
          <w:szCs w:val="22"/>
          <w:u w:val="single"/>
        </w:rPr>
        <w:t>биологических, диагностических</w:t>
      </w:r>
      <w:r w:rsidR="003B3525" w:rsidRPr="00F93AC4">
        <w:rPr>
          <w:b/>
          <w:i/>
          <w:color w:val="000000" w:themeColor="text1"/>
          <w:sz w:val="22"/>
          <w:szCs w:val="22"/>
          <w:u w:val="single"/>
        </w:rPr>
        <w:t>) препаратов, изделий медицинского назначения и медицинской техники в рамках оказания гарантированного объема бесп</w:t>
      </w:r>
      <w:r w:rsidR="000D69FA">
        <w:rPr>
          <w:b/>
          <w:i/>
          <w:color w:val="000000" w:themeColor="text1"/>
          <w:sz w:val="22"/>
          <w:szCs w:val="22"/>
          <w:u w:val="single"/>
        </w:rPr>
        <w:t>латной медицинской помощи</w:t>
      </w:r>
      <w:r w:rsidR="006143BF">
        <w:rPr>
          <w:b/>
          <w:i/>
          <w:color w:val="000000" w:themeColor="text1"/>
          <w:sz w:val="22"/>
          <w:szCs w:val="22"/>
          <w:u w:val="single"/>
        </w:rPr>
        <w:t xml:space="preserve"> </w:t>
      </w:r>
      <w:r w:rsidR="000D69FA">
        <w:rPr>
          <w:b/>
          <w:i/>
          <w:color w:val="000000" w:themeColor="text1"/>
          <w:sz w:val="22"/>
          <w:szCs w:val="22"/>
          <w:u w:val="single"/>
        </w:rPr>
        <w:t>на 2020</w:t>
      </w:r>
      <w:r w:rsidR="003B3525" w:rsidRPr="00F93AC4">
        <w:rPr>
          <w:b/>
          <w:i/>
          <w:color w:val="000000" w:themeColor="text1"/>
          <w:sz w:val="22"/>
          <w:szCs w:val="22"/>
          <w:u w:val="single"/>
        </w:rPr>
        <w:t xml:space="preserve"> год</w:t>
      </w:r>
      <w:r w:rsidR="004B6FA0" w:rsidRPr="00F93AC4">
        <w:rPr>
          <w:b/>
          <w:i/>
          <w:color w:val="000000" w:themeColor="text1"/>
          <w:sz w:val="22"/>
          <w:szCs w:val="22"/>
          <w:u w:val="single"/>
        </w:rPr>
        <w:t>»</w:t>
      </w:r>
      <w:r w:rsidR="00A25218">
        <w:rPr>
          <w:b/>
          <w:i/>
          <w:color w:val="000000" w:themeColor="text1"/>
          <w:sz w:val="22"/>
          <w:szCs w:val="22"/>
          <w:u w:val="single"/>
        </w:rPr>
        <w:t xml:space="preserve"> </w:t>
      </w:r>
      <w:r w:rsidR="00913DAB">
        <w:rPr>
          <w:b/>
          <w:i/>
          <w:color w:val="000000" w:themeColor="text1"/>
          <w:sz w:val="22"/>
          <w:szCs w:val="22"/>
          <w:u w:val="single"/>
        </w:rPr>
        <w:t xml:space="preserve"> </w:t>
      </w:r>
      <w:r w:rsidRPr="00F93AC4">
        <w:rPr>
          <w:b/>
          <w:i/>
          <w:color w:val="000000" w:themeColor="text1"/>
          <w:sz w:val="20"/>
          <w:szCs w:val="20"/>
          <w:u w:val="single"/>
        </w:rPr>
        <w:t>и</w:t>
      </w:r>
      <w:r w:rsidR="00913DAB">
        <w:rPr>
          <w:b/>
          <w:i/>
          <w:color w:val="000000" w:themeColor="text1"/>
          <w:sz w:val="20"/>
          <w:szCs w:val="20"/>
          <w:u w:val="single"/>
        </w:rPr>
        <w:t xml:space="preserve"> </w:t>
      </w:r>
      <w:r w:rsidRPr="00F93AC4">
        <w:rPr>
          <w:b/>
          <w:i/>
          <w:color w:val="000000" w:themeColor="text1"/>
          <w:sz w:val="20"/>
          <w:szCs w:val="20"/>
          <w:u w:val="single"/>
        </w:rPr>
        <w:t xml:space="preserve"> «Не вскрывать до  </w:t>
      </w:r>
      <w:r w:rsidR="005923CE" w:rsidRPr="00F93AC4">
        <w:rPr>
          <w:b/>
          <w:i/>
          <w:color w:val="000000" w:themeColor="text1"/>
          <w:sz w:val="20"/>
          <w:szCs w:val="20"/>
          <w:u w:val="single"/>
        </w:rPr>
        <w:t>1</w:t>
      </w:r>
      <w:r w:rsidR="00A25218">
        <w:rPr>
          <w:b/>
          <w:i/>
          <w:color w:val="000000" w:themeColor="text1"/>
          <w:sz w:val="20"/>
          <w:szCs w:val="20"/>
          <w:u w:val="single"/>
        </w:rPr>
        <w:t>2</w:t>
      </w:r>
      <w:r w:rsidR="005923CE" w:rsidRPr="00F93AC4">
        <w:rPr>
          <w:b/>
          <w:i/>
          <w:color w:val="000000" w:themeColor="text1"/>
          <w:sz w:val="20"/>
          <w:szCs w:val="20"/>
          <w:u w:val="single"/>
        </w:rPr>
        <w:t xml:space="preserve"> час.</w:t>
      </w:r>
      <w:r w:rsidR="006143BF">
        <w:rPr>
          <w:b/>
          <w:i/>
          <w:color w:val="000000" w:themeColor="text1"/>
          <w:sz w:val="20"/>
          <w:szCs w:val="20"/>
          <w:u w:val="single"/>
        </w:rPr>
        <w:t>3</w:t>
      </w:r>
      <w:r w:rsidR="005923CE" w:rsidRPr="00F93AC4">
        <w:rPr>
          <w:b/>
          <w:i/>
          <w:color w:val="000000" w:themeColor="text1"/>
          <w:sz w:val="20"/>
          <w:szCs w:val="20"/>
          <w:u w:val="single"/>
        </w:rPr>
        <w:t>0 мин. «</w:t>
      </w:r>
      <w:r w:rsidR="00015A20">
        <w:rPr>
          <w:b/>
          <w:i/>
          <w:color w:val="000000" w:themeColor="text1"/>
          <w:sz w:val="20"/>
          <w:szCs w:val="20"/>
          <w:u w:val="single"/>
        </w:rPr>
        <w:t>20</w:t>
      </w:r>
      <w:r w:rsidR="005923CE" w:rsidRPr="00F93AC4">
        <w:rPr>
          <w:b/>
          <w:i/>
          <w:color w:val="000000" w:themeColor="text1"/>
          <w:sz w:val="20"/>
          <w:szCs w:val="20"/>
          <w:u w:val="single"/>
        </w:rPr>
        <w:t>»</w:t>
      </w:r>
      <w:r w:rsidR="00015A20">
        <w:rPr>
          <w:b/>
          <w:i/>
          <w:color w:val="000000" w:themeColor="text1"/>
          <w:sz w:val="20"/>
          <w:szCs w:val="20"/>
          <w:u w:val="single"/>
        </w:rPr>
        <w:t xml:space="preserve"> апреля</w:t>
      </w:r>
      <w:r w:rsidR="005923CE" w:rsidRPr="00F93AC4">
        <w:rPr>
          <w:b/>
          <w:i/>
          <w:color w:val="000000" w:themeColor="text1"/>
          <w:sz w:val="20"/>
          <w:szCs w:val="20"/>
          <w:u w:val="single"/>
        </w:rPr>
        <w:t xml:space="preserve">  20</w:t>
      </w:r>
      <w:r w:rsidR="000D69FA">
        <w:rPr>
          <w:b/>
          <w:i/>
          <w:color w:val="000000" w:themeColor="text1"/>
          <w:sz w:val="20"/>
          <w:szCs w:val="20"/>
          <w:u w:val="single"/>
        </w:rPr>
        <w:t>20</w:t>
      </w:r>
      <w:r w:rsidR="005923CE" w:rsidRPr="00F93AC4">
        <w:rPr>
          <w:b/>
          <w:i/>
          <w:color w:val="000000" w:themeColor="text1"/>
          <w:sz w:val="20"/>
          <w:szCs w:val="20"/>
          <w:u w:val="single"/>
        </w:rPr>
        <w:t xml:space="preserve"> года</w:t>
      </w:r>
    </w:p>
    <w:p w:rsidR="00FE166E" w:rsidRPr="00BF3118" w:rsidRDefault="005E13A7" w:rsidP="005923CE">
      <w:pPr>
        <w:pStyle w:val="a7"/>
        <w:spacing w:before="0" w:beforeAutospacing="0" w:after="0" w:afterAutospacing="0"/>
        <w:ind w:firstLine="709"/>
        <w:jc w:val="both"/>
        <w:rPr>
          <w:sz w:val="20"/>
          <w:szCs w:val="20"/>
        </w:rPr>
      </w:pPr>
      <w:r w:rsidRPr="00B05B5B">
        <w:rPr>
          <w:sz w:val="20"/>
          <w:szCs w:val="20"/>
        </w:rPr>
        <w:t>35</w:t>
      </w:r>
      <w:r w:rsidR="00FE166E" w:rsidRPr="00B05B5B">
        <w:rPr>
          <w:sz w:val="20"/>
          <w:szCs w:val="20"/>
        </w:rPr>
        <w:t>. Все тендерные заявки, получен</w:t>
      </w:r>
      <w:r w:rsidR="00FE166E" w:rsidRPr="00BF3118">
        <w:rPr>
          <w:sz w:val="20"/>
          <w:szCs w:val="20"/>
        </w:rPr>
        <w:t>ные организатором тендера после истечения окончательного срока представления тендерных заявок, не регистрируются, не вскрываются и возвращаются представившим их потенциальным поставщикам по реквизитам указанным на конвертах с заявками на участие в тендере либо лично соответствующим уполномоченным представителям потенциальных поставщиков под расписку о получении.</w:t>
      </w:r>
    </w:p>
    <w:p w:rsidR="00FE166E" w:rsidRPr="00BF3118" w:rsidRDefault="005E13A7" w:rsidP="00CD2AA3">
      <w:pPr>
        <w:pStyle w:val="12"/>
        <w:spacing w:before="28" w:after="28"/>
        <w:ind w:firstLine="708"/>
        <w:jc w:val="both"/>
        <w:rPr>
          <w:sz w:val="20"/>
          <w:szCs w:val="20"/>
        </w:rPr>
      </w:pPr>
      <w:r>
        <w:rPr>
          <w:sz w:val="20"/>
          <w:szCs w:val="20"/>
        </w:rPr>
        <w:t>36</w:t>
      </w:r>
      <w:r w:rsidR="00FE166E" w:rsidRPr="00BF3118">
        <w:rPr>
          <w:sz w:val="20"/>
          <w:szCs w:val="20"/>
        </w:rPr>
        <w:t>. Представленные потенциальными поставщиками или их уполномоченными представителями тендерные заявки регистрируются секретарем тендерной комиссии в соответствующем журнале с указанием даты и времени приема тендерной заявок.</w:t>
      </w:r>
    </w:p>
    <w:p w:rsidR="00CD2AA3" w:rsidRPr="00BF3118" w:rsidRDefault="005E13A7" w:rsidP="00CD2AA3">
      <w:pPr>
        <w:pStyle w:val="12"/>
        <w:spacing w:before="28" w:after="28"/>
        <w:ind w:firstLine="708"/>
        <w:jc w:val="both"/>
        <w:rPr>
          <w:sz w:val="20"/>
          <w:szCs w:val="20"/>
        </w:rPr>
      </w:pPr>
      <w:r>
        <w:rPr>
          <w:sz w:val="20"/>
          <w:szCs w:val="20"/>
        </w:rPr>
        <w:t>37</w:t>
      </w:r>
      <w:r w:rsidR="00FE166E" w:rsidRPr="00BF3118">
        <w:rPr>
          <w:sz w:val="20"/>
          <w:szCs w:val="20"/>
        </w:rPr>
        <w:t>. Не подлежат приему и регистрации конверты с тендерными заявками с нарушением требований к оформлению конвертов с тендерными заявками, предусмотренными настоящей тендерной документацией.</w:t>
      </w:r>
    </w:p>
    <w:p w:rsidR="00CD2AA3" w:rsidRPr="00BF3118" w:rsidRDefault="005E13A7" w:rsidP="00CD2AA3">
      <w:pPr>
        <w:pStyle w:val="12"/>
        <w:spacing w:before="28" w:after="28"/>
        <w:ind w:firstLine="708"/>
        <w:jc w:val="both"/>
        <w:rPr>
          <w:sz w:val="20"/>
          <w:szCs w:val="20"/>
        </w:rPr>
      </w:pPr>
      <w:r>
        <w:rPr>
          <w:sz w:val="20"/>
          <w:szCs w:val="20"/>
        </w:rPr>
        <w:t>38</w:t>
      </w:r>
      <w:r w:rsidR="00FE166E" w:rsidRPr="00BF3118">
        <w:rPr>
          <w:sz w:val="20"/>
          <w:szCs w:val="20"/>
        </w:rPr>
        <w:t>. Срок действия тендерной заявки, представленной потенциальным поставщиком для участия в тендере, должен быть не менее сорока пяти календарных дней.</w:t>
      </w:r>
    </w:p>
    <w:p w:rsidR="00FE166E" w:rsidRPr="00BF3118" w:rsidRDefault="005E13A7" w:rsidP="00CD2AA3">
      <w:pPr>
        <w:pStyle w:val="12"/>
        <w:spacing w:before="28" w:after="28"/>
        <w:ind w:firstLine="708"/>
        <w:jc w:val="both"/>
        <w:rPr>
          <w:sz w:val="20"/>
          <w:szCs w:val="20"/>
        </w:rPr>
      </w:pPr>
      <w:r>
        <w:rPr>
          <w:sz w:val="20"/>
          <w:szCs w:val="20"/>
        </w:rPr>
        <w:t>39</w:t>
      </w:r>
      <w:r w:rsidR="00FE166E" w:rsidRPr="00BF3118">
        <w:rPr>
          <w:sz w:val="20"/>
          <w:szCs w:val="20"/>
        </w:rPr>
        <w:t>. Тендерная заявка, имеющая более короткий срок действия, чем указанный в тендерной документации, отклоняется.</w:t>
      </w:r>
    </w:p>
    <w:p w:rsidR="005923CE" w:rsidRDefault="005923CE" w:rsidP="000A2A6B">
      <w:pPr>
        <w:pStyle w:val="Iauiue"/>
        <w:widowControl/>
        <w:ind w:firstLine="709"/>
        <w:jc w:val="center"/>
        <w:rPr>
          <w:b/>
        </w:rPr>
      </w:pPr>
    </w:p>
    <w:p w:rsidR="000A2A6B" w:rsidRPr="00BF3118" w:rsidRDefault="009841DA" w:rsidP="000A2A6B">
      <w:pPr>
        <w:pStyle w:val="Iauiue"/>
        <w:widowControl/>
        <w:ind w:firstLine="709"/>
        <w:jc w:val="center"/>
        <w:rPr>
          <w:b/>
          <w:color w:val="000000"/>
        </w:rPr>
      </w:pPr>
      <w:r w:rsidRPr="00BF3118">
        <w:rPr>
          <w:b/>
        </w:rPr>
        <w:t>1</w:t>
      </w:r>
      <w:r w:rsidR="00151B82" w:rsidRPr="00BF3118">
        <w:rPr>
          <w:b/>
        </w:rPr>
        <w:t>3</w:t>
      </w:r>
      <w:r w:rsidR="000A2A6B" w:rsidRPr="00BF3118">
        <w:rPr>
          <w:b/>
          <w:color w:val="000000"/>
        </w:rPr>
        <w:t>. Вскрытие конвертов с тендерными заявками</w:t>
      </w:r>
    </w:p>
    <w:p w:rsidR="009841DA" w:rsidRPr="00BF3118" w:rsidRDefault="009841DA" w:rsidP="000A2A6B">
      <w:pPr>
        <w:pStyle w:val="Iauiue"/>
        <w:widowControl/>
        <w:ind w:firstLine="709"/>
        <w:jc w:val="center"/>
        <w:rPr>
          <w:b/>
          <w:color w:val="000000"/>
        </w:rPr>
      </w:pPr>
    </w:p>
    <w:p w:rsidR="00982C28" w:rsidRPr="00F93AC4" w:rsidRDefault="00C452DC" w:rsidP="005923CE">
      <w:pPr>
        <w:pStyle w:val="a7"/>
        <w:spacing w:before="0" w:beforeAutospacing="0" w:after="0" w:afterAutospacing="0"/>
        <w:ind w:firstLine="709"/>
        <w:jc w:val="both"/>
        <w:rPr>
          <w:color w:val="000000" w:themeColor="text1"/>
          <w:sz w:val="20"/>
          <w:szCs w:val="20"/>
        </w:rPr>
      </w:pPr>
      <w:r w:rsidRPr="00BF3118">
        <w:rPr>
          <w:color w:val="000000"/>
          <w:sz w:val="20"/>
          <w:szCs w:val="20"/>
        </w:rPr>
        <w:t>4</w:t>
      </w:r>
      <w:r w:rsidR="005E13A7">
        <w:rPr>
          <w:color w:val="000000"/>
          <w:sz w:val="20"/>
          <w:szCs w:val="20"/>
        </w:rPr>
        <w:t>0</w:t>
      </w:r>
      <w:r w:rsidR="000A2A6B" w:rsidRPr="00BF3118">
        <w:rPr>
          <w:color w:val="000000"/>
          <w:sz w:val="20"/>
          <w:szCs w:val="20"/>
        </w:rPr>
        <w:t>. </w:t>
      </w:r>
      <w:r w:rsidR="00A047F4" w:rsidRPr="00BF3118">
        <w:rPr>
          <w:sz w:val="20"/>
          <w:szCs w:val="20"/>
          <w:lang w:eastAsia="ar-SA"/>
        </w:rPr>
        <w:t xml:space="preserve">Вскрытие конвертов с тендерными заявками производится тендерной комиссией в присутствии всех прибывших потенциальных поставщиков или их уполномоченных представителей </w:t>
      </w:r>
      <w:r w:rsidR="004D529F" w:rsidRPr="00BF3118">
        <w:rPr>
          <w:color w:val="000000"/>
          <w:sz w:val="20"/>
          <w:szCs w:val="20"/>
        </w:rPr>
        <w:t>в</w:t>
      </w:r>
      <w:r w:rsidR="00913DAB">
        <w:rPr>
          <w:color w:val="000000"/>
          <w:sz w:val="20"/>
          <w:szCs w:val="20"/>
        </w:rPr>
        <w:t xml:space="preserve"> </w:t>
      </w:r>
      <w:r w:rsidR="005923CE" w:rsidRPr="00F93AC4">
        <w:rPr>
          <w:b/>
          <w:i/>
          <w:color w:val="000000" w:themeColor="text1"/>
          <w:sz w:val="20"/>
          <w:szCs w:val="20"/>
          <w:u w:val="single"/>
        </w:rPr>
        <w:t xml:space="preserve">12 час. </w:t>
      </w:r>
      <w:r w:rsidR="00F93F56">
        <w:rPr>
          <w:b/>
          <w:i/>
          <w:color w:val="000000" w:themeColor="text1"/>
          <w:sz w:val="20"/>
          <w:szCs w:val="20"/>
          <w:u w:val="single"/>
        </w:rPr>
        <w:t>3</w:t>
      </w:r>
      <w:r w:rsidR="005923CE" w:rsidRPr="00F93AC4">
        <w:rPr>
          <w:b/>
          <w:i/>
          <w:color w:val="000000" w:themeColor="text1"/>
          <w:sz w:val="20"/>
          <w:szCs w:val="20"/>
          <w:u w:val="single"/>
        </w:rPr>
        <w:t>0 мин. «</w:t>
      </w:r>
      <w:r w:rsidR="00015A20">
        <w:rPr>
          <w:b/>
          <w:i/>
          <w:color w:val="000000" w:themeColor="text1"/>
          <w:sz w:val="20"/>
          <w:szCs w:val="20"/>
          <w:u w:val="single"/>
          <w:lang w:val="kk-KZ"/>
        </w:rPr>
        <w:t>20» апреля</w:t>
      </w:r>
      <w:r w:rsidR="005923CE" w:rsidRPr="00F93AC4">
        <w:rPr>
          <w:b/>
          <w:i/>
          <w:color w:val="000000" w:themeColor="text1"/>
          <w:sz w:val="20"/>
          <w:szCs w:val="20"/>
          <w:u w:val="single"/>
        </w:rPr>
        <w:t xml:space="preserve">  20</w:t>
      </w:r>
      <w:r w:rsidR="00AD5A92">
        <w:rPr>
          <w:b/>
          <w:i/>
          <w:color w:val="000000" w:themeColor="text1"/>
          <w:sz w:val="20"/>
          <w:szCs w:val="20"/>
          <w:u w:val="single"/>
        </w:rPr>
        <w:t>20</w:t>
      </w:r>
      <w:r w:rsidR="005923CE" w:rsidRPr="00F93AC4">
        <w:rPr>
          <w:b/>
          <w:i/>
          <w:color w:val="000000" w:themeColor="text1"/>
          <w:sz w:val="20"/>
          <w:szCs w:val="20"/>
          <w:u w:val="single"/>
        </w:rPr>
        <w:t xml:space="preserve"> года</w:t>
      </w:r>
      <w:r w:rsidR="000A2A6B" w:rsidRPr="00F93AC4">
        <w:rPr>
          <w:color w:val="000000" w:themeColor="text1"/>
          <w:sz w:val="20"/>
          <w:szCs w:val="20"/>
        </w:rPr>
        <w:t xml:space="preserve">, </w:t>
      </w:r>
      <w:r w:rsidR="005923CE" w:rsidRPr="00F93AC4">
        <w:rPr>
          <w:color w:val="000000" w:themeColor="text1"/>
          <w:sz w:val="20"/>
          <w:szCs w:val="20"/>
        </w:rPr>
        <w:t xml:space="preserve">по </w:t>
      </w:r>
      <w:r w:rsidR="000A2A6B" w:rsidRPr="00F93AC4">
        <w:rPr>
          <w:color w:val="000000" w:themeColor="text1"/>
          <w:sz w:val="20"/>
          <w:szCs w:val="20"/>
        </w:rPr>
        <w:t>адрес</w:t>
      </w:r>
      <w:r w:rsidR="00312581" w:rsidRPr="00F93AC4">
        <w:rPr>
          <w:color w:val="000000" w:themeColor="text1"/>
          <w:sz w:val="20"/>
          <w:szCs w:val="20"/>
        </w:rPr>
        <w:t>у:</w:t>
      </w:r>
      <w:r w:rsidR="009E1475" w:rsidRPr="00F93AC4">
        <w:rPr>
          <w:color w:val="000000" w:themeColor="text1"/>
          <w:sz w:val="20"/>
          <w:szCs w:val="20"/>
        </w:rPr>
        <w:t>г</w:t>
      </w:r>
      <w:proofErr w:type="gramStart"/>
      <w:r w:rsidR="009E1475" w:rsidRPr="00F93AC4">
        <w:rPr>
          <w:color w:val="000000" w:themeColor="text1"/>
          <w:sz w:val="20"/>
          <w:szCs w:val="20"/>
        </w:rPr>
        <w:t>.Ш</w:t>
      </w:r>
      <w:proofErr w:type="gramEnd"/>
      <w:r w:rsidR="009E1475" w:rsidRPr="00F93AC4">
        <w:rPr>
          <w:color w:val="000000" w:themeColor="text1"/>
          <w:sz w:val="20"/>
          <w:szCs w:val="20"/>
        </w:rPr>
        <w:t>ымкент, ул. Металлистов 1</w:t>
      </w:r>
      <w:r w:rsidR="00504D2D" w:rsidRPr="00F93AC4">
        <w:rPr>
          <w:color w:val="000000" w:themeColor="text1"/>
          <w:sz w:val="20"/>
          <w:szCs w:val="20"/>
        </w:rPr>
        <w:t>-</w:t>
      </w:r>
      <w:r w:rsidR="009E1475" w:rsidRPr="00F93AC4">
        <w:rPr>
          <w:color w:val="000000" w:themeColor="text1"/>
          <w:sz w:val="20"/>
          <w:szCs w:val="20"/>
        </w:rPr>
        <w:t>Б</w:t>
      </w:r>
      <w:r w:rsidR="005923CE" w:rsidRPr="00F93AC4">
        <w:rPr>
          <w:color w:val="000000" w:themeColor="text1"/>
          <w:sz w:val="20"/>
          <w:szCs w:val="20"/>
        </w:rPr>
        <w:t>,</w:t>
      </w:r>
      <w:r w:rsidR="006143BF">
        <w:rPr>
          <w:color w:val="000000" w:themeColor="text1"/>
          <w:sz w:val="20"/>
          <w:szCs w:val="20"/>
        </w:rPr>
        <w:t xml:space="preserve"> </w:t>
      </w:r>
      <w:r w:rsidR="009E1475" w:rsidRPr="00F93AC4">
        <w:rPr>
          <w:color w:val="000000" w:themeColor="text1"/>
          <w:sz w:val="20"/>
          <w:szCs w:val="20"/>
        </w:rPr>
        <w:t>конференц зал.</w:t>
      </w:r>
    </w:p>
    <w:p w:rsidR="00A047F4" w:rsidRPr="00F93AC4" w:rsidRDefault="00C452DC" w:rsidP="00982C28">
      <w:pPr>
        <w:pStyle w:val="Iauiue"/>
        <w:widowControl/>
        <w:ind w:firstLine="709"/>
        <w:jc w:val="both"/>
        <w:rPr>
          <w:color w:val="000000" w:themeColor="text1"/>
        </w:rPr>
      </w:pPr>
      <w:r w:rsidRPr="00F93AC4">
        <w:rPr>
          <w:color w:val="000000" w:themeColor="text1"/>
          <w:lang w:eastAsia="ar-SA"/>
        </w:rPr>
        <w:t>4</w:t>
      </w:r>
      <w:r w:rsidR="005E13A7" w:rsidRPr="00F93AC4">
        <w:rPr>
          <w:color w:val="000000" w:themeColor="text1"/>
          <w:lang w:eastAsia="ar-SA"/>
        </w:rPr>
        <w:t>1</w:t>
      </w:r>
      <w:r w:rsidR="00A047F4" w:rsidRPr="00F93AC4">
        <w:rPr>
          <w:color w:val="000000" w:themeColor="text1"/>
          <w:lang w:eastAsia="ar-SA"/>
        </w:rPr>
        <w:t>.Вскрытию подлежат конверты с заявками потенциальных поставщиков, представленные в сроки и в порядке, установленные в объявлении (уведомлении) организатора тендера и настоящей тендерной документацией.</w:t>
      </w:r>
    </w:p>
    <w:p w:rsidR="004B6FA0" w:rsidRPr="00F93AC4" w:rsidRDefault="00C452DC" w:rsidP="00982C28">
      <w:pPr>
        <w:pStyle w:val="a7"/>
        <w:spacing w:before="0" w:beforeAutospacing="0" w:after="0" w:afterAutospacing="0"/>
        <w:ind w:firstLine="709"/>
        <w:jc w:val="both"/>
        <w:rPr>
          <w:color w:val="000000" w:themeColor="text1"/>
          <w:sz w:val="20"/>
          <w:szCs w:val="20"/>
          <w:lang w:eastAsia="ar-SA"/>
        </w:rPr>
      </w:pPr>
      <w:r w:rsidRPr="00F93AC4">
        <w:rPr>
          <w:color w:val="000000" w:themeColor="text1"/>
          <w:sz w:val="20"/>
          <w:szCs w:val="20"/>
          <w:lang w:eastAsia="ar-SA"/>
        </w:rPr>
        <w:lastRenderedPageBreak/>
        <w:t>4</w:t>
      </w:r>
      <w:r w:rsidR="005E13A7" w:rsidRPr="00F93AC4">
        <w:rPr>
          <w:color w:val="000000" w:themeColor="text1"/>
          <w:sz w:val="20"/>
          <w:szCs w:val="20"/>
          <w:lang w:eastAsia="ar-SA"/>
        </w:rPr>
        <w:t>2</w:t>
      </w:r>
      <w:r w:rsidR="00A047F4" w:rsidRPr="00F93AC4">
        <w:rPr>
          <w:color w:val="000000" w:themeColor="text1"/>
          <w:sz w:val="20"/>
          <w:szCs w:val="20"/>
          <w:lang w:eastAsia="ar-SA"/>
        </w:rPr>
        <w:t>.В случае, если на тендер (лот) представлена только одна тендерная заявка, то данная заявка  также вскрывается.</w:t>
      </w:r>
      <w:r w:rsidR="00982C28" w:rsidRPr="00F93AC4">
        <w:rPr>
          <w:color w:val="000000" w:themeColor="text1"/>
          <w:sz w:val="20"/>
          <w:szCs w:val="20"/>
          <w:lang w:eastAsia="ar-SA"/>
        </w:rPr>
        <w:tab/>
      </w:r>
      <w:r w:rsidR="00982C28" w:rsidRPr="00F93AC4">
        <w:rPr>
          <w:color w:val="000000" w:themeColor="text1"/>
          <w:sz w:val="20"/>
          <w:szCs w:val="20"/>
          <w:lang w:eastAsia="ar-SA"/>
        </w:rPr>
        <w:tab/>
      </w:r>
      <w:r w:rsidR="00982C28" w:rsidRPr="00F93AC4">
        <w:rPr>
          <w:color w:val="000000" w:themeColor="text1"/>
          <w:sz w:val="20"/>
          <w:szCs w:val="20"/>
          <w:lang w:eastAsia="ar-SA"/>
        </w:rPr>
        <w:tab/>
      </w:r>
      <w:r w:rsidR="00982C28" w:rsidRPr="00F93AC4">
        <w:rPr>
          <w:color w:val="000000" w:themeColor="text1"/>
          <w:sz w:val="20"/>
          <w:szCs w:val="20"/>
          <w:lang w:eastAsia="ar-SA"/>
        </w:rPr>
        <w:tab/>
      </w:r>
      <w:r w:rsidR="00982C28" w:rsidRPr="00F93AC4">
        <w:rPr>
          <w:color w:val="000000" w:themeColor="text1"/>
          <w:sz w:val="20"/>
          <w:szCs w:val="20"/>
          <w:lang w:eastAsia="ar-SA"/>
        </w:rPr>
        <w:tab/>
      </w:r>
      <w:r w:rsidR="00982C28" w:rsidRPr="00F93AC4">
        <w:rPr>
          <w:color w:val="000000" w:themeColor="text1"/>
          <w:sz w:val="20"/>
          <w:szCs w:val="20"/>
          <w:lang w:eastAsia="ar-SA"/>
        </w:rPr>
        <w:tab/>
      </w:r>
      <w:r w:rsidR="00982C28" w:rsidRPr="00F93AC4">
        <w:rPr>
          <w:color w:val="000000" w:themeColor="text1"/>
          <w:sz w:val="20"/>
          <w:szCs w:val="20"/>
          <w:lang w:eastAsia="ar-SA"/>
        </w:rPr>
        <w:tab/>
      </w:r>
      <w:r w:rsidR="00982C28" w:rsidRPr="00F93AC4">
        <w:rPr>
          <w:color w:val="000000" w:themeColor="text1"/>
          <w:sz w:val="20"/>
          <w:szCs w:val="20"/>
          <w:lang w:eastAsia="ar-SA"/>
        </w:rPr>
        <w:tab/>
      </w:r>
      <w:r w:rsidR="00982C28" w:rsidRPr="00F93AC4">
        <w:rPr>
          <w:color w:val="000000" w:themeColor="text1"/>
          <w:sz w:val="20"/>
          <w:szCs w:val="20"/>
          <w:lang w:eastAsia="ar-SA"/>
        </w:rPr>
        <w:tab/>
      </w:r>
      <w:r w:rsidR="00982C28" w:rsidRPr="00F93AC4">
        <w:rPr>
          <w:color w:val="000000" w:themeColor="text1"/>
          <w:sz w:val="20"/>
          <w:szCs w:val="20"/>
          <w:lang w:eastAsia="ar-SA"/>
        </w:rPr>
        <w:tab/>
      </w:r>
      <w:r w:rsidR="00982C28" w:rsidRPr="00F93AC4">
        <w:rPr>
          <w:color w:val="000000" w:themeColor="text1"/>
          <w:sz w:val="20"/>
          <w:szCs w:val="20"/>
          <w:lang w:eastAsia="ar-SA"/>
        </w:rPr>
        <w:tab/>
      </w:r>
    </w:p>
    <w:p w:rsidR="004B6FA0" w:rsidRPr="00F93AC4" w:rsidRDefault="00C452DC" w:rsidP="004B6FA0">
      <w:pPr>
        <w:pStyle w:val="a7"/>
        <w:spacing w:before="0" w:beforeAutospacing="0" w:after="0" w:afterAutospacing="0"/>
        <w:ind w:firstLine="709"/>
        <w:jc w:val="both"/>
        <w:rPr>
          <w:b/>
          <w:color w:val="000000" w:themeColor="text1"/>
          <w:sz w:val="20"/>
          <w:szCs w:val="20"/>
        </w:rPr>
      </w:pPr>
      <w:r w:rsidRPr="00F93AC4">
        <w:rPr>
          <w:color w:val="000000" w:themeColor="text1"/>
          <w:sz w:val="20"/>
          <w:szCs w:val="20"/>
          <w:lang w:eastAsia="ar-SA"/>
        </w:rPr>
        <w:t>4</w:t>
      </w:r>
      <w:r w:rsidR="005E13A7" w:rsidRPr="00F93AC4">
        <w:rPr>
          <w:color w:val="000000" w:themeColor="text1"/>
          <w:sz w:val="20"/>
          <w:szCs w:val="20"/>
          <w:lang w:eastAsia="ar-SA"/>
        </w:rPr>
        <w:t>3</w:t>
      </w:r>
      <w:r w:rsidR="00A047F4" w:rsidRPr="00F93AC4">
        <w:rPr>
          <w:color w:val="000000" w:themeColor="text1"/>
          <w:sz w:val="20"/>
          <w:szCs w:val="20"/>
          <w:lang w:eastAsia="ar-SA"/>
        </w:rPr>
        <w:t xml:space="preserve">. Присутствующие на процедуре вскрытия </w:t>
      </w:r>
      <w:proofErr w:type="gramStart"/>
      <w:r w:rsidR="00A047F4" w:rsidRPr="00F93AC4">
        <w:rPr>
          <w:color w:val="000000" w:themeColor="text1"/>
          <w:sz w:val="20"/>
          <w:szCs w:val="20"/>
          <w:lang w:eastAsia="ar-SA"/>
        </w:rPr>
        <w:t>конвертов</w:t>
      </w:r>
      <w:proofErr w:type="gramEnd"/>
      <w:r w:rsidR="00A047F4" w:rsidRPr="00F93AC4">
        <w:rPr>
          <w:color w:val="000000" w:themeColor="text1"/>
          <w:sz w:val="20"/>
          <w:szCs w:val="20"/>
          <w:lang w:eastAsia="ar-SA"/>
        </w:rPr>
        <w:t xml:space="preserve"> с тендерными заявками уполномоченные представители потенциальных поставщиков, подтверждая свое присутствие, должны предъявить документы, подтверждающие их полномочия и зарегистрироваться в журнале регистрации потенциальных поставщиков, </w:t>
      </w:r>
      <w:r w:rsidR="004B6FA0" w:rsidRPr="00F93AC4">
        <w:rPr>
          <w:color w:val="000000" w:themeColor="text1"/>
          <w:sz w:val="20"/>
          <w:szCs w:val="20"/>
          <w:lang w:eastAsia="ar-SA"/>
        </w:rPr>
        <w:t xml:space="preserve">в </w:t>
      </w:r>
      <w:r w:rsidR="004B6FA0" w:rsidRPr="00F93AC4">
        <w:rPr>
          <w:b/>
          <w:color w:val="000000" w:themeColor="text1"/>
          <w:sz w:val="20"/>
          <w:szCs w:val="20"/>
        </w:rPr>
        <w:t>Отделе</w:t>
      </w:r>
      <w:r w:rsidR="00A047F4" w:rsidRPr="00F93AC4">
        <w:rPr>
          <w:b/>
          <w:color w:val="000000" w:themeColor="text1"/>
          <w:sz w:val="20"/>
          <w:szCs w:val="20"/>
        </w:rPr>
        <w:t xml:space="preserve"> государственных закупок</w:t>
      </w:r>
      <w:r w:rsidR="006143BF">
        <w:rPr>
          <w:b/>
          <w:color w:val="000000" w:themeColor="text1"/>
          <w:sz w:val="20"/>
          <w:szCs w:val="20"/>
        </w:rPr>
        <w:t xml:space="preserve"> </w:t>
      </w:r>
      <w:r w:rsidR="00A047F4" w:rsidRPr="00F93AC4">
        <w:rPr>
          <w:b/>
          <w:i/>
          <w:color w:val="000000" w:themeColor="text1"/>
          <w:sz w:val="20"/>
          <w:szCs w:val="20"/>
          <w:u w:val="single"/>
          <w:lang w:eastAsia="ar-SA"/>
        </w:rPr>
        <w:t xml:space="preserve">не позднее </w:t>
      </w:r>
      <w:r w:rsidR="00E70F2C">
        <w:rPr>
          <w:b/>
          <w:i/>
          <w:color w:val="000000" w:themeColor="text1"/>
          <w:sz w:val="20"/>
          <w:szCs w:val="20"/>
          <w:u w:val="single"/>
          <w:lang w:eastAsia="ar-SA"/>
        </w:rPr>
        <w:t>10</w:t>
      </w:r>
      <w:r w:rsidR="004B6FA0" w:rsidRPr="00F93AC4">
        <w:rPr>
          <w:b/>
          <w:i/>
          <w:color w:val="000000" w:themeColor="text1"/>
          <w:sz w:val="20"/>
          <w:szCs w:val="20"/>
          <w:u w:val="single"/>
        </w:rPr>
        <w:t xml:space="preserve"> час.</w:t>
      </w:r>
      <w:r w:rsidR="00E70F2C">
        <w:rPr>
          <w:b/>
          <w:i/>
          <w:color w:val="000000" w:themeColor="text1"/>
          <w:sz w:val="20"/>
          <w:szCs w:val="20"/>
          <w:u w:val="single"/>
        </w:rPr>
        <w:t xml:space="preserve"> 3</w:t>
      </w:r>
      <w:r w:rsidR="00B74FD6" w:rsidRPr="00F93AC4">
        <w:rPr>
          <w:b/>
          <w:i/>
          <w:color w:val="000000" w:themeColor="text1"/>
          <w:sz w:val="20"/>
          <w:szCs w:val="20"/>
          <w:u w:val="single"/>
        </w:rPr>
        <w:t>0 мин. «</w:t>
      </w:r>
      <w:r w:rsidR="00015A20">
        <w:rPr>
          <w:b/>
          <w:i/>
          <w:color w:val="000000" w:themeColor="text1"/>
          <w:sz w:val="20"/>
          <w:szCs w:val="20"/>
          <w:u w:val="single"/>
        </w:rPr>
        <w:t>20</w:t>
      </w:r>
      <w:r w:rsidR="004B6FA0" w:rsidRPr="00F93AC4">
        <w:rPr>
          <w:b/>
          <w:i/>
          <w:color w:val="000000" w:themeColor="text1"/>
          <w:sz w:val="20"/>
          <w:szCs w:val="20"/>
          <w:u w:val="single"/>
        </w:rPr>
        <w:t xml:space="preserve">»  </w:t>
      </w:r>
      <w:r w:rsidR="00603796">
        <w:rPr>
          <w:b/>
          <w:i/>
          <w:color w:val="000000" w:themeColor="text1"/>
          <w:sz w:val="20"/>
          <w:szCs w:val="20"/>
          <w:u w:val="single"/>
        </w:rPr>
        <w:t>апреля</w:t>
      </w:r>
      <w:r w:rsidR="004B6FA0" w:rsidRPr="00F93AC4">
        <w:rPr>
          <w:b/>
          <w:i/>
          <w:color w:val="000000" w:themeColor="text1"/>
          <w:sz w:val="20"/>
          <w:szCs w:val="20"/>
          <w:u w:val="single"/>
        </w:rPr>
        <w:t>20</w:t>
      </w:r>
      <w:r w:rsidR="00AD5A92">
        <w:rPr>
          <w:b/>
          <w:i/>
          <w:color w:val="000000" w:themeColor="text1"/>
          <w:sz w:val="20"/>
          <w:szCs w:val="20"/>
          <w:u w:val="single"/>
        </w:rPr>
        <w:t>20</w:t>
      </w:r>
      <w:r w:rsidR="004B6FA0" w:rsidRPr="00F93AC4">
        <w:rPr>
          <w:b/>
          <w:i/>
          <w:color w:val="000000" w:themeColor="text1"/>
          <w:sz w:val="20"/>
          <w:szCs w:val="20"/>
          <w:u w:val="single"/>
        </w:rPr>
        <w:t xml:space="preserve"> года.</w:t>
      </w:r>
    </w:p>
    <w:p w:rsidR="004D529F" w:rsidRPr="00BF3118" w:rsidRDefault="00C452DC" w:rsidP="004B6FA0">
      <w:pPr>
        <w:pStyle w:val="a7"/>
        <w:spacing w:before="0" w:beforeAutospacing="0" w:after="0" w:afterAutospacing="0"/>
        <w:ind w:firstLine="709"/>
        <w:jc w:val="both"/>
        <w:rPr>
          <w:sz w:val="20"/>
          <w:szCs w:val="20"/>
        </w:rPr>
      </w:pPr>
      <w:r w:rsidRPr="00BF3118">
        <w:rPr>
          <w:sz w:val="20"/>
          <w:szCs w:val="20"/>
        </w:rPr>
        <w:t>4</w:t>
      </w:r>
      <w:r w:rsidR="005E13A7">
        <w:rPr>
          <w:sz w:val="20"/>
          <w:szCs w:val="20"/>
        </w:rPr>
        <w:t>4</w:t>
      </w:r>
      <w:r w:rsidR="00982C28" w:rsidRPr="00BF3118">
        <w:rPr>
          <w:sz w:val="20"/>
          <w:szCs w:val="20"/>
        </w:rPr>
        <w:t>.</w:t>
      </w:r>
      <w:r w:rsidR="00414CAA">
        <w:rPr>
          <w:sz w:val="20"/>
          <w:szCs w:val="20"/>
        </w:rPr>
        <w:t xml:space="preserve"> </w:t>
      </w:r>
      <w:proofErr w:type="gramStart"/>
      <w:r w:rsidR="004D529F" w:rsidRPr="00BF3118">
        <w:rPr>
          <w:rStyle w:val="s0"/>
          <w:sz w:val="20"/>
          <w:szCs w:val="20"/>
        </w:rPr>
        <w:t xml:space="preserve">При вскрытии конвертов с тендерными заявками секретарь тендерной комиссии объявляет присутствующим лицам наименование и адрес потенциальных поставщиков, участвующих в тендере, предложенные </w:t>
      </w:r>
      <w:r w:rsidR="004D529F" w:rsidRPr="00E70F2C">
        <w:rPr>
          <w:rStyle w:val="s0"/>
          <w:color w:val="auto"/>
          <w:sz w:val="20"/>
          <w:szCs w:val="20"/>
        </w:rPr>
        <w:t>ими цены</w:t>
      </w:r>
      <w:r w:rsidR="004D529F" w:rsidRPr="00BF3118">
        <w:rPr>
          <w:rStyle w:val="s0"/>
          <w:sz w:val="20"/>
          <w:szCs w:val="20"/>
        </w:rPr>
        <w:t>, условия поставки и оплаты, отзыв и изменения тендерных заявок, если они отражены документально, информацию о наличии документов, составляющих тендерную заявку, и регистрирует данную информацию в протоколе вскрытия конвертов с тендерными заявками.</w:t>
      </w:r>
      <w:proofErr w:type="gramEnd"/>
    </w:p>
    <w:p w:rsidR="00DE629F" w:rsidRPr="00BF3118" w:rsidRDefault="00DE629F" w:rsidP="000A2A6B">
      <w:pPr>
        <w:autoSpaceDE w:val="0"/>
        <w:autoSpaceDN w:val="0"/>
        <w:adjustRightInd w:val="0"/>
        <w:ind w:firstLine="709"/>
        <w:jc w:val="both"/>
        <w:rPr>
          <w:color w:val="FF0000"/>
        </w:rPr>
      </w:pPr>
    </w:p>
    <w:p w:rsidR="000A2A6B" w:rsidRPr="00BF3118" w:rsidRDefault="00151B82" w:rsidP="000A2A6B">
      <w:pPr>
        <w:pStyle w:val="a7"/>
        <w:spacing w:before="0" w:beforeAutospacing="0" w:after="0" w:afterAutospacing="0"/>
        <w:ind w:firstLine="709"/>
        <w:jc w:val="center"/>
        <w:rPr>
          <w:b/>
          <w:sz w:val="20"/>
          <w:szCs w:val="20"/>
        </w:rPr>
      </w:pPr>
      <w:r w:rsidRPr="00BF3118">
        <w:rPr>
          <w:b/>
          <w:sz w:val="20"/>
          <w:szCs w:val="20"/>
        </w:rPr>
        <w:t>14</w:t>
      </w:r>
      <w:r w:rsidR="000A2A6B" w:rsidRPr="00BF3118">
        <w:rPr>
          <w:b/>
          <w:sz w:val="20"/>
          <w:szCs w:val="20"/>
        </w:rPr>
        <w:t>. Оценка и сопоставление тендерных заявок</w:t>
      </w:r>
    </w:p>
    <w:p w:rsidR="00982C28" w:rsidRPr="00BF3118" w:rsidRDefault="00982C28" w:rsidP="00982C28">
      <w:pPr>
        <w:jc w:val="both"/>
        <w:rPr>
          <w:b/>
          <w:color w:val="000000"/>
        </w:rPr>
      </w:pPr>
    </w:p>
    <w:p w:rsidR="00982C28" w:rsidRPr="00BF3118" w:rsidRDefault="005E13A7" w:rsidP="00982C28">
      <w:pPr>
        <w:ind w:firstLine="708"/>
        <w:jc w:val="both"/>
        <w:rPr>
          <w:color w:val="000000"/>
          <w:spacing w:val="2"/>
        </w:rPr>
      </w:pPr>
      <w:r>
        <w:rPr>
          <w:color w:val="000000"/>
          <w:spacing w:val="2"/>
        </w:rPr>
        <w:t>45</w:t>
      </w:r>
      <w:r w:rsidR="007B17BF" w:rsidRPr="00BF3118">
        <w:rPr>
          <w:color w:val="000000"/>
          <w:spacing w:val="2"/>
        </w:rPr>
        <w:t>. Тендерная комиссия осуществляет оценку и сопоставление тендерных заявок. В случае сомнений в достоверности представленных сведений, содержащихся в тендерных заявках, допускается принятие необходимых мер комиссией, за исключением действий комиссии, связанных с дополнением недостающими документами либо заменой документов, представленных в тендерной заявке.</w:t>
      </w:r>
      <w:bookmarkStart w:id="78" w:name="z296"/>
      <w:bookmarkEnd w:id="78"/>
    </w:p>
    <w:p w:rsidR="004B6FA0" w:rsidRDefault="005E13A7" w:rsidP="009915DB">
      <w:pPr>
        <w:ind w:firstLine="708"/>
        <w:jc w:val="both"/>
        <w:rPr>
          <w:color w:val="000000"/>
          <w:spacing w:val="2"/>
        </w:rPr>
      </w:pPr>
      <w:r>
        <w:rPr>
          <w:color w:val="000000"/>
          <w:spacing w:val="2"/>
        </w:rPr>
        <w:t>46</w:t>
      </w:r>
      <w:r w:rsidR="009915DB" w:rsidRPr="00BF3118">
        <w:rPr>
          <w:color w:val="000000"/>
          <w:spacing w:val="2"/>
        </w:rPr>
        <w:t xml:space="preserve">. </w:t>
      </w:r>
      <w:proofErr w:type="gramStart"/>
      <w:r w:rsidR="007B17BF" w:rsidRPr="00BF3118">
        <w:rPr>
          <w:color w:val="000000"/>
          <w:spacing w:val="2"/>
        </w:rPr>
        <w:t>В целях уточнения соответствия потенциальных поставщиков квалификационным требованиям в части их непричастности к процедуре банкротства либо ликвидации конкурсная комиссия рассматривает информацию, размещенную на интернет-ресурсе уполномоченного органа, осуществляющего контроль за проведением процедур банкротства либо ликвидации, в части их наличия в перечне недобросовестных поставщиков рассматривает информацию на интернет-ресурсе уполномоченного органа в области здравоохранения.</w:t>
      </w:r>
      <w:r w:rsidR="007B17BF" w:rsidRPr="00BF3118">
        <w:rPr>
          <w:color w:val="000000"/>
          <w:spacing w:val="2"/>
        </w:rPr>
        <w:br/>
      </w:r>
      <w:bookmarkStart w:id="79" w:name="z297"/>
      <w:bookmarkEnd w:id="79"/>
      <w:r w:rsidR="00C452DC" w:rsidRPr="00BF3118">
        <w:rPr>
          <w:color w:val="000000"/>
          <w:spacing w:val="2"/>
        </w:rPr>
        <w:t>     </w:t>
      </w:r>
      <w:r w:rsidR="004B6FA0">
        <w:rPr>
          <w:color w:val="000000"/>
          <w:spacing w:val="2"/>
        </w:rPr>
        <w:tab/>
      </w:r>
      <w:r>
        <w:rPr>
          <w:color w:val="000000"/>
          <w:spacing w:val="2"/>
        </w:rPr>
        <w:t>47</w:t>
      </w:r>
      <w:r w:rsidR="007B17BF" w:rsidRPr="00BF3118">
        <w:rPr>
          <w:color w:val="000000"/>
          <w:spacing w:val="2"/>
        </w:rPr>
        <w:t>.</w:t>
      </w:r>
      <w:r w:rsidR="007B17BF" w:rsidRPr="006143BF">
        <w:rPr>
          <w:spacing w:val="2"/>
        </w:rPr>
        <w:t>Тендерная комиссия отклоняет тендерную заявку в целом или</w:t>
      </w:r>
      <w:proofErr w:type="gramEnd"/>
      <w:r w:rsidR="007B17BF" w:rsidRPr="006143BF">
        <w:rPr>
          <w:spacing w:val="2"/>
        </w:rPr>
        <w:t xml:space="preserve"> по лоту в случаях:</w:t>
      </w:r>
      <w:bookmarkStart w:id="80" w:name="z298"/>
      <w:bookmarkEnd w:id="80"/>
      <w:r w:rsidR="00982C28" w:rsidRPr="006143BF">
        <w:rPr>
          <w:spacing w:val="2"/>
        </w:rPr>
        <w:tab/>
      </w:r>
    </w:p>
    <w:p w:rsidR="004B6FA0" w:rsidRDefault="007B17BF" w:rsidP="009915DB">
      <w:pPr>
        <w:ind w:firstLine="708"/>
        <w:jc w:val="both"/>
        <w:rPr>
          <w:color w:val="000000"/>
          <w:spacing w:val="2"/>
        </w:rPr>
      </w:pPr>
      <w:r w:rsidRPr="00BF3118">
        <w:rPr>
          <w:color w:val="000000"/>
          <w:spacing w:val="2"/>
        </w:rPr>
        <w:t>1) непредставления гарантийного обеспечения тендерной заявки в соотве</w:t>
      </w:r>
      <w:r w:rsidR="00BD21D7">
        <w:rPr>
          <w:color w:val="000000"/>
          <w:spacing w:val="2"/>
        </w:rPr>
        <w:t xml:space="preserve">тствии с требованиями </w:t>
      </w:r>
      <w:r w:rsidRPr="00BF3118">
        <w:rPr>
          <w:color w:val="000000"/>
          <w:spacing w:val="2"/>
        </w:rPr>
        <w:t>Правил;</w:t>
      </w:r>
      <w:bookmarkStart w:id="81" w:name="z299"/>
      <w:bookmarkEnd w:id="81"/>
      <w:r w:rsidR="00982C28" w:rsidRPr="00BF3118">
        <w:rPr>
          <w:color w:val="000000"/>
          <w:spacing w:val="2"/>
        </w:rPr>
        <w:tab/>
      </w:r>
    </w:p>
    <w:p w:rsidR="004B6FA0" w:rsidRDefault="00BD21D7" w:rsidP="009915DB">
      <w:pPr>
        <w:ind w:firstLine="708"/>
        <w:jc w:val="both"/>
        <w:rPr>
          <w:color w:val="000000"/>
          <w:spacing w:val="2"/>
        </w:rPr>
      </w:pPr>
      <w:r>
        <w:rPr>
          <w:color w:val="000000"/>
          <w:spacing w:val="2"/>
        </w:rPr>
        <w:t xml:space="preserve">2) </w:t>
      </w:r>
      <w:r w:rsidR="007B17BF" w:rsidRPr="00BF3118">
        <w:rPr>
          <w:color w:val="000000"/>
          <w:spacing w:val="2"/>
        </w:rPr>
        <w:t>непредставления копии свидетельства о государственной регистрации (перерегистрации) юридического лица либо справки о государственной регистрации (перерегистрации) юридического лица;</w:t>
      </w:r>
      <w:bookmarkStart w:id="82" w:name="z300"/>
      <w:bookmarkEnd w:id="82"/>
      <w:r w:rsidR="00982C28" w:rsidRPr="00BF3118">
        <w:rPr>
          <w:color w:val="000000"/>
          <w:spacing w:val="2"/>
        </w:rPr>
        <w:tab/>
      </w:r>
      <w:r w:rsidR="00982C28" w:rsidRPr="00BF3118">
        <w:rPr>
          <w:color w:val="000000"/>
          <w:spacing w:val="2"/>
        </w:rPr>
        <w:tab/>
      </w:r>
      <w:r w:rsidR="007B17BF" w:rsidRPr="00BF3118">
        <w:rPr>
          <w:color w:val="000000"/>
          <w:spacing w:val="2"/>
        </w:rPr>
        <w:t>3) непредставления копии устава или выписки о составе учредителей, участников или выписки из реестра держателей акций или копии учредительного договора в случаях, предусмотренных Правилами;</w:t>
      </w:r>
      <w:bookmarkStart w:id="83" w:name="z301"/>
      <w:bookmarkEnd w:id="83"/>
      <w:r w:rsidR="00982C28" w:rsidRPr="00BF3118">
        <w:rPr>
          <w:color w:val="000000"/>
          <w:spacing w:val="2"/>
        </w:rPr>
        <w:tab/>
      </w:r>
      <w:r w:rsidR="00982C28" w:rsidRPr="00BF3118">
        <w:rPr>
          <w:color w:val="000000"/>
          <w:spacing w:val="2"/>
        </w:rPr>
        <w:tab/>
      </w:r>
      <w:r w:rsidR="00982C28" w:rsidRPr="00BF3118">
        <w:rPr>
          <w:color w:val="000000"/>
          <w:spacing w:val="2"/>
        </w:rPr>
        <w:tab/>
      </w:r>
      <w:r w:rsidR="007B17BF" w:rsidRPr="00BF3118">
        <w:rPr>
          <w:color w:val="000000"/>
          <w:spacing w:val="2"/>
        </w:rPr>
        <w:t>4) непредставления копии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копии документа, удостоверяющего личность (для физического лица, осуществляющего предпринимательскую деятельность);</w:t>
      </w:r>
      <w:bookmarkStart w:id="84" w:name="z302"/>
      <w:bookmarkEnd w:id="84"/>
      <w:r w:rsidR="00982C28" w:rsidRPr="00BF3118">
        <w:rPr>
          <w:color w:val="000000"/>
          <w:spacing w:val="2"/>
        </w:rPr>
        <w:tab/>
      </w:r>
      <w:r w:rsidR="00982C28" w:rsidRPr="00BF3118">
        <w:rPr>
          <w:color w:val="000000"/>
          <w:spacing w:val="2"/>
        </w:rPr>
        <w:tab/>
      </w:r>
      <w:r w:rsidR="00982C28" w:rsidRPr="00BF3118">
        <w:rPr>
          <w:color w:val="000000"/>
          <w:spacing w:val="2"/>
        </w:rPr>
        <w:tab/>
      </w:r>
    </w:p>
    <w:p w:rsidR="004B6FA0" w:rsidRDefault="007B17BF" w:rsidP="009915DB">
      <w:pPr>
        <w:ind w:firstLine="708"/>
        <w:jc w:val="both"/>
        <w:rPr>
          <w:color w:val="000000"/>
          <w:spacing w:val="2"/>
        </w:rPr>
      </w:pPr>
      <w:proofErr w:type="gramStart"/>
      <w:r w:rsidRPr="00BF3118">
        <w:rPr>
          <w:color w:val="000000"/>
          <w:spacing w:val="2"/>
        </w:rPr>
        <w:t>5) непредставления копий разрешений (уведомлений) либо разрешений (уведомлений) в виде электронного документа, полученных (направленных) в соответствии с законодательством Республики Казахстан о разрешениях и уведомлениях, сведения о которых подтверждаются в информационных системах государственных органов, либо непредставления нотариально засвидетельствованных копий соответствующего разрешения (уведомления), полученного (направленного) в соответствии с законодательством Республики Казахстан о разрешениях и уведомлениях в случае отсутствия сведений в информационных системах</w:t>
      </w:r>
      <w:proofErr w:type="gramEnd"/>
      <w:r w:rsidRPr="00BF3118">
        <w:rPr>
          <w:color w:val="000000"/>
          <w:spacing w:val="2"/>
        </w:rPr>
        <w:t xml:space="preserve"> государственных органов; </w:t>
      </w:r>
      <w:bookmarkStart w:id="85" w:name="z303"/>
      <w:bookmarkEnd w:id="85"/>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p>
    <w:p w:rsidR="004B6FA0" w:rsidRDefault="007B17BF" w:rsidP="009915DB">
      <w:pPr>
        <w:ind w:firstLine="708"/>
        <w:jc w:val="both"/>
        <w:rPr>
          <w:color w:val="000000"/>
          <w:spacing w:val="2"/>
        </w:rPr>
      </w:pPr>
      <w:r w:rsidRPr="00BF3118">
        <w:rPr>
          <w:color w:val="000000"/>
          <w:spacing w:val="2"/>
        </w:rPr>
        <w:t>6) непредставления сведений об отсутствии (наличии) налоговой задолженности налогоплательщика, задолженности по обязательным пенсионным взносам, обязательным профессиональным пенсионным взносам, социальным отчислениям и отчислениям и (или) взносам на обязательное социальное медицинское страхование, полученных посредством веб-портала "электронного правительства" не ранее одного месяца, предшествующего дате вскрытия конвертов;</w:t>
      </w:r>
      <w:bookmarkStart w:id="86" w:name="z304"/>
      <w:bookmarkEnd w:id="86"/>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proofErr w:type="gramStart"/>
      <w:r w:rsidRPr="00BF3118">
        <w:rPr>
          <w:color w:val="000000"/>
          <w:spacing w:val="2"/>
        </w:rPr>
        <w:t>7) наличия в сведениях соответствующего органа государственных доходов информации о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(за исключением сумм, по которым изменены сроки уплаты, не отраженных в общей сумме задолженности);</w:t>
      </w:r>
      <w:bookmarkStart w:id="87" w:name="z305"/>
      <w:bookmarkEnd w:id="87"/>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Pr="00BF3118">
        <w:rPr>
          <w:color w:val="000000"/>
          <w:spacing w:val="2"/>
        </w:rPr>
        <w:t>8) непредставления подписанного оригинала справки банка об отсутствии просроченной задолженности согласно требованиям Правил;</w:t>
      </w:r>
      <w:bookmarkStart w:id="88" w:name="z306"/>
      <w:bookmarkEnd w:id="88"/>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proofErr w:type="gramEnd"/>
    </w:p>
    <w:p w:rsidR="004B6FA0" w:rsidRDefault="007B17BF" w:rsidP="009915DB">
      <w:pPr>
        <w:ind w:firstLine="708"/>
        <w:jc w:val="both"/>
        <w:rPr>
          <w:color w:val="000000"/>
          <w:spacing w:val="2"/>
        </w:rPr>
      </w:pPr>
      <w:proofErr w:type="gramStart"/>
      <w:r w:rsidRPr="00BF3118">
        <w:rPr>
          <w:color w:val="000000"/>
          <w:spacing w:val="2"/>
        </w:rPr>
        <w:t>9) наличия в справке банка или филиала банка просроченной задолженности по обязательствам потенциального поставщика, длящейся более трех месяцев, предшествующих дате выдачи данной справки;</w:t>
      </w:r>
      <w:bookmarkStart w:id="89" w:name="z307"/>
      <w:bookmarkEnd w:id="89"/>
      <w:r w:rsidR="00982C28" w:rsidRPr="00BF3118">
        <w:rPr>
          <w:color w:val="000000"/>
          <w:spacing w:val="2"/>
        </w:rPr>
        <w:tab/>
      </w:r>
      <w:r w:rsidR="00982C28" w:rsidRPr="00BF3118">
        <w:rPr>
          <w:color w:val="000000"/>
          <w:spacing w:val="2"/>
        </w:rPr>
        <w:tab/>
      </w:r>
      <w:r w:rsidRPr="00BF3118">
        <w:rPr>
          <w:color w:val="000000"/>
          <w:spacing w:val="2"/>
        </w:rPr>
        <w:t>10) непредставления сведений о квалификации по форме, утвержденной уполномоченным органом в области здравоохранения;</w:t>
      </w:r>
      <w:bookmarkStart w:id="90" w:name="z308"/>
      <w:bookmarkEnd w:id="90"/>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proofErr w:type="gramEnd"/>
    </w:p>
    <w:p w:rsidR="00962978" w:rsidRDefault="007B17BF" w:rsidP="009915DB">
      <w:pPr>
        <w:ind w:firstLine="708"/>
        <w:jc w:val="both"/>
        <w:rPr>
          <w:color w:val="000000"/>
          <w:spacing w:val="2"/>
        </w:rPr>
      </w:pPr>
      <w:r w:rsidRPr="00BF3118">
        <w:rPr>
          <w:color w:val="000000"/>
          <w:spacing w:val="2"/>
        </w:rPr>
        <w:t>11) непредставления технической спецификации в соответствии с требованиями Правил;</w:t>
      </w:r>
      <w:bookmarkStart w:id="91" w:name="z309"/>
      <w:bookmarkEnd w:id="91"/>
      <w:r w:rsidR="00982C28" w:rsidRPr="00BF3118">
        <w:rPr>
          <w:color w:val="000000"/>
          <w:spacing w:val="2"/>
        </w:rPr>
        <w:tab/>
      </w:r>
    </w:p>
    <w:p w:rsidR="004B6FA0" w:rsidRDefault="007B17BF" w:rsidP="009915DB">
      <w:pPr>
        <w:ind w:firstLine="708"/>
        <w:jc w:val="both"/>
        <w:rPr>
          <w:color w:val="000000"/>
          <w:spacing w:val="2"/>
        </w:rPr>
      </w:pPr>
      <w:r w:rsidRPr="00BF3118">
        <w:rPr>
          <w:color w:val="000000"/>
          <w:spacing w:val="2"/>
        </w:rPr>
        <w:t>12) представления потенциальным поставщиком технической спецификации, не соответствующей требованиям тендерной документации и Правил;</w:t>
      </w:r>
      <w:bookmarkStart w:id="92" w:name="z310"/>
      <w:bookmarkEnd w:id="92"/>
      <w:r w:rsidR="00982C28" w:rsidRPr="00BF3118">
        <w:rPr>
          <w:color w:val="000000"/>
          <w:spacing w:val="2"/>
        </w:rPr>
        <w:tab/>
      </w:r>
      <w:r w:rsidR="00982C28" w:rsidRPr="00BF3118">
        <w:rPr>
          <w:color w:val="000000"/>
          <w:spacing w:val="2"/>
        </w:rPr>
        <w:tab/>
      </w:r>
      <w:r w:rsidR="00982C28" w:rsidRPr="00BF3118">
        <w:rPr>
          <w:color w:val="000000"/>
          <w:spacing w:val="2"/>
        </w:rPr>
        <w:tab/>
      </w:r>
    </w:p>
    <w:p w:rsidR="004B6FA0" w:rsidRDefault="007B17BF" w:rsidP="009915DB">
      <w:pPr>
        <w:ind w:firstLine="708"/>
        <w:jc w:val="both"/>
        <w:rPr>
          <w:color w:val="000000"/>
          <w:spacing w:val="2"/>
        </w:rPr>
      </w:pPr>
      <w:r w:rsidRPr="00BF3118">
        <w:rPr>
          <w:color w:val="000000"/>
          <w:spacing w:val="2"/>
        </w:rPr>
        <w:t>13) установления факта представления недостоверной информации;</w:t>
      </w:r>
      <w:bookmarkStart w:id="93" w:name="z311"/>
      <w:bookmarkEnd w:id="93"/>
      <w:r w:rsidR="00982C28" w:rsidRPr="00BF3118">
        <w:rPr>
          <w:color w:val="000000"/>
          <w:spacing w:val="2"/>
        </w:rPr>
        <w:tab/>
      </w:r>
      <w:r w:rsidR="00982C28" w:rsidRPr="00BF3118">
        <w:rPr>
          <w:color w:val="000000"/>
          <w:spacing w:val="2"/>
        </w:rPr>
        <w:tab/>
      </w:r>
      <w:r w:rsidR="00982C28" w:rsidRPr="00BF3118">
        <w:rPr>
          <w:color w:val="000000"/>
          <w:spacing w:val="2"/>
        </w:rPr>
        <w:tab/>
      </w:r>
    </w:p>
    <w:p w:rsidR="004B6FA0" w:rsidRDefault="007B17BF" w:rsidP="009915DB">
      <w:pPr>
        <w:ind w:firstLine="708"/>
        <w:jc w:val="both"/>
        <w:rPr>
          <w:color w:val="000000"/>
          <w:spacing w:val="2"/>
        </w:rPr>
      </w:pPr>
      <w:r w:rsidRPr="00BF3118">
        <w:rPr>
          <w:color w:val="000000"/>
          <w:spacing w:val="2"/>
        </w:rPr>
        <w:t>14) применения процедуры банкротства, ликвидации и (или) наличия в перечне недобросовестных поставщиков;</w:t>
      </w:r>
      <w:bookmarkStart w:id="94" w:name="z312"/>
      <w:bookmarkEnd w:id="94"/>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p>
    <w:p w:rsidR="004B6FA0" w:rsidRDefault="007B17BF" w:rsidP="009915DB">
      <w:pPr>
        <w:ind w:firstLine="708"/>
        <w:jc w:val="both"/>
        <w:rPr>
          <w:color w:val="000000"/>
          <w:spacing w:val="2"/>
        </w:rPr>
      </w:pPr>
      <w:r w:rsidRPr="00BF3118">
        <w:rPr>
          <w:color w:val="000000"/>
          <w:spacing w:val="2"/>
        </w:rPr>
        <w:lastRenderedPageBreak/>
        <w:t>15) непредставления документов, подтверждающих соответствие предлагаемых товаров, требованиям, предусмотренным</w:t>
      </w:r>
      <w:r w:rsidR="00982C28" w:rsidRPr="00BF3118">
        <w:rPr>
          <w:spacing w:val="2"/>
        </w:rPr>
        <w:t xml:space="preserve"> главой 4</w:t>
      </w:r>
      <w:r w:rsidRPr="00BF3118">
        <w:rPr>
          <w:color w:val="000000"/>
          <w:spacing w:val="2"/>
        </w:rPr>
        <w:t>Правил;</w:t>
      </w:r>
      <w:bookmarkStart w:id="95" w:name="z313"/>
      <w:bookmarkEnd w:id="95"/>
      <w:r w:rsidR="00982C28" w:rsidRPr="00BF3118">
        <w:rPr>
          <w:color w:val="000000"/>
          <w:spacing w:val="2"/>
        </w:rPr>
        <w:tab/>
      </w:r>
      <w:r w:rsidR="00982C28" w:rsidRPr="00BF3118">
        <w:rPr>
          <w:color w:val="000000"/>
          <w:spacing w:val="2"/>
        </w:rPr>
        <w:tab/>
      </w:r>
      <w:r w:rsidR="00982C28" w:rsidRPr="00BF3118">
        <w:rPr>
          <w:color w:val="000000"/>
          <w:spacing w:val="2"/>
        </w:rPr>
        <w:tab/>
      </w:r>
      <w:r w:rsidR="00982C28" w:rsidRPr="00BF3118">
        <w:rPr>
          <w:color w:val="000000"/>
          <w:spacing w:val="2"/>
        </w:rPr>
        <w:tab/>
      </w:r>
    </w:p>
    <w:p w:rsidR="004B6FA0" w:rsidRDefault="007B17BF" w:rsidP="009915DB">
      <w:pPr>
        <w:ind w:firstLine="708"/>
        <w:jc w:val="both"/>
        <w:rPr>
          <w:color w:val="000000"/>
          <w:spacing w:val="2"/>
        </w:rPr>
      </w:pPr>
      <w:proofErr w:type="gramStart"/>
      <w:r w:rsidRPr="00BF3118">
        <w:rPr>
          <w:color w:val="000000"/>
          <w:spacing w:val="2"/>
        </w:rPr>
        <w:t xml:space="preserve">16) непредставления копии акта проверки наличия условий для хранения и транспортировки лекарственных средств, изделий медицинского назначения выданного территориальными подразделениями уполномоченного органа в сфере обращения лекарственных средств, при необходимости акта санитарно-эпидемиологического обследования о наличии "холодовой цепи" в соответствии </w:t>
      </w:r>
      <w:r w:rsidRPr="00BF3118">
        <w:rPr>
          <w:spacing w:val="2"/>
        </w:rPr>
        <w:t>с </w:t>
      </w:r>
      <w:hyperlink r:id="rId9" w:anchor="z263" w:history="1">
        <w:r w:rsidRPr="00BF3118">
          <w:rPr>
            <w:spacing w:val="2"/>
            <w:u w:val="single"/>
          </w:rPr>
          <w:t>подпунктом 14)</w:t>
        </w:r>
      </w:hyperlink>
      <w:r w:rsidRPr="00BF3118">
        <w:rPr>
          <w:color w:val="000000"/>
          <w:spacing w:val="2"/>
        </w:rPr>
        <w:t> пункта 62 Правил, за исключением случая представления потенциальным поставщиком сертификата надлежащей дистрибьюторской практики GDP;</w:t>
      </w:r>
      <w:bookmarkStart w:id="96" w:name="z314"/>
      <w:bookmarkEnd w:id="96"/>
      <w:r w:rsidR="009915DB" w:rsidRPr="00BF3118">
        <w:rPr>
          <w:color w:val="000000"/>
          <w:spacing w:val="2"/>
        </w:rPr>
        <w:tab/>
      </w:r>
      <w:r w:rsidR="009915DB" w:rsidRPr="00BF3118">
        <w:rPr>
          <w:color w:val="000000"/>
          <w:spacing w:val="2"/>
        </w:rPr>
        <w:tab/>
      </w:r>
      <w:r w:rsidR="009915DB" w:rsidRPr="00BF3118">
        <w:rPr>
          <w:color w:val="000000"/>
          <w:spacing w:val="2"/>
        </w:rPr>
        <w:tab/>
      </w:r>
      <w:r w:rsidR="009915DB" w:rsidRPr="00BF3118">
        <w:rPr>
          <w:color w:val="000000"/>
          <w:spacing w:val="2"/>
        </w:rPr>
        <w:tab/>
      </w:r>
      <w:r w:rsidR="009915DB" w:rsidRPr="00BF3118">
        <w:rPr>
          <w:color w:val="000000"/>
          <w:spacing w:val="2"/>
        </w:rPr>
        <w:tab/>
      </w:r>
      <w:r w:rsidR="009915DB" w:rsidRPr="00BF3118">
        <w:rPr>
          <w:color w:val="000000"/>
          <w:spacing w:val="2"/>
        </w:rPr>
        <w:tab/>
      </w:r>
      <w:proofErr w:type="gramEnd"/>
    </w:p>
    <w:p w:rsidR="00BD21D7" w:rsidRPr="00E75F6E" w:rsidRDefault="00BD21D7" w:rsidP="00BD21D7">
      <w:bookmarkStart w:id="97" w:name="z358"/>
      <w:r w:rsidRPr="00E75F6E">
        <w:rPr>
          <w:color w:val="000000"/>
        </w:rPr>
        <w:t xml:space="preserve">      </w:t>
      </w:r>
      <w:r>
        <w:rPr>
          <w:color w:val="000000"/>
        </w:rPr>
        <w:tab/>
      </w:r>
      <w:r w:rsidR="005A6DDB">
        <w:rPr>
          <w:color w:val="000000"/>
        </w:rPr>
        <w:t>17</w:t>
      </w:r>
      <w:r w:rsidRPr="00E75F6E">
        <w:rPr>
          <w:color w:val="000000"/>
        </w:rPr>
        <w:t>) несоответствия требованиям пункта 17 Правил, за исключением случаев, предусмотренных пунктом 18 Правил;</w:t>
      </w:r>
    </w:p>
    <w:p w:rsidR="00BD21D7" w:rsidRPr="00E75F6E" w:rsidRDefault="00BD21D7" w:rsidP="009B076F">
      <w:pPr>
        <w:jc w:val="both"/>
      </w:pPr>
      <w:bookmarkStart w:id="98" w:name="z359"/>
      <w:bookmarkEnd w:id="97"/>
      <w:r w:rsidRPr="00E75F6E">
        <w:rPr>
          <w:color w:val="000000"/>
        </w:rPr>
        <w:t xml:space="preserve">       </w:t>
      </w:r>
      <w:r>
        <w:rPr>
          <w:color w:val="000000"/>
        </w:rPr>
        <w:tab/>
      </w:r>
      <w:r w:rsidRPr="00E75F6E">
        <w:rPr>
          <w:color w:val="000000"/>
        </w:rPr>
        <w:t>1</w:t>
      </w:r>
      <w:r w:rsidR="00D560E2">
        <w:rPr>
          <w:color w:val="000000"/>
        </w:rPr>
        <w:t>8</w:t>
      </w:r>
      <w:r w:rsidRPr="00E75F6E">
        <w:rPr>
          <w:color w:val="000000"/>
        </w:rPr>
        <w:t>) установленных пунктами 26, 33 Правил;</w:t>
      </w:r>
    </w:p>
    <w:p w:rsidR="00BD21D7" w:rsidRPr="00E75F6E" w:rsidRDefault="00BD21D7" w:rsidP="009B076F">
      <w:pPr>
        <w:jc w:val="both"/>
      </w:pPr>
      <w:bookmarkStart w:id="99" w:name="z360"/>
      <w:bookmarkEnd w:id="98"/>
      <w:r w:rsidRPr="00E75F6E">
        <w:rPr>
          <w:color w:val="000000"/>
        </w:rPr>
        <w:t>     </w:t>
      </w:r>
      <w:r>
        <w:rPr>
          <w:color w:val="000000"/>
        </w:rPr>
        <w:tab/>
      </w:r>
      <w:r w:rsidR="00D560E2">
        <w:rPr>
          <w:color w:val="000000"/>
        </w:rPr>
        <w:t>19</w:t>
      </w:r>
      <w:r w:rsidRPr="00E75F6E">
        <w:rPr>
          <w:color w:val="000000"/>
        </w:rPr>
        <w:t>) если тендерная заявка имеет более короткий срок действия, чем указано в условиях тендерной документации;</w:t>
      </w:r>
    </w:p>
    <w:p w:rsidR="00BD21D7" w:rsidRPr="00E75F6E" w:rsidRDefault="00BD21D7" w:rsidP="009B076F">
      <w:pPr>
        <w:jc w:val="both"/>
      </w:pPr>
      <w:bookmarkStart w:id="100" w:name="z361"/>
      <w:bookmarkEnd w:id="99"/>
      <w:r w:rsidRPr="00E75F6E">
        <w:rPr>
          <w:color w:val="000000"/>
        </w:rPr>
        <w:t xml:space="preserve">      </w:t>
      </w:r>
      <w:r>
        <w:rPr>
          <w:color w:val="000000"/>
        </w:rPr>
        <w:tab/>
      </w:r>
      <w:r w:rsidR="00D560E2">
        <w:rPr>
          <w:color w:val="000000"/>
        </w:rPr>
        <w:t>20</w:t>
      </w:r>
      <w:r w:rsidRPr="00E75F6E">
        <w:rPr>
          <w:color w:val="000000"/>
        </w:rPr>
        <w:t>) если не представлена либо представлена неподписанная таблица цен;</w:t>
      </w:r>
    </w:p>
    <w:p w:rsidR="00BD21D7" w:rsidRPr="00E75F6E" w:rsidRDefault="00BD21D7" w:rsidP="009B076F">
      <w:pPr>
        <w:jc w:val="both"/>
      </w:pPr>
      <w:bookmarkStart w:id="101" w:name="z362"/>
      <w:bookmarkEnd w:id="100"/>
      <w:r w:rsidRPr="00E75F6E">
        <w:rPr>
          <w:color w:val="000000"/>
        </w:rPr>
        <w:t xml:space="preserve">      </w:t>
      </w:r>
      <w:r>
        <w:rPr>
          <w:color w:val="000000"/>
        </w:rPr>
        <w:tab/>
      </w:r>
      <w:r w:rsidR="00D560E2">
        <w:rPr>
          <w:color w:val="000000"/>
        </w:rPr>
        <w:t>21</w:t>
      </w:r>
      <w:r w:rsidRPr="00E75F6E">
        <w:rPr>
          <w:color w:val="000000"/>
        </w:rPr>
        <w:t>) представления потенциальным поставщиком цены товара, превышающей цену, выделенную для закупа по соответствующему лоту, и (или) предельную цену по торговому наименованию товара;</w:t>
      </w:r>
    </w:p>
    <w:p w:rsidR="00BD21D7" w:rsidRPr="00E75F6E" w:rsidRDefault="00BD21D7" w:rsidP="009B076F">
      <w:pPr>
        <w:jc w:val="both"/>
      </w:pPr>
      <w:bookmarkStart w:id="102" w:name="z363"/>
      <w:bookmarkEnd w:id="101"/>
      <w:r w:rsidRPr="00E75F6E">
        <w:rPr>
          <w:color w:val="000000"/>
        </w:rPr>
        <w:t>     </w:t>
      </w:r>
      <w:r>
        <w:rPr>
          <w:color w:val="000000"/>
        </w:rPr>
        <w:tab/>
      </w:r>
      <w:r w:rsidR="00D560E2">
        <w:rPr>
          <w:color w:val="000000"/>
        </w:rPr>
        <w:t>22</w:t>
      </w:r>
      <w:r w:rsidRPr="00E75F6E">
        <w:rPr>
          <w:color w:val="000000"/>
        </w:rPr>
        <w:t>) представления тендерной заявки в непрошитом виде, с непронумерованными страницами, не заверенной подписью, без указания на конверте наименования или юридического адреса потенциального поставщика, заказчика или организатора закупа;</w:t>
      </w:r>
    </w:p>
    <w:p w:rsidR="00BD21D7" w:rsidRPr="00E75F6E" w:rsidRDefault="00BD21D7" w:rsidP="009B076F">
      <w:pPr>
        <w:jc w:val="both"/>
      </w:pPr>
      <w:bookmarkStart w:id="103" w:name="z364"/>
      <w:bookmarkEnd w:id="102"/>
      <w:r w:rsidRPr="00E75F6E">
        <w:rPr>
          <w:color w:val="000000"/>
        </w:rPr>
        <w:t xml:space="preserve">      </w:t>
      </w:r>
      <w:r>
        <w:rPr>
          <w:color w:val="000000"/>
        </w:rPr>
        <w:tab/>
      </w:r>
      <w:r w:rsidR="00D560E2">
        <w:rPr>
          <w:color w:val="000000"/>
        </w:rPr>
        <w:t>23</w:t>
      </w:r>
      <w:r w:rsidRPr="00E75F6E">
        <w:rPr>
          <w:color w:val="000000"/>
        </w:rPr>
        <w:t>) несоответствия потенциального поставщика и (или) соисполнителя предъявляемым квалификационным требованиям;</w:t>
      </w:r>
    </w:p>
    <w:p w:rsidR="00BD21D7" w:rsidRPr="00E75F6E" w:rsidRDefault="00BD21D7" w:rsidP="009B076F">
      <w:pPr>
        <w:jc w:val="both"/>
      </w:pPr>
      <w:bookmarkStart w:id="104" w:name="z365"/>
      <w:bookmarkEnd w:id="103"/>
      <w:r w:rsidRPr="00E75F6E">
        <w:rPr>
          <w:color w:val="000000"/>
        </w:rPr>
        <w:t xml:space="preserve">       </w:t>
      </w:r>
      <w:r>
        <w:rPr>
          <w:color w:val="000000"/>
        </w:rPr>
        <w:tab/>
      </w:r>
      <w:r w:rsidR="00D560E2">
        <w:rPr>
          <w:color w:val="000000"/>
        </w:rPr>
        <w:t>24</w:t>
      </w:r>
      <w:r w:rsidRPr="00E75F6E">
        <w:rPr>
          <w:color w:val="000000"/>
        </w:rPr>
        <w:t>) непредставления информации об отсутствии аффилированности в соответствии с пунктом 9 Правил;</w:t>
      </w:r>
    </w:p>
    <w:p w:rsidR="00BD21D7" w:rsidRPr="00E75F6E" w:rsidRDefault="00BD21D7" w:rsidP="009B076F">
      <w:pPr>
        <w:jc w:val="both"/>
      </w:pPr>
      <w:bookmarkStart w:id="105" w:name="z366"/>
      <w:bookmarkEnd w:id="104"/>
      <w:r w:rsidRPr="00E75F6E">
        <w:rPr>
          <w:color w:val="000000"/>
        </w:rPr>
        <w:t xml:space="preserve">       </w:t>
      </w:r>
      <w:r>
        <w:rPr>
          <w:color w:val="000000"/>
        </w:rPr>
        <w:tab/>
      </w:r>
      <w:r w:rsidR="00D560E2">
        <w:rPr>
          <w:color w:val="000000"/>
        </w:rPr>
        <w:t>25</w:t>
      </w:r>
      <w:r w:rsidRPr="00E75F6E">
        <w:rPr>
          <w:color w:val="000000"/>
        </w:rPr>
        <w:t>) непредставления согласия на расторжение договора закупа в случае выявления фактов, указанных в пункте 9 Правил, в порядке, установленном Правилами;</w:t>
      </w:r>
    </w:p>
    <w:p w:rsidR="00BD21D7" w:rsidRPr="00E75F6E" w:rsidRDefault="00BD21D7" w:rsidP="009B076F">
      <w:pPr>
        <w:jc w:val="both"/>
      </w:pPr>
      <w:bookmarkStart w:id="106" w:name="z367"/>
      <w:bookmarkEnd w:id="105"/>
      <w:r w:rsidRPr="00E75F6E">
        <w:rPr>
          <w:color w:val="000000"/>
        </w:rPr>
        <w:t xml:space="preserve">      </w:t>
      </w:r>
      <w:r>
        <w:rPr>
          <w:color w:val="000000"/>
        </w:rPr>
        <w:tab/>
      </w:r>
      <w:r w:rsidR="00D560E2">
        <w:rPr>
          <w:color w:val="000000"/>
        </w:rPr>
        <w:t>26</w:t>
      </w:r>
      <w:r w:rsidRPr="00E75F6E">
        <w:rPr>
          <w:color w:val="000000"/>
        </w:rPr>
        <w:t>) установления инициирования процедуры банкротства либо ликвидации, приостановления финансово-хозяйственной деятельности, в соответствии с законодательными актами Республики Казахстан на момент проведения закупок;</w:t>
      </w:r>
    </w:p>
    <w:p w:rsidR="00BD21D7" w:rsidRPr="00E75F6E" w:rsidRDefault="00BD21D7" w:rsidP="009B076F">
      <w:pPr>
        <w:jc w:val="both"/>
      </w:pPr>
      <w:bookmarkStart w:id="107" w:name="z368"/>
      <w:bookmarkEnd w:id="106"/>
      <w:r w:rsidRPr="00E75F6E">
        <w:rPr>
          <w:color w:val="000000"/>
        </w:rPr>
        <w:t xml:space="preserve">      </w:t>
      </w:r>
      <w:r>
        <w:rPr>
          <w:color w:val="000000"/>
        </w:rPr>
        <w:tab/>
      </w:r>
      <w:r w:rsidR="00D560E2">
        <w:rPr>
          <w:color w:val="000000"/>
        </w:rPr>
        <w:t>27</w:t>
      </w:r>
      <w:r w:rsidRPr="00E75F6E">
        <w:rPr>
          <w:color w:val="000000"/>
        </w:rPr>
        <w:t>) установления факта привлечения к ответственности за неисполнение или ненадлежащее исполнение обязательств по заключенным в течение последних двух лет договорам на основании решения суда, вступившего в законную силу.</w:t>
      </w:r>
    </w:p>
    <w:bookmarkEnd w:id="107"/>
    <w:p w:rsidR="002F4BFA" w:rsidRPr="00E75F6E" w:rsidRDefault="00D560E2" w:rsidP="009B076F">
      <w:pPr>
        <w:ind w:firstLine="708"/>
        <w:jc w:val="both"/>
      </w:pPr>
      <w:r>
        <w:rPr>
          <w:color w:val="000000"/>
        </w:rPr>
        <w:t>48</w:t>
      </w:r>
      <w:r w:rsidR="00DB7750" w:rsidRPr="00BF3118">
        <w:rPr>
          <w:color w:val="000000"/>
        </w:rPr>
        <w:t>. Если тендер в целом или какой-либо его лот признаны несостоявшимися,  организатор закупа изменяет содержание и условия тендера и проводят повторный тендер</w:t>
      </w:r>
      <w:r w:rsidR="002F4BFA" w:rsidRPr="00E75F6E">
        <w:rPr>
          <w:color w:val="000000"/>
        </w:rPr>
        <w:t>в соответствии с разделом 2 Правил.</w:t>
      </w:r>
    </w:p>
    <w:p w:rsidR="004B6FA0" w:rsidRDefault="005E13A7" w:rsidP="009B076F">
      <w:pPr>
        <w:ind w:firstLine="708"/>
        <w:jc w:val="both"/>
        <w:rPr>
          <w:color w:val="000000"/>
          <w:spacing w:val="2"/>
        </w:rPr>
      </w:pPr>
      <w:r>
        <w:rPr>
          <w:color w:val="000000"/>
        </w:rPr>
        <w:t>4</w:t>
      </w:r>
      <w:r w:rsidR="00D560E2">
        <w:rPr>
          <w:color w:val="000000"/>
        </w:rPr>
        <w:t>9</w:t>
      </w:r>
      <w:r w:rsidR="00DB7750" w:rsidRPr="00BF3118">
        <w:rPr>
          <w:color w:val="000000"/>
        </w:rPr>
        <w:t>. Если тендер в целом или какой-либо лот признаны несостоявшимися по основанию подачи только одной заявки, соответствующей требованиям тендерной документации, то организатором закупа осуществляется закуп способом из одного источника у потенциального поставщика, подавшего данную заявку.</w:t>
      </w:r>
      <w:r w:rsidR="00151B82" w:rsidRPr="00BF3118">
        <w:tab/>
      </w:r>
      <w:r w:rsidR="00151B82" w:rsidRPr="00BF3118">
        <w:tab/>
      </w:r>
      <w:r w:rsidR="00151B82" w:rsidRPr="00BF3118">
        <w:tab/>
      </w:r>
      <w:r w:rsidR="00151B82" w:rsidRPr="00BF3118">
        <w:tab/>
      </w:r>
      <w:r w:rsidR="00D560E2">
        <w:t>50</w:t>
      </w:r>
      <w:r w:rsidR="00585D48" w:rsidRPr="00BF3118">
        <w:rPr>
          <w:color w:val="000000"/>
          <w:spacing w:val="2"/>
        </w:rPr>
        <w:t xml:space="preserve">. Закуп способом </w:t>
      </w:r>
      <w:proofErr w:type="gramStart"/>
      <w:r w:rsidR="00585D48" w:rsidRPr="00BF3118">
        <w:rPr>
          <w:color w:val="000000"/>
          <w:spacing w:val="2"/>
        </w:rPr>
        <w:t>тендера</w:t>
      </w:r>
      <w:proofErr w:type="gramEnd"/>
      <w:r w:rsidR="00585D48" w:rsidRPr="00BF3118">
        <w:rPr>
          <w:color w:val="000000"/>
          <w:spacing w:val="2"/>
        </w:rPr>
        <w:t xml:space="preserve"> или его </w:t>
      </w:r>
      <w:proofErr w:type="gramStart"/>
      <w:r w:rsidR="00585D48" w:rsidRPr="00BF3118">
        <w:rPr>
          <w:color w:val="000000"/>
          <w:spacing w:val="2"/>
        </w:rPr>
        <w:t>какой</w:t>
      </w:r>
      <w:proofErr w:type="gramEnd"/>
      <w:r w:rsidR="00585D48" w:rsidRPr="00BF3118">
        <w:rPr>
          <w:color w:val="000000"/>
          <w:spacing w:val="2"/>
        </w:rPr>
        <w:t xml:space="preserve"> - либо лот признаются несостоявшимися по одному из следующих оснований:</w:t>
      </w:r>
      <w:bookmarkStart w:id="108" w:name="z324"/>
      <w:bookmarkEnd w:id="108"/>
      <w:r w:rsidR="009915DB" w:rsidRPr="00BF3118">
        <w:rPr>
          <w:color w:val="000000"/>
          <w:spacing w:val="2"/>
        </w:rPr>
        <w:tab/>
      </w:r>
      <w:r w:rsidR="009915DB" w:rsidRPr="00BF3118">
        <w:rPr>
          <w:color w:val="000000"/>
          <w:spacing w:val="2"/>
        </w:rPr>
        <w:tab/>
      </w:r>
      <w:r w:rsidR="009915DB" w:rsidRPr="00BF3118">
        <w:rPr>
          <w:color w:val="000000"/>
          <w:spacing w:val="2"/>
        </w:rPr>
        <w:tab/>
      </w:r>
      <w:r w:rsidR="009915DB" w:rsidRPr="00BF3118">
        <w:rPr>
          <w:color w:val="000000"/>
          <w:spacing w:val="2"/>
        </w:rPr>
        <w:tab/>
      </w:r>
      <w:r w:rsidR="009915DB" w:rsidRPr="00BF3118">
        <w:rPr>
          <w:color w:val="000000"/>
          <w:spacing w:val="2"/>
        </w:rPr>
        <w:tab/>
      </w:r>
      <w:r w:rsidR="009915DB" w:rsidRPr="00BF3118">
        <w:rPr>
          <w:color w:val="000000"/>
          <w:spacing w:val="2"/>
        </w:rPr>
        <w:tab/>
      </w:r>
      <w:r w:rsidR="009915DB" w:rsidRPr="00BF3118">
        <w:rPr>
          <w:color w:val="000000"/>
          <w:spacing w:val="2"/>
        </w:rPr>
        <w:tab/>
      </w:r>
      <w:r w:rsidR="009915DB" w:rsidRPr="00BF3118">
        <w:rPr>
          <w:color w:val="000000"/>
          <w:spacing w:val="2"/>
        </w:rPr>
        <w:tab/>
      </w:r>
      <w:r w:rsidR="009915DB" w:rsidRPr="00BF3118">
        <w:rPr>
          <w:color w:val="000000"/>
          <w:spacing w:val="2"/>
        </w:rPr>
        <w:tab/>
      </w:r>
    </w:p>
    <w:p w:rsidR="004B6FA0" w:rsidRDefault="00585D48" w:rsidP="009B076F">
      <w:pPr>
        <w:ind w:firstLine="708"/>
        <w:jc w:val="both"/>
        <w:rPr>
          <w:color w:val="000000"/>
          <w:spacing w:val="2"/>
        </w:rPr>
      </w:pPr>
      <w:r w:rsidRPr="00BF3118">
        <w:rPr>
          <w:color w:val="000000"/>
          <w:spacing w:val="2"/>
        </w:rPr>
        <w:t>1) отсутствия представленных тендерных заявок;</w:t>
      </w:r>
      <w:bookmarkStart w:id="109" w:name="z325"/>
      <w:bookmarkEnd w:id="109"/>
      <w:r w:rsidR="009915DB" w:rsidRPr="00BF3118">
        <w:rPr>
          <w:color w:val="000000"/>
          <w:spacing w:val="2"/>
        </w:rPr>
        <w:tab/>
      </w:r>
      <w:r w:rsidR="009915DB" w:rsidRPr="00BF3118">
        <w:rPr>
          <w:color w:val="000000"/>
          <w:spacing w:val="2"/>
        </w:rPr>
        <w:tab/>
      </w:r>
      <w:r w:rsidR="009915DB" w:rsidRPr="00BF3118">
        <w:rPr>
          <w:color w:val="000000"/>
          <w:spacing w:val="2"/>
        </w:rPr>
        <w:tab/>
      </w:r>
      <w:r w:rsidR="009915DB" w:rsidRPr="00BF3118">
        <w:rPr>
          <w:color w:val="000000"/>
          <w:spacing w:val="2"/>
        </w:rPr>
        <w:tab/>
      </w:r>
      <w:r w:rsidR="009915DB" w:rsidRPr="00BF3118">
        <w:rPr>
          <w:color w:val="000000"/>
          <w:spacing w:val="2"/>
        </w:rPr>
        <w:tab/>
      </w:r>
      <w:r w:rsidR="009915DB" w:rsidRPr="00BF3118">
        <w:rPr>
          <w:color w:val="000000"/>
          <w:spacing w:val="2"/>
        </w:rPr>
        <w:tab/>
      </w:r>
    </w:p>
    <w:p w:rsidR="004B6FA0" w:rsidRDefault="00585D48" w:rsidP="009B076F">
      <w:pPr>
        <w:ind w:firstLine="708"/>
        <w:jc w:val="both"/>
        <w:rPr>
          <w:color w:val="000000"/>
          <w:spacing w:val="2"/>
        </w:rPr>
      </w:pPr>
      <w:r w:rsidRPr="00BF3118">
        <w:rPr>
          <w:color w:val="000000"/>
          <w:spacing w:val="2"/>
        </w:rPr>
        <w:t>2) представления менее двух тендерных заявок;</w:t>
      </w:r>
      <w:bookmarkStart w:id="110" w:name="z326"/>
      <w:bookmarkEnd w:id="110"/>
      <w:r w:rsidR="009915DB" w:rsidRPr="00BF3118">
        <w:rPr>
          <w:color w:val="000000"/>
          <w:spacing w:val="2"/>
        </w:rPr>
        <w:tab/>
      </w:r>
      <w:r w:rsidR="009915DB" w:rsidRPr="00BF3118">
        <w:rPr>
          <w:color w:val="000000"/>
          <w:spacing w:val="2"/>
        </w:rPr>
        <w:tab/>
      </w:r>
      <w:r w:rsidR="009915DB" w:rsidRPr="00BF3118">
        <w:rPr>
          <w:color w:val="000000"/>
          <w:spacing w:val="2"/>
        </w:rPr>
        <w:tab/>
      </w:r>
      <w:r w:rsidR="009915DB" w:rsidRPr="00BF3118">
        <w:rPr>
          <w:color w:val="000000"/>
          <w:spacing w:val="2"/>
        </w:rPr>
        <w:tab/>
      </w:r>
      <w:r w:rsidR="009915DB" w:rsidRPr="00BF3118">
        <w:rPr>
          <w:color w:val="000000"/>
          <w:spacing w:val="2"/>
        </w:rPr>
        <w:tab/>
      </w:r>
      <w:r w:rsidR="009915DB" w:rsidRPr="00BF3118">
        <w:rPr>
          <w:color w:val="000000"/>
          <w:spacing w:val="2"/>
        </w:rPr>
        <w:tab/>
      </w:r>
    </w:p>
    <w:p w:rsidR="004B6FA0" w:rsidRDefault="00585D48" w:rsidP="009B076F">
      <w:pPr>
        <w:ind w:firstLine="708"/>
        <w:jc w:val="both"/>
        <w:rPr>
          <w:color w:val="000000"/>
          <w:spacing w:val="2"/>
        </w:rPr>
      </w:pPr>
      <w:r w:rsidRPr="00BF3118">
        <w:rPr>
          <w:color w:val="000000"/>
          <w:spacing w:val="2"/>
        </w:rPr>
        <w:t>3) если не допущен ни один потенциальный поставщик;</w:t>
      </w:r>
      <w:bookmarkStart w:id="111" w:name="z327"/>
      <w:bookmarkEnd w:id="111"/>
      <w:r w:rsidR="009915DB" w:rsidRPr="00BF3118">
        <w:rPr>
          <w:color w:val="000000"/>
          <w:spacing w:val="2"/>
        </w:rPr>
        <w:tab/>
      </w:r>
      <w:r w:rsidR="009915DB" w:rsidRPr="00BF3118">
        <w:rPr>
          <w:color w:val="000000"/>
          <w:spacing w:val="2"/>
        </w:rPr>
        <w:tab/>
      </w:r>
      <w:r w:rsidR="009915DB" w:rsidRPr="00BF3118">
        <w:rPr>
          <w:color w:val="000000"/>
          <w:spacing w:val="2"/>
        </w:rPr>
        <w:tab/>
      </w:r>
      <w:r w:rsidR="009915DB" w:rsidRPr="00BF3118">
        <w:rPr>
          <w:color w:val="000000"/>
          <w:spacing w:val="2"/>
        </w:rPr>
        <w:tab/>
      </w:r>
      <w:r w:rsidR="009915DB" w:rsidRPr="00BF3118">
        <w:rPr>
          <w:color w:val="000000"/>
          <w:spacing w:val="2"/>
        </w:rPr>
        <w:tab/>
      </w:r>
    </w:p>
    <w:p w:rsidR="004B6FA0" w:rsidRDefault="00585D48" w:rsidP="009B076F">
      <w:pPr>
        <w:ind w:firstLine="708"/>
        <w:jc w:val="both"/>
        <w:rPr>
          <w:color w:val="000000"/>
          <w:spacing w:val="2"/>
        </w:rPr>
      </w:pPr>
      <w:r w:rsidRPr="00BF3118">
        <w:rPr>
          <w:color w:val="000000"/>
          <w:spacing w:val="2"/>
        </w:rPr>
        <w:t>4) если допущен один потенциальный поставщик.</w:t>
      </w:r>
      <w:bookmarkStart w:id="112" w:name="z328"/>
      <w:bookmarkEnd w:id="112"/>
      <w:r w:rsidR="009915DB" w:rsidRPr="00BF3118">
        <w:rPr>
          <w:color w:val="000000"/>
          <w:spacing w:val="2"/>
        </w:rPr>
        <w:tab/>
      </w:r>
      <w:r w:rsidR="009915DB" w:rsidRPr="00BF3118">
        <w:rPr>
          <w:color w:val="000000"/>
          <w:spacing w:val="2"/>
        </w:rPr>
        <w:tab/>
      </w:r>
      <w:r w:rsidR="009915DB" w:rsidRPr="00BF3118">
        <w:rPr>
          <w:color w:val="000000"/>
          <w:spacing w:val="2"/>
        </w:rPr>
        <w:tab/>
      </w:r>
      <w:r w:rsidR="009915DB" w:rsidRPr="00BF3118">
        <w:rPr>
          <w:color w:val="000000"/>
          <w:spacing w:val="2"/>
        </w:rPr>
        <w:tab/>
      </w:r>
      <w:r w:rsidR="009915DB" w:rsidRPr="00BF3118">
        <w:rPr>
          <w:color w:val="000000"/>
          <w:spacing w:val="2"/>
        </w:rPr>
        <w:tab/>
      </w:r>
      <w:r w:rsidR="009915DB" w:rsidRPr="00BF3118">
        <w:rPr>
          <w:color w:val="000000"/>
          <w:spacing w:val="2"/>
        </w:rPr>
        <w:tab/>
      </w:r>
    </w:p>
    <w:p w:rsidR="007B17BF" w:rsidRPr="00BF3118" w:rsidRDefault="00327EBA" w:rsidP="009B076F">
      <w:pPr>
        <w:ind w:firstLine="708"/>
        <w:jc w:val="both"/>
      </w:pPr>
      <w:r>
        <w:rPr>
          <w:color w:val="000000"/>
          <w:spacing w:val="2"/>
        </w:rPr>
        <w:t>5</w:t>
      </w:r>
      <w:r w:rsidR="00D560E2">
        <w:rPr>
          <w:color w:val="000000"/>
          <w:spacing w:val="2"/>
        </w:rPr>
        <w:t>1</w:t>
      </w:r>
      <w:r w:rsidR="00585D48" w:rsidRPr="00BF3118">
        <w:rPr>
          <w:color w:val="000000"/>
          <w:spacing w:val="2"/>
        </w:rPr>
        <w:t>. Победитель тендера определяется на основе наименьшей цены.</w:t>
      </w:r>
    </w:p>
    <w:p w:rsidR="00DE629F" w:rsidRPr="00BF3118" w:rsidRDefault="00DE629F" w:rsidP="000A2A6B">
      <w:pPr>
        <w:pStyle w:val="Iauiue"/>
        <w:widowControl/>
        <w:ind w:firstLine="709"/>
        <w:jc w:val="center"/>
        <w:rPr>
          <w:b/>
        </w:rPr>
      </w:pPr>
    </w:p>
    <w:p w:rsidR="00151B82" w:rsidRPr="00BF3118" w:rsidRDefault="00151B82" w:rsidP="00151B82">
      <w:pPr>
        <w:jc w:val="center"/>
        <w:rPr>
          <w:color w:val="000000"/>
        </w:rPr>
      </w:pPr>
      <w:r w:rsidRPr="00BF3118">
        <w:rPr>
          <w:b/>
          <w:color w:val="000000"/>
        </w:rPr>
        <w:t>15. Подведение итогов тендера</w:t>
      </w:r>
      <w:r w:rsidRPr="00BF3118">
        <w:rPr>
          <w:color w:val="000000"/>
        </w:rPr>
        <w:t>.</w:t>
      </w:r>
    </w:p>
    <w:p w:rsidR="00151B82" w:rsidRPr="00BF3118" w:rsidRDefault="00151B82" w:rsidP="00151B82">
      <w:pPr>
        <w:jc w:val="center"/>
        <w:rPr>
          <w:color w:val="000000"/>
        </w:rPr>
      </w:pPr>
      <w:r w:rsidRPr="00BF3118">
        <w:rPr>
          <w:color w:val="000000"/>
        </w:rPr>
        <w:tab/>
      </w:r>
    </w:p>
    <w:p w:rsidR="00151B82" w:rsidRPr="00BF3118" w:rsidRDefault="00BD7480" w:rsidP="009B076F">
      <w:pPr>
        <w:ind w:firstLine="708"/>
        <w:jc w:val="both"/>
      </w:pPr>
      <w:r w:rsidRPr="00BF3118">
        <w:rPr>
          <w:color w:val="000000"/>
        </w:rPr>
        <w:t>5</w:t>
      </w:r>
      <w:r w:rsidR="00D560E2">
        <w:rPr>
          <w:color w:val="000000"/>
        </w:rPr>
        <w:t>2</w:t>
      </w:r>
      <w:r w:rsidR="00151B82" w:rsidRPr="00BF3118">
        <w:rPr>
          <w:color w:val="000000"/>
        </w:rPr>
        <w:t xml:space="preserve">. </w:t>
      </w:r>
      <w:r w:rsidR="00151B82" w:rsidRPr="00BF3118">
        <w:t xml:space="preserve">Итоги тендера подводятся в течение десяти календарных дней со дня </w:t>
      </w:r>
      <w:r w:rsidR="004B6FA0">
        <w:t>вскрытия конвертов с тендерными</w:t>
      </w:r>
      <w:r w:rsidR="00151B82" w:rsidRPr="00BF3118">
        <w:t>заявками, о чем составляется протокол, в который включаются:</w:t>
      </w:r>
    </w:p>
    <w:p w:rsidR="00151B82" w:rsidRPr="00BF3118" w:rsidRDefault="00151B82" w:rsidP="009B076F">
      <w:pPr>
        <w:numPr>
          <w:ilvl w:val="0"/>
          <w:numId w:val="1"/>
        </w:numPr>
        <w:suppressAutoHyphens w:val="0"/>
        <w:ind w:left="993" w:hanging="284"/>
        <w:jc w:val="both"/>
      </w:pPr>
      <w:r w:rsidRPr="00BF3118">
        <w:t>наименования и краткое описание товаров;</w:t>
      </w:r>
    </w:p>
    <w:p w:rsidR="00151B82" w:rsidRPr="00BF3118" w:rsidRDefault="00151B82" w:rsidP="009B076F">
      <w:pPr>
        <w:numPr>
          <w:ilvl w:val="0"/>
          <w:numId w:val="1"/>
        </w:numPr>
        <w:suppressAutoHyphens w:val="0"/>
        <w:ind w:left="993" w:hanging="284"/>
        <w:jc w:val="both"/>
      </w:pPr>
      <w:r w:rsidRPr="00BF3118">
        <w:t>сумма закупа;</w:t>
      </w:r>
    </w:p>
    <w:p w:rsidR="00151B82" w:rsidRPr="00BF3118" w:rsidRDefault="00151B82" w:rsidP="009B076F">
      <w:pPr>
        <w:numPr>
          <w:ilvl w:val="0"/>
          <w:numId w:val="1"/>
        </w:numPr>
        <w:suppressAutoHyphens w:val="0"/>
        <w:ind w:left="993" w:hanging="284"/>
        <w:jc w:val="both"/>
      </w:pPr>
      <w:r w:rsidRPr="00BF3118">
        <w:t>наименования, местонахождение и квалификационные данные потенциальных поставщиков, представивших тендерные заявки;</w:t>
      </w:r>
    </w:p>
    <w:p w:rsidR="00151B82" w:rsidRPr="00BF3118" w:rsidRDefault="00151B82" w:rsidP="009B076F">
      <w:pPr>
        <w:numPr>
          <w:ilvl w:val="0"/>
          <w:numId w:val="1"/>
        </w:numPr>
        <w:suppressAutoHyphens w:val="0"/>
        <w:ind w:left="993" w:hanging="284"/>
        <w:jc w:val="both"/>
      </w:pPr>
      <w:r w:rsidRPr="00BF3118">
        <w:t>цена и другие условия каждой тендерной заявки в соответствии с тендерной документацией;</w:t>
      </w:r>
    </w:p>
    <w:p w:rsidR="00151B82" w:rsidRPr="00BF3118" w:rsidRDefault="00151B82" w:rsidP="009B076F">
      <w:pPr>
        <w:numPr>
          <w:ilvl w:val="0"/>
          <w:numId w:val="1"/>
        </w:numPr>
        <w:suppressAutoHyphens w:val="0"/>
        <w:ind w:left="993" w:hanging="284"/>
        <w:jc w:val="both"/>
      </w:pPr>
      <w:r w:rsidRPr="00BF3118">
        <w:t xml:space="preserve">изложение оценки и сопоставления тендерных заявок; </w:t>
      </w:r>
    </w:p>
    <w:p w:rsidR="00151B82" w:rsidRPr="00BF3118" w:rsidRDefault="00151B82" w:rsidP="009B076F">
      <w:pPr>
        <w:numPr>
          <w:ilvl w:val="0"/>
          <w:numId w:val="1"/>
        </w:numPr>
        <w:suppressAutoHyphens w:val="0"/>
        <w:ind w:left="993" w:hanging="284"/>
        <w:jc w:val="both"/>
      </w:pPr>
      <w:r w:rsidRPr="00BF3118">
        <w:t>основания отклонения тендерных заявок;</w:t>
      </w:r>
    </w:p>
    <w:p w:rsidR="00151B82" w:rsidRPr="00BF3118" w:rsidRDefault="00151B82" w:rsidP="009B076F">
      <w:pPr>
        <w:numPr>
          <w:ilvl w:val="0"/>
          <w:numId w:val="1"/>
        </w:numPr>
        <w:suppressAutoHyphens w:val="0"/>
        <w:ind w:left="993" w:hanging="284"/>
        <w:jc w:val="both"/>
      </w:pPr>
      <w:r w:rsidRPr="00BF3118">
        <w:t>наименования и местонахождение победител</w:t>
      </w:r>
      <w:proofErr w:type="gramStart"/>
      <w:r w:rsidRPr="00BF3118">
        <w:t>я(</w:t>
      </w:r>
      <w:proofErr w:type="gramEnd"/>
      <w:r w:rsidRPr="00BF3118">
        <w:t>ей) по каждому лоту тендера и условия, по которым определен победитель, с указанием торгового наименования;</w:t>
      </w:r>
    </w:p>
    <w:p w:rsidR="00151B82" w:rsidRPr="00BF3118" w:rsidRDefault="00151B82" w:rsidP="009B076F">
      <w:pPr>
        <w:numPr>
          <w:ilvl w:val="0"/>
          <w:numId w:val="1"/>
        </w:numPr>
        <w:suppressAutoHyphens w:val="0"/>
        <w:ind w:left="993" w:hanging="284"/>
        <w:jc w:val="both"/>
      </w:pPr>
      <w:r w:rsidRPr="00BF3118">
        <w:t>наименования и местонахождение участника каждого лота тендера, предложение которого является вторым после предложения победителя с указанием торгового наименования;</w:t>
      </w:r>
    </w:p>
    <w:p w:rsidR="00151B82" w:rsidRPr="00BF3118" w:rsidRDefault="00151B82" w:rsidP="009B076F">
      <w:pPr>
        <w:numPr>
          <w:ilvl w:val="0"/>
          <w:numId w:val="1"/>
        </w:numPr>
        <w:suppressAutoHyphens w:val="0"/>
        <w:ind w:left="993" w:hanging="284"/>
        <w:jc w:val="both"/>
      </w:pPr>
      <w:r w:rsidRPr="00BF3118">
        <w:t>основания, если победитель тендера не определен;</w:t>
      </w:r>
    </w:p>
    <w:p w:rsidR="00151B82" w:rsidRPr="00BF3118" w:rsidRDefault="00CB0E64" w:rsidP="009B076F">
      <w:pPr>
        <w:numPr>
          <w:ilvl w:val="0"/>
          <w:numId w:val="1"/>
        </w:numPr>
        <w:suppressAutoHyphens w:val="0"/>
        <w:ind w:left="993" w:hanging="284"/>
        <w:jc w:val="both"/>
      </w:pPr>
      <w:r>
        <w:t>с</w:t>
      </w:r>
      <w:r w:rsidR="00151B82" w:rsidRPr="00BF3118">
        <w:t>рок, в течение которого надлежит заключить договор закупа;</w:t>
      </w:r>
    </w:p>
    <w:p w:rsidR="00151B82" w:rsidRPr="00BF3118" w:rsidRDefault="00151B82" w:rsidP="009B076F">
      <w:pPr>
        <w:numPr>
          <w:ilvl w:val="0"/>
          <w:numId w:val="1"/>
        </w:numPr>
        <w:suppressAutoHyphens w:val="0"/>
        <w:ind w:left="993" w:hanging="284"/>
        <w:jc w:val="both"/>
      </w:pPr>
      <w:r w:rsidRPr="00BF3118">
        <w:t>информация о привлечении экспертной комиссии.</w:t>
      </w:r>
    </w:p>
    <w:p w:rsidR="00151B82" w:rsidRPr="00BF3118" w:rsidRDefault="00BD7480" w:rsidP="00327EBA">
      <w:pPr>
        <w:ind w:firstLine="708"/>
        <w:jc w:val="both"/>
      </w:pPr>
      <w:r w:rsidRPr="00BF3118">
        <w:lastRenderedPageBreak/>
        <w:t>5</w:t>
      </w:r>
      <w:r w:rsidR="00D560E2">
        <w:t>3</w:t>
      </w:r>
      <w:r w:rsidR="00151B82" w:rsidRPr="00BF3118">
        <w:t>. В течение трех календарных дней со дня подведения итогов тендера, заказчик или организатор закупа письменно уведомляют об этом всех принявших участие в тендере потенциальных поставщиков о результатах тендера путем направления уведомления и копии протокола итогов потенциальным поставщикам.</w:t>
      </w:r>
    </w:p>
    <w:p w:rsidR="00151B82" w:rsidRPr="00BF3118" w:rsidRDefault="00BD7480" w:rsidP="00327EBA">
      <w:pPr>
        <w:ind w:firstLine="708"/>
        <w:jc w:val="both"/>
      </w:pPr>
      <w:r w:rsidRPr="00BF3118">
        <w:t>5</w:t>
      </w:r>
      <w:r w:rsidR="00D560E2">
        <w:t>4</w:t>
      </w:r>
      <w:r w:rsidR="00151B82" w:rsidRPr="00BF3118">
        <w:t>. Протокол об итогах тендера размещается на интернет-ресурсе заказчика или организатора закупа. Организатор закупа в течение трех календарных дней со дня подведения итогов направляет заказчику заверенные копии протокола итогов закупа и техническую спецификацию товаров победителя.</w:t>
      </w:r>
    </w:p>
    <w:p w:rsidR="00151B82" w:rsidRDefault="00151B82" w:rsidP="000A2A6B">
      <w:pPr>
        <w:pStyle w:val="Iauiue"/>
        <w:widowControl/>
        <w:tabs>
          <w:tab w:val="left" w:pos="360"/>
        </w:tabs>
        <w:ind w:left="360" w:firstLine="709"/>
        <w:jc w:val="both"/>
        <w:rPr>
          <w:b/>
        </w:rPr>
      </w:pPr>
    </w:p>
    <w:p w:rsidR="000A2A6B" w:rsidRPr="00BF3118" w:rsidRDefault="009841DA" w:rsidP="004B6FA0">
      <w:pPr>
        <w:pStyle w:val="Iauiue"/>
        <w:widowControl/>
        <w:tabs>
          <w:tab w:val="left" w:pos="360"/>
        </w:tabs>
        <w:jc w:val="center"/>
        <w:rPr>
          <w:b/>
        </w:rPr>
      </w:pPr>
      <w:r w:rsidRPr="00BF3118">
        <w:rPr>
          <w:b/>
        </w:rPr>
        <w:t>1</w:t>
      </w:r>
      <w:r w:rsidR="00523E9E">
        <w:rPr>
          <w:b/>
        </w:rPr>
        <w:t>6</w:t>
      </w:r>
      <w:r w:rsidR="000A2A6B" w:rsidRPr="00BF3118">
        <w:rPr>
          <w:b/>
        </w:rPr>
        <w:t>. Закл</w:t>
      </w:r>
      <w:r w:rsidR="009915DB" w:rsidRPr="00BF3118">
        <w:rPr>
          <w:b/>
        </w:rPr>
        <w:t>ючение договора закупа</w:t>
      </w:r>
    </w:p>
    <w:p w:rsidR="003466A0" w:rsidRPr="00BF3118" w:rsidRDefault="003466A0" w:rsidP="000A2A6B">
      <w:pPr>
        <w:pStyle w:val="Iauiue"/>
        <w:widowControl/>
        <w:tabs>
          <w:tab w:val="left" w:pos="360"/>
        </w:tabs>
        <w:ind w:left="360" w:firstLine="709"/>
        <w:jc w:val="center"/>
        <w:rPr>
          <w:color w:val="FF0000"/>
        </w:rPr>
      </w:pPr>
    </w:p>
    <w:p w:rsidR="00D463B9" w:rsidRPr="00BF3118" w:rsidRDefault="00BD7480" w:rsidP="009915DB">
      <w:pPr>
        <w:tabs>
          <w:tab w:val="left" w:pos="0"/>
        </w:tabs>
        <w:spacing w:before="28" w:after="28"/>
        <w:jc w:val="both"/>
        <w:rPr>
          <w:lang w:eastAsia="ar-SA"/>
        </w:rPr>
      </w:pPr>
      <w:r w:rsidRPr="00BF3118">
        <w:rPr>
          <w:lang w:eastAsia="ar-SA"/>
        </w:rPr>
        <w:tab/>
        <w:t>5</w:t>
      </w:r>
      <w:r w:rsidR="00D560E2">
        <w:rPr>
          <w:lang w:eastAsia="ar-SA"/>
        </w:rPr>
        <w:t>5</w:t>
      </w:r>
      <w:r w:rsidR="00D463B9" w:rsidRPr="00BF3118">
        <w:rPr>
          <w:lang w:eastAsia="ar-SA"/>
        </w:rPr>
        <w:t>. Заказчик в течение пяти календарных дней со дня подведения итогов тендера направляет потенциальному п</w:t>
      </w:r>
      <w:r w:rsidR="00AE4825" w:rsidRPr="00BF3118">
        <w:rPr>
          <w:lang w:eastAsia="ar-SA"/>
        </w:rPr>
        <w:t>оставщику подписанный договор закупа</w:t>
      </w:r>
      <w:r w:rsidR="00D463B9" w:rsidRPr="00BF3118">
        <w:rPr>
          <w:lang w:eastAsia="ar-SA"/>
        </w:rPr>
        <w:t>, составляемый по формам, утвержденным уполномоченным органом в области здравоохранения.</w:t>
      </w:r>
    </w:p>
    <w:p w:rsidR="00D463B9" w:rsidRPr="00BF3118" w:rsidRDefault="00BD7480" w:rsidP="009915DB">
      <w:pPr>
        <w:tabs>
          <w:tab w:val="left" w:pos="0"/>
        </w:tabs>
        <w:spacing w:before="28" w:after="28"/>
        <w:jc w:val="both"/>
        <w:rPr>
          <w:lang w:eastAsia="ar-SA"/>
        </w:rPr>
      </w:pPr>
      <w:r w:rsidRPr="00BF3118">
        <w:rPr>
          <w:lang w:eastAsia="ar-SA"/>
        </w:rPr>
        <w:tab/>
      </w:r>
      <w:r w:rsidR="005E13A7">
        <w:rPr>
          <w:lang w:eastAsia="ar-SA"/>
        </w:rPr>
        <w:t>5</w:t>
      </w:r>
      <w:r w:rsidR="00D560E2">
        <w:rPr>
          <w:lang w:eastAsia="ar-SA"/>
        </w:rPr>
        <w:t>6</w:t>
      </w:r>
      <w:r w:rsidR="00D463B9" w:rsidRPr="00BF3118">
        <w:rPr>
          <w:lang w:eastAsia="ar-SA"/>
        </w:rPr>
        <w:t>. В течение десяти рабочих дней со дня получения договора победитель тендера подписывает его либо письменно уведомляет заказчика о несогласии с его условиями или отказе от подписания. Непредставление в указанный срок подписанного договора или уведомления о несогласии с условиями считается отказом от его заключения. Срок разрешения разногласий не должен превышать двух рабочих дней.</w:t>
      </w:r>
    </w:p>
    <w:p w:rsidR="00D463B9" w:rsidRPr="00BF3118" w:rsidRDefault="00BD7480" w:rsidP="009915DB">
      <w:pPr>
        <w:tabs>
          <w:tab w:val="left" w:pos="0"/>
        </w:tabs>
        <w:spacing w:before="28" w:after="28"/>
        <w:jc w:val="both"/>
        <w:rPr>
          <w:lang w:eastAsia="ar-SA"/>
        </w:rPr>
      </w:pPr>
      <w:r w:rsidRPr="00BF3118">
        <w:rPr>
          <w:lang w:eastAsia="ar-SA"/>
        </w:rPr>
        <w:tab/>
      </w:r>
      <w:r w:rsidR="005E13A7">
        <w:rPr>
          <w:lang w:eastAsia="ar-SA"/>
        </w:rPr>
        <w:t>5</w:t>
      </w:r>
      <w:r w:rsidR="00D560E2">
        <w:rPr>
          <w:lang w:eastAsia="ar-SA"/>
        </w:rPr>
        <w:t>7</w:t>
      </w:r>
      <w:r w:rsidR="00D463B9" w:rsidRPr="00BF3118">
        <w:rPr>
          <w:lang w:eastAsia="ar-SA"/>
        </w:rPr>
        <w:t xml:space="preserve">. Договор </w:t>
      </w:r>
      <w:r w:rsidR="00AE4825" w:rsidRPr="00BF3118">
        <w:rPr>
          <w:lang w:eastAsia="ar-SA"/>
        </w:rPr>
        <w:t xml:space="preserve">закупа </w:t>
      </w:r>
      <w:r w:rsidR="00D463B9" w:rsidRPr="00BF3118">
        <w:rPr>
          <w:lang w:eastAsia="ar-SA"/>
        </w:rPr>
        <w:t>вступают в силу со дня подписания его уполномоченными представителями сторон, если иное не предусмотрено законодательными актами Республики Казахстан.</w:t>
      </w:r>
    </w:p>
    <w:p w:rsidR="00D463B9" w:rsidRPr="00BF3118" w:rsidRDefault="00BD7480" w:rsidP="009915DB">
      <w:pPr>
        <w:tabs>
          <w:tab w:val="left" w:pos="0"/>
        </w:tabs>
        <w:spacing w:before="28" w:after="28"/>
        <w:jc w:val="both"/>
        <w:rPr>
          <w:lang w:eastAsia="ar-SA"/>
        </w:rPr>
      </w:pPr>
      <w:r w:rsidRPr="00BF3118">
        <w:rPr>
          <w:lang w:eastAsia="ar-SA"/>
        </w:rPr>
        <w:tab/>
      </w:r>
      <w:r w:rsidR="005E13A7">
        <w:rPr>
          <w:lang w:eastAsia="ar-SA"/>
        </w:rPr>
        <w:t>5</w:t>
      </w:r>
      <w:r w:rsidR="00D560E2">
        <w:rPr>
          <w:lang w:eastAsia="ar-SA"/>
        </w:rPr>
        <w:t>8</w:t>
      </w:r>
      <w:r w:rsidR="00D463B9" w:rsidRPr="00BF3118">
        <w:rPr>
          <w:lang w:eastAsia="ar-SA"/>
        </w:rPr>
        <w:t xml:space="preserve">. Если победитель тендера уклонился от подписания договора </w:t>
      </w:r>
      <w:r w:rsidR="00AE4825" w:rsidRPr="00BF3118">
        <w:rPr>
          <w:lang w:eastAsia="ar-SA"/>
        </w:rPr>
        <w:t xml:space="preserve">закупа </w:t>
      </w:r>
      <w:r w:rsidR="00D463B9" w:rsidRPr="00BF3118">
        <w:rPr>
          <w:lang w:eastAsia="ar-SA"/>
        </w:rPr>
        <w:t>в установленный срок или не уведомил заказчика о несогласии с его условиями, то заказчик заключает договор с участником тендера, соответствующим требованиям Правил, и ценовое предложение которого является вторым после предложения победителя.</w:t>
      </w:r>
    </w:p>
    <w:p w:rsidR="00D463B9" w:rsidRPr="00BF3118" w:rsidRDefault="009915DB" w:rsidP="009915DB">
      <w:pPr>
        <w:tabs>
          <w:tab w:val="left" w:pos="0"/>
        </w:tabs>
        <w:spacing w:before="28" w:after="28"/>
        <w:jc w:val="both"/>
        <w:rPr>
          <w:lang w:eastAsia="ar-SA"/>
        </w:rPr>
      </w:pPr>
      <w:r w:rsidRPr="00BF3118">
        <w:rPr>
          <w:lang w:eastAsia="ar-SA"/>
        </w:rPr>
        <w:tab/>
      </w:r>
      <w:r w:rsidR="005E13A7">
        <w:rPr>
          <w:lang w:eastAsia="ar-SA"/>
        </w:rPr>
        <w:t>5</w:t>
      </w:r>
      <w:r w:rsidR="00D560E2">
        <w:rPr>
          <w:lang w:eastAsia="ar-SA"/>
        </w:rPr>
        <w:t>9</w:t>
      </w:r>
      <w:r w:rsidR="00D463B9" w:rsidRPr="00BF3118">
        <w:rPr>
          <w:lang w:eastAsia="ar-SA"/>
        </w:rPr>
        <w:t>. Не допускаются внесение каких-либо изменений и (или) новых условий в договор (за исключением уменьшения цены товара, объема), которые изменяют содержание предложения, явившегося основой для выбора поставщика, в том числе замена торгового наименования, указанного в договоре другим торговым наименованием.</w:t>
      </w:r>
    </w:p>
    <w:p w:rsidR="00D463B9" w:rsidRPr="00BF3118" w:rsidRDefault="00BD7480" w:rsidP="009915DB">
      <w:pPr>
        <w:tabs>
          <w:tab w:val="left" w:pos="0"/>
        </w:tabs>
        <w:spacing w:before="28" w:after="28"/>
        <w:jc w:val="both"/>
        <w:rPr>
          <w:lang w:eastAsia="ar-SA"/>
        </w:rPr>
      </w:pPr>
      <w:r w:rsidRPr="00BF3118">
        <w:rPr>
          <w:lang w:eastAsia="ar-SA"/>
        </w:rPr>
        <w:tab/>
      </w:r>
      <w:r w:rsidR="00D560E2">
        <w:rPr>
          <w:lang w:eastAsia="ar-SA"/>
        </w:rPr>
        <w:t>60</w:t>
      </w:r>
      <w:r w:rsidR="00D463B9" w:rsidRPr="00BF3118">
        <w:rPr>
          <w:lang w:eastAsia="ar-SA"/>
        </w:rPr>
        <w:t>. Внесение изменения в заключенный договор при условии неизменности качества и других условий, явившихся основой для выбора поставщика, допускается:</w:t>
      </w:r>
    </w:p>
    <w:p w:rsidR="00D463B9" w:rsidRPr="00BF3118" w:rsidRDefault="004B6FA0" w:rsidP="00D463B9">
      <w:pPr>
        <w:tabs>
          <w:tab w:val="left" w:pos="0"/>
        </w:tabs>
        <w:spacing w:before="28" w:after="28"/>
        <w:ind w:firstLine="284"/>
        <w:jc w:val="both"/>
        <w:rPr>
          <w:lang w:eastAsia="ar-SA"/>
        </w:rPr>
      </w:pPr>
      <w:r>
        <w:rPr>
          <w:lang w:eastAsia="ar-SA"/>
        </w:rPr>
        <w:tab/>
      </w:r>
      <w:r w:rsidR="00D463B9" w:rsidRPr="00BF3118">
        <w:rPr>
          <w:lang w:eastAsia="ar-SA"/>
        </w:rPr>
        <w:t>1) по взаимному согласию сторон в части уменьшения цены на товары и соответственно цены договора;</w:t>
      </w:r>
    </w:p>
    <w:p w:rsidR="00D463B9" w:rsidRPr="00BF3118" w:rsidRDefault="004B6FA0" w:rsidP="00D463B9">
      <w:pPr>
        <w:tabs>
          <w:tab w:val="left" w:pos="0"/>
        </w:tabs>
        <w:spacing w:before="28" w:after="28"/>
        <w:ind w:firstLine="284"/>
        <w:jc w:val="both"/>
        <w:rPr>
          <w:lang w:eastAsia="ar-SA"/>
        </w:rPr>
      </w:pPr>
      <w:r>
        <w:rPr>
          <w:lang w:eastAsia="ar-SA"/>
        </w:rPr>
        <w:tab/>
      </w:r>
      <w:r w:rsidR="00D463B9" w:rsidRPr="00BF3118">
        <w:rPr>
          <w:lang w:eastAsia="ar-SA"/>
        </w:rPr>
        <w:t>2) по взаимному согласию сторон в части уменьшения объема товаров, фармацевтических услуг.</w:t>
      </w:r>
    </w:p>
    <w:p w:rsidR="00D463B9" w:rsidRPr="00BF3118" w:rsidRDefault="00BD7480" w:rsidP="009915DB">
      <w:pPr>
        <w:tabs>
          <w:tab w:val="left" w:pos="0"/>
        </w:tabs>
        <w:spacing w:before="28" w:after="28"/>
        <w:jc w:val="both"/>
        <w:rPr>
          <w:lang w:eastAsia="ar-SA"/>
        </w:rPr>
      </w:pPr>
      <w:r w:rsidRPr="00BF3118">
        <w:rPr>
          <w:lang w:eastAsia="ar-SA"/>
        </w:rPr>
        <w:tab/>
      </w:r>
      <w:r w:rsidR="00D560E2">
        <w:rPr>
          <w:lang w:eastAsia="ar-SA"/>
        </w:rPr>
        <w:t>61</w:t>
      </w:r>
      <w:r w:rsidR="00D463B9" w:rsidRPr="00BF3118">
        <w:rPr>
          <w:lang w:eastAsia="ar-SA"/>
        </w:rPr>
        <w:t xml:space="preserve">. Допускается проведение переговоров заказчиком либо организатором закупа с потенциальным поставщиком, признанным победителем тендера, с целью уменьшения цены </w:t>
      </w:r>
      <w:r w:rsidR="00AE4825" w:rsidRPr="00BF3118">
        <w:rPr>
          <w:lang w:eastAsia="ar-SA"/>
        </w:rPr>
        <w:t xml:space="preserve">товара </w:t>
      </w:r>
      <w:r w:rsidR="00D463B9" w:rsidRPr="00BF3118">
        <w:rPr>
          <w:lang w:eastAsia="ar-SA"/>
        </w:rPr>
        <w:t xml:space="preserve"> д</w:t>
      </w:r>
      <w:r w:rsidR="00AE4825" w:rsidRPr="00BF3118">
        <w:rPr>
          <w:lang w:eastAsia="ar-SA"/>
        </w:rPr>
        <w:t xml:space="preserve">о подписания договора о закупе. </w:t>
      </w:r>
      <w:r w:rsidR="00D463B9" w:rsidRPr="00BF3118">
        <w:rPr>
          <w:lang w:eastAsia="ar-SA"/>
        </w:rPr>
        <w:t xml:space="preserve">Потенциальный поставщик принимает решение по своему усмотрению о согласии или несогласии на уменьшение цены </w:t>
      </w:r>
      <w:proofErr w:type="gramStart"/>
      <w:r w:rsidR="00D463B9" w:rsidRPr="00BF3118">
        <w:rPr>
          <w:lang w:eastAsia="ar-SA"/>
        </w:rPr>
        <w:t>товара</w:t>
      </w:r>
      <w:proofErr w:type="gramEnd"/>
      <w:r w:rsidR="00D463B9" w:rsidRPr="00BF3118">
        <w:rPr>
          <w:lang w:eastAsia="ar-SA"/>
        </w:rPr>
        <w:t xml:space="preserve"> что не является основанием для отказа заказчиком в подписании договора с потенциальным поставщиком, признанным победителем тендера.</w:t>
      </w:r>
    </w:p>
    <w:p w:rsidR="00151B82" w:rsidRPr="00BF3118" w:rsidRDefault="00151B82" w:rsidP="009915DB">
      <w:pPr>
        <w:tabs>
          <w:tab w:val="left" w:pos="0"/>
        </w:tabs>
        <w:spacing w:before="28" w:after="28"/>
        <w:jc w:val="both"/>
        <w:rPr>
          <w:b/>
          <w:bCs/>
          <w:lang w:eastAsia="ar-SA"/>
        </w:rPr>
      </w:pPr>
    </w:p>
    <w:p w:rsidR="00D463B9" w:rsidRPr="00BF3118" w:rsidRDefault="009915DB" w:rsidP="00D463B9">
      <w:pPr>
        <w:tabs>
          <w:tab w:val="left" w:pos="0"/>
        </w:tabs>
        <w:spacing w:before="28" w:after="28"/>
        <w:jc w:val="center"/>
        <w:rPr>
          <w:b/>
          <w:bCs/>
          <w:lang w:eastAsia="ar-SA"/>
        </w:rPr>
      </w:pPr>
      <w:r w:rsidRPr="00BF3118">
        <w:rPr>
          <w:b/>
          <w:bCs/>
          <w:lang w:eastAsia="ar-SA"/>
        </w:rPr>
        <w:t>1</w:t>
      </w:r>
      <w:r w:rsidR="00523E9E">
        <w:rPr>
          <w:b/>
          <w:bCs/>
          <w:lang w:eastAsia="ar-SA"/>
        </w:rPr>
        <w:t>7</w:t>
      </w:r>
      <w:r w:rsidR="00D463B9" w:rsidRPr="00BF3118">
        <w:rPr>
          <w:b/>
          <w:bCs/>
          <w:lang w:eastAsia="ar-SA"/>
        </w:rPr>
        <w:t>. Порядок внесения обеспечения исполнения договора</w:t>
      </w:r>
    </w:p>
    <w:p w:rsidR="009915DB" w:rsidRPr="00BF3118" w:rsidRDefault="009915DB" w:rsidP="00D463B9">
      <w:pPr>
        <w:tabs>
          <w:tab w:val="left" w:pos="0"/>
        </w:tabs>
        <w:spacing w:before="28" w:after="28"/>
        <w:jc w:val="center"/>
        <w:rPr>
          <w:lang w:eastAsia="ar-SA"/>
        </w:rPr>
      </w:pPr>
    </w:p>
    <w:p w:rsidR="00AE4825" w:rsidRPr="00BF3118" w:rsidRDefault="00BD7480" w:rsidP="009915DB">
      <w:pPr>
        <w:tabs>
          <w:tab w:val="left" w:pos="0"/>
        </w:tabs>
        <w:spacing w:before="28" w:after="28"/>
        <w:jc w:val="both"/>
        <w:rPr>
          <w:lang w:eastAsia="ar-SA"/>
        </w:rPr>
      </w:pPr>
      <w:r w:rsidRPr="00BF3118">
        <w:rPr>
          <w:lang w:eastAsia="ar-SA"/>
        </w:rPr>
        <w:tab/>
        <w:t>6</w:t>
      </w:r>
      <w:r w:rsidR="00D560E2">
        <w:rPr>
          <w:lang w:eastAsia="ar-SA"/>
        </w:rPr>
        <w:t>2</w:t>
      </w:r>
      <w:r w:rsidR="00D463B9" w:rsidRPr="00BF3118">
        <w:rPr>
          <w:lang w:eastAsia="ar-SA"/>
        </w:rPr>
        <w:t>. Содержание, форма и условия внесения гарантийного обеспечения договора закупа (далее - гарантийное обеспечение) определяются заказчиком или организатором закупа в соответствии с положениями Правил и подлежат включению в тендерн</w:t>
      </w:r>
      <w:r w:rsidR="00AE4825" w:rsidRPr="00BF3118">
        <w:rPr>
          <w:lang w:eastAsia="ar-SA"/>
        </w:rPr>
        <w:t>ую документацию, договор закупа.</w:t>
      </w:r>
    </w:p>
    <w:p w:rsidR="00D463B9" w:rsidRPr="00BF3118" w:rsidRDefault="00BD7480" w:rsidP="00D463B9">
      <w:pPr>
        <w:tabs>
          <w:tab w:val="left" w:pos="0"/>
        </w:tabs>
        <w:spacing w:before="28" w:after="28"/>
        <w:ind w:firstLine="142"/>
        <w:jc w:val="both"/>
        <w:rPr>
          <w:lang w:eastAsia="ar-SA"/>
        </w:rPr>
      </w:pPr>
      <w:r w:rsidRPr="00BF3118">
        <w:rPr>
          <w:lang w:eastAsia="ar-SA"/>
        </w:rPr>
        <w:tab/>
        <w:t>6</w:t>
      </w:r>
      <w:r w:rsidR="00D560E2">
        <w:rPr>
          <w:lang w:eastAsia="ar-SA"/>
        </w:rPr>
        <w:t>3</w:t>
      </w:r>
      <w:r w:rsidR="00D463B9" w:rsidRPr="00BF3118">
        <w:rPr>
          <w:lang w:eastAsia="ar-SA"/>
        </w:rPr>
        <w:t>. Гарантийное обеспечение составляет три процента от цены договора закупа и представляется в виде:</w:t>
      </w:r>
    </w:p>
    <w:p w:rsidR="00D463B9" w:rsidRPr="00BF3118" w:rsidRDefault="004B6FA0" w:rsidP="00D463B9">
      <w:pPr>
        <w:tabs>
          <w:tab w:val="left" w:pos="0"/>
        </w:tabs>
        <w:spacing w:before="28" w:after="28"/>
        <w:ind w:firstLine="142"/>
        <w:jc w:val="both"/>
        <w:rPr>
          <w:lang w:eastAsia="ar-SA"/>
        </w:rPr>
      </w:pPr>
      <w:r>
        <w:rPr>
          <w:lang w:eastAsia="ar-SA"/>
        </w:rPr>
        <w:tab/>
      </w:r>
      <w:r w:rsidR="00D463B9" w:rsidRPr="00BF3118">
        <w:rPr>
          <w:lang w:eastAsia="ar-SA"/>
        </w:rPr>
        <w:t>1) гарантийного взноса в виде денежных средств, размещаемых в обслуживающем банке заказчика;</w:t>
      </w:r>
    </w:p>
    <w:p w:rsidR="00D463B9" w:rsidRPr="00BF3118" w:rsidRDefault="004B6FA0" w:rsidP="00D463B9">
      <w:pPr>
        <w:tabs>
          <w:tab w:val="left" w:pos="0"/>
        </w:tabs>
        <w:spacing w:before="28" w:after="28"/>
        <w:ind w:firstLine="142"/>
        <w:jc w:val="both"/>
        <w:rPr>
          <w:lang w:eastAsia="ar-SA"/>
        </w:rPr>
      </w:pPr>
      <w:r>
        <w:rPr>
          <w:lang w:eastAsia="ar-SA"/>
        </w:rPr>
        <w:tab/>
      </w:r>
      <w:r w:rsidR="00D463B9" w:rsidRPr="00BF3118">
        <w:rPr>
          <w:lang w:eastAsia="ar-SA"/>
        </w:rPr>
        <w:t>2) банковской гарантии, выданной в соответствии с нормативными правовыми актами Национального Банка Республики Казахстан, по форме, утвержденной уполномоченным органом в области здравоохранения.</w:t>
      </w:r>
    </w:p>
    <w:p w:rsidR="00D463B9" w:rsidRPr="00BF3118" w:rsidRDefault="00BD7480" w:rsidP="00D463B9">
      <w:pPr>
        <w:tabs>
          <w:tab w:val="left" w:pos="0"/>
        </w:tabs>
        <w:spacing w:before="28" w:after="28"/>
        <w:ind w:firstLine="142"/>
        <w:jc w:val="both"/>
        <w:rPr>
          <w:lang w:eastAsia="ar-SA"/>
        </w:rPr>
      </w:pPr>
      <w:r w:rsidRPr="00BF3118">
        <w:rPr>
          <w:lang w:eastAsia="ar-SA"/>
        </w:rPr>
        <w:tab/>
        <w:t>6</w:t>
      </w:r>
      <w:r w:rsidR="00D560E2">
        <w:rPr>
          <w:lang w:eastAsia="ar-SA"/>
        </w:rPr>
        <w:t>4</w:t>
      </w:r>
      <w:r w:rsidR="00D463B9" w:rsidRPr="00BF3118">
        <w:rPr>
          <w:lang w:eastAsia="ar-SA"/>
        </w:rPr>
        <w:t>. Гарантийное обеспечение в виде гарантийного взноса денежных средств вносится потенциальным поставщиком на соответствующий счет заказчика.</w:t>
      </w:r>
    </w:p>
    <w:p w:rsidR="00D463B9" w:rsidRPr="00BF3118" w:rsidRDefault="005E13A7" w:rsidP="009915DB">
      <w:pPr>
        <w:tabs>
          <w:tab w:val="left" w:pos="0"/>
        </w:tabs>
        <w:spacing w:before="28" w:after="28"/>
        <w:jc w:val="both"/>
        <w:rPr>
          <w:lang w:eastAsia="ar-SA"/>
        </w:rPr>
      </w:pPr>
      <w:r>
        <w:rPr>
          <w:lang w:eastAsia="ar-SA"/>
        </w:rPr>
        <w:tab/>
        <w:t>6</w:t>
      </w:r>
      <w:r w:rsidR="00D560E2">
        <w:rPr>
          <w:lang w:eastAsia="ar-SA"/>
        </w:rPr>
        <w:t>5</w:t>
      </w:r>
      <w:r w:rsidR="00D463B9" w:rsidRPr="00BF3118">
        <w:rPr>
          <w:lang w:eastAsia="ar-SA"/>
        </w:rPr>
        <w:t>. Гарантийное обеспечение не вносится, если цена договора закупа или договора на оказание фармацевтических услуг не превышает двухтысячекратного размера месячного расчетного показателя на соответствующий финансовый год.</w:t>
      </w:r>
    </w:p>
    <w:p w:rsidR="00D463B9" w:rsidRPr="00BF3118" w:rsidRDefault="00BD7480" w:rsidP="009915DB">
      <w:pPr>
        <w:tabs>
          <w:tab w:val="left" w:pos="0"/>
        </w:tabs>
        <w:spacing w:before="28" w:after="28"/>
        <w:jc w:val="both"/>
        <w:rPr>
          <w:lang w:eastAsia="ar-SA"/>
        </w:rPr>
      </w:pPr>
      <w:r w:rsidRPr="00BF3118">
        <w:rPr>
          <w:lang w:eastAsia="ar-SA"/>
        </w:rPr>
        <w:tab/>
      </w:r>
      <w:r w:rsidR="005E13A7">
        <w:rPr>
          <w:lang w:eastAsia="ar-SA"/>
        </w:rPr>
        <w:t>6</w:t>
      </w:r>
      <w:r w:rsidR="00D560E2">
        <w:rPr>
          <w:lang w:eastAsia="ar-SA"/>
        </w:rPr>
        <w:t>6</w:t>
      </w:r>
      <w:r w:rsidR="00D463B9" w:rsidRPr="00BF3118">
        <w:rPr>
          <w:lang w:eastAsia="ar-SA"/>
        </w:rPr>
        <w:t>. Гарантийное обеспечение исполнения договора закупа вносится поставщиком не позднее десяти рабочих дней со дня его вступления в силу, если им не предусмотрено иное.</w:t>
      </w:r>
    </w:p>
    <w:p w:rsidR="00D463B9" w:rsidRPr="00BF3118" w:rsidRDefault="00D463B9" w:rsidP="009915DB">
      <w:pPr>
        <w:tabs>
          <w:tab w:val="left" w:pos="0"/>
        </w:tabs>
        <w:spacing w:before="28" w:after="28"/>
        <w:ind w:firstLine="142"/>
        <w:jc w:val="both"/>
        <w:rPr>
          <w:lang w:eastAsia="ar-SA"/>
        </w:rPr>
      </w:pPr>
      <w:r w:rsidRPr="00BF3118">
        <w:rPr>
          <w:lang w:eastAsia="ar-SA"/>
        </w:rPr>
        <w:t>Гарантийное обеспечение исполнения договора закупа не возвращается заказчиком поставщику в случаях:</w:t>
      </w:r>
      <w:r w:rsidR="009915DB" w:rsidRPr="00BF3118">
        <w:rPr>
          <w:lang w:eastAsia="ar-SA"/>
        </w:rPr>
        <w:tab/>
      </w:r>
      <w:r w:rsidR="009915DB" w:rsidRPr="00BF3118">
        <w:rPr>
          <w:lang w:eastAsia="ar-SA"/>
        </w:rPr>
        <w:tab/>
      </w:r>
      <w:r w:rsidRPr="00BF3118">
        <w:rPr>
          <w:lang w:eastAsia="ar-SA"/>
        </w:rPr>
        <w:t>1) расторжения договора закупа в связи с неисполнением или ненадлежащим исполнением поставщиком договорных обязательств;</w:t>
      </w:r>
    </w:p>
    <w:p w:rsidR="00D463B9" w:rsidRPr="00BF3118" w:rsidRDefault="009915DB" w:rsidP="00D463B9">
      <w:pPr>
        <w:tabs>
          <w:tab w:val="left" w:pos="0"/>
        </w:tabs>
        <w:spacing w:before="28" w:after="28"/>
        <w:ind w:firstLine="142"/>
        <w:jc w:val="both"/>
        <w:rPr>
          <w:lang w:eastAsia="ar-SA"/>
        </w:rPr>
      </w:pPr>
      <w:r w:rsidRPr="00BF3118">
        <w:rPr>
          <w:lang w:eastAsia="ar-SA"/>
        </w:rPr>
        <w:tab/>
      </w:r>
      <w:r w:rsidR="00D463B9" w:rsidRPr="00BF3118">
        <w:rPr>
          <w:lang w:eastAsia="ar-SA"/>
        </w:rPr>
        <w:t>2) неисполнения или исполнения ненадлежащим образом своих обязательств по договору поставки (нарушение сроков поставки, поставка некачественных изделий медицинского назначения и нарушение других условий договора);</w:t>
      </w:r>
    </w:p>
    <w:p w:rsidR="00151B82" w:rsidRPr="00BF3118" w:rsidRDefault="009915DB" w:rsidP="00004028">
      <w:pPr>
        <w:tabs>
          <w:tab w:val="left" w:pos="0"/>
        </w:tabs>
        <w:spacing w:before="28" w:after="28"/>
        <w:ind w:firstLine="142"/>
        <w:jc w:val="both"/>
        <w:rPr>
          <w:b/>
          <w:lang w:eastAsia="ar-SA"/>
        </w:rPr>
      </w:pPr>
      <w:r w:rsidRPr="00BF3118">
        <w:rPr>
          <w:lang w:eastAsia="ar-SA"/>
        </w:rPr>
        <w:tab/>
      </w:r>
      <w:r w:rsidR="00D463B9" w:rsidRPr="00BF3118">
        <w:rPr>
          <w:lang w:eastAsia="ar-SA"/>
        </w:rPr>
        <w:t>3) неуплаты штрафных санкций за неисполнение или ненадлежащее исполнение, предусмотренных договором закупа</w:t>
      </w:r>
      <w:r w:rsidR="00AE4825" w:rsidRPr="00BF3118">
        <w:rPr>
          <w:lang w:eastAsia="ar-SA"/>
        </w:rPr>
        <w:t>.</w:t>
      </w:r>
    </w:p>
    <w:p w:rsidR="002C3082" w:rsidRDefault="002C3082" w:rsidP="00BD7480">
      <w:pPr>
        <w:ind w:firstLine="709"/>
        <w:jc w:val="center"/>
        <w:rPr>
          <w:b/>
          <w:lang w:eastAsia="ar-SA"/>
        </w:rPr>
      </w:pPr>
    </w:p>
    <w:p w:rsidR="004907E1" w:rsidRPr="00E35356" w:rsidRDefault="004907E1" w:rsidP="00BD7480">
      <w:pPr>
        <w:ind w:firstLine="709"/>
        <w:jc w:val="center"/>
        <w:rPr>
          <w:b/>
          <w:lang w:eastAsia="ar-SA"/>
        </w:rPr>
      </w:pPr>
    </w:p>
    <w:p w:rsidR="004907E1" w:rsidRPr="00E35356" w:rsidRDefault="004907E1" w:rsidP="00BD7480">
      <w:pPr>
        <w:ind w:firstLine="709"/>
        <w:jc w:val="center"/>
        <w:rPr>
          <w:b/>
          <w:lang w:eastAsia="ar-SA"/>
        </w:rPr>
      </w:pPr>
    </w:p>
    <w:p w:rsidR="004907E1" w:rsidRPr="00E35356" w:rsidRDefault="004907E1" w:rsidP="00BD7480">
      <w:pPr>
        <w:ind w:firstLine="709"/>
        <w:jc w:val="center"/>
        <w:rPr>
          <w:b/>
          <w:lang w:eastAsia="ar-SA"/>
        </w:rPr>
      </w:pPr>
    </w:p>
    <w:p w:rsidR="00D463B9" w:rsidRPr="00BF3118" w:rsidRDefault="009915DB" w:rsidP="00BD7480">
      <w:pPr>
        <w:ind w:firstLine="709"/>
        <w:jc w:val="center"/>
        <w:rPr>
          <w:b/>
          <w:bCs/>
        </w:rPr>
      </w:pPr>
      <w:r w:rsidRPr="00BF3118">
        <w:rPr>
          <w:b/>
          <w:lang w:eastAsia="ar-SA"/>
        </w:rPr>
        <w:t>1</w:t>
      </w:r>
      <w:r w:rsidR="00523E9E">
        <w:rPr>
          <w:b/>
          <w:lang w:eastAsia="ar-SA"/>
        </w:rPr>
        <w:t>8</w:t>
      </w:r>
      <w:r w:rsidR="00D463B9" w:rsidRPr="00BF3118">
        <w:rPr>
          <w:b/>
          <w:lang w:eastAsia="ar-SA"/>
        </w:rPr>
        <w:t xml:space="preserve">. </w:t>
      </w:r>
      <w:r w:rsidR="00BD7480" w:rsidRPr="00BF3118">
        <w:rPr>
          <w:b/>
          <w:bCs/>
        </w:rPr>
        <w:t xml:space="preserve">Заключительные положения и </w:t>
      </w:r>
      <w:r w:rsidR="00BD7480" w:rsidRPr="00BF3118">
        <w:rPr>
          <w:b/>
          <w:lang w:eastAsia="ar-SA"/>
        </w:rPr>
        <w:t>э</w:t>
      </w:r>
      <w:r w:rsidR="00D463B9" w:rsidRPr="00BF3118">
        <w:rPr>
          <w:b/>
          <w:lang w:eastAsia="ar-SA"/>
        </w:rPr>
        <w:t>лектронный адрес</w:t>
      </w:r>
    </w:p>
    <w:p w:rsidR="00D463B9" w:rsidRPr="00BF3118" w:rsidRDefault="00AE21E5" w:rsidP="00BD7480">
      <w:pPr>
        <w:jc w:val="center"/>
        <w:rPr>
          <w:b/>
          <w:lang w:eastAsia="ar-SA"/>
        </w:rPr>
      </w:pPr>
      <w:r w:rsidRPr="00BF3118">
        <w:rPr>
          <w:b/>
          <w:lang w:eastAsia="ar-SA"/>
        </w:rPr>
        <w:t xml:space="preserve"> интернет-ресурса   о</w:t>
      </w:r>
      <w:r w:rsidR="00D463B9" w:rsidRPr="00BF3118">
        <w:rPr>
          <w:b/>
          <w:lang w:eastAsia="ar-SA"/>
        </w:rPr>
        <w:t>рганизатора  закупа,   на котором   планируется    размещать информацию, подлежащую опубликованию</w:t>
      </w:r>
    </w:p>
    <w:p w:rsidR="00BD7480" w:rsidRPr="00BF3118" w:rsidRDefault="00BD7480" w:rsidP="00BD7480">
      <w:pPr>
        <w:jc w:val="center"/>
        <w:rPr>
          <w:b/>
          <w:lang w:eastAsia="ar-SA"/>
        </w:rPr>
      </w:pPr>
    </w:p>
    <w:p w:rsidR="00BD7480" w:rsidRPr="00BF3118" w:rsidRDefault="005E13A7" w:rsidP="004B6FA0">
      <w:pPr>
        <w:ind w:firstLine="708"/>
        <w:jc w:val="both"/>
        <w:rPr>
          <w:color w:val="000000"/>
        </w:rPr>
      </w:pPr>
      <w:r>
        <w:t>6</w:t>
      </w:r>
      <w:r w:rsidR="00D560E2">
        <w:t>7</w:t>
      </w:r>
      <w:r w:rsidR="00BD7480" w:rsidRPr="00BF3118">
        <w:t>.</w:t>
      </w:r>
      <w:r w:rsidR="00BD7480" w:rsidRPr="00BF3118">
        <w:rPr>
          <w:color w:val="000000"/>
        </w:rPr>
        <w:t xml:space="preserve"> Вскрытые тендерные заявки не возвращаются потенциальным поставщикам, за исключением оригинала банковской гарантии. При этом заказчик или организатор тендера  должны сохранить копию данного документа.</w:t>
      </w:r>
    </w:p>
    <w:p w:rsidR="00EB3057" w:rsidRPr="001F7FA1" w:rsidRDefault="00B710A3" w:rsidP="00004028">
      <w:pPr>
        <w:spacing w:before="100" w:after="100"/>
        <w:jc w:val="both"/>
        <w:rPr>
          <w:b/>
          <w:lang w:eastAsia="ar-SA"/>
        </w:rPr>
      </w:pPr>
      <w:bookmarkStart w:id="113" w:name="z1250"/>
      <w:bookmarkEnd w:id="113"/>
      <w:r w:rsidRPr="00BF3118">
        <w:rPr>
          <w:lang w:eastAsia="ar-SA"/>
        </w:rPr>
        <w:tab/>
      </w:r>
      <w:r w:rsidR="00D560E2">
        <w:rPr>
          <w:lang w:eastAsia="ar-SA"/>
        </w:rPr>
        <w:t>68</w:t>
      </w:r>
      <w:r w:rsidR="00D463B9" w:rsidRPr="00BF3118">
        <w:rPr>
          <w:lang w:eastAsia="ar-SA"/>
        </w:rPr>
        <w:t xml:space="preserve">. Электронный адрес Интернет-ресурса Заказчика, на котором планируется размещать информацию, подлежащую </w:t>
      </w:r>
      <w:r w:rsidR="00D463B9" w:rsidRPr="00F93AC4">
        <w:rPr>
          <w:lang w:eastAsia="ar-SA"/>
        </w:rPr>
        <w:t>опубликованию:</w:t>
      </w:r>
      <w:r w:rsidR="001F7FA1" w:rsidRPr="001F7FA1">
        <w:t xml:space="preserve"> </w:t>
      </w:r>
      <w:r w:rsidR="001F7FA1" w:rsidRPr="001F7FA1">
        <w:rPr>
          <w:b/>
          <w:lang w:eastAsia="ar-SA"/>
        </w:rPr>
        <w:t>1</w:t>
      </w:r>
      <w:r w:rsidR="001F7FA1" w:rsidRPr="001F7FA1">
        <w:rPr>
          <w:b/>
          <w:lang w:val="en-US" w:eastAsia="ar-SA"/>
        </w:rPr>
        <w:t>auruhana</w:t>
      </w:r>
      <w:r w:rsidR="001F7FA1" w:rsidRPr="001F7FA1">
        <w:rPr>
          <w:b/>
          <w:lang w:eastAsia="ar-SA"/>
        </w:rPr>
        <w:t>.</w:t>
      </w:r>
      <w:r w:rsidR="001F7FA1" w:rsidRPr="001F7FA1">
        <w:rPr>
          <w:b/>
          <w:lang w:val="en-US" w:eastAsia="ar-SA"/>
        </w:rPr>
        <w:t>shymzdrav</w:t>
      </w:r>
      <w:r w:rsidR="001F7FA1" w:rsidRPr="001F7FA1">
        <w:rPr>
          <w:b/>
          <w:lang w:eastAsia="ar-SA"/>
        </w:rPr>
        <w:t>.</w:t>
      </w:r>
      <w:r w:rsidR="001F7FA1" w:rsidRPr="001F7FA1">
        <w:rPr>
          <w:b/>
          <w:lang w:val="en-US" w:eastAsia="ar-SA"/>
        </w:rPr>
        <w:t>kz</w:t>
      </w:r>
    </w:p>
    <w:p w:rsidR="00F1698D" w:rsidRDefault="00F1698D" w:rsidP="002A4E2C">
      <w:pPr>
        <w:jc w:val="both"/>
        <w:rPr>
          <w:sz w:val="24"/>
          <w:szCs w:val="24"/>
        </w:rPr>
        <w:sectPr w:rsidR="00F1698D" w:rsidSect="0018235D">
          <w:headerReference w:type="default" r:id="rId10"/>
          <w:footnotePr>
            <w:pos w:val="beneathText"/>
          </w:footnotePr>
          <w:pgSz w:w="11905" w:h="16837"/>
          <w:pgMar w:top="1134" w:right="851" w:bottom="1134" w:left="1134" w:header="0" w:footer="720" w:gutter="0"/>
          <w:cols w:space="720"/>
          <w:docGrid w:linePitch="360"/>
        </w:sectPr>
      </w:pPr>
    </w:p>
    <w:p w:rsidR="0039138E" w:rsidRPr="005A7B2C" w:rsidRDefault="0039138E" w:rsidP="0039138E">
      <w:pPr>
        <w:pStyle w:val="j16"/>
        <w:shd w:val="clear" w:color="auto" w:fill="FFFFFF"/>
        <w:spacing w:before="0" w:beforeAutospacing="0" w:after="0" w:afterAutospacing="0"/>
        <w:ind w:firstLine="403"/>
        <w:jc w:val="right"/>
        <w:textAlignment w:val="baseline"/>
        <w:rPr>
          <w:b/>
          <w:i/>
        </w:rPr>
      </w:pPr>
      <w:r w:rsidRPr="005A7B2C">
        <w:rPr>
          <w:b/>
          <w:i/>
        </w:rPr>
        <w:lastRenderedPageBreak/>
        <w:t xml:space="preserve">Приложение </w:t>
      </w:r>
      <w:r w:rsidR="00842485">
        <w:rPr>
          <w:b/>
          <w:i/>
        </w:rPr>
        <w:t>2</w:t>
      </w:r>
      <w:r w:rsidR="005A7B2C" w:rsidRPr="005A7B2C">
        <w:rPr>
          <w:b/>
          <w:i/>
        </w:rPr>
        <w:t xml:space="preserve"> к тендерной документации</w:t>
      </w:r>
    </w:p>
    <w:p w:rsidR="0039138E" w:rsidRDefault="0039138E" w:rsidP="00C85342">
      <w:pPr>
        <w:pStyle w:val="j16"/>
        <w:shd w:val="clear" w:color="auto" w:fill="FFFFFF"/>
        <w:spacing w:before="0" w:beforeAutospacing="0" w:after="0" w:afterAutospacing="0"/>
        <w:ind w:firstLine="403"/>
        <w:jc w:val="center"/>
        <w:textAlignment w:val="baseline"/>
        <w:rPr>
          <w:b/>
        </w:rPr>
      </w:pPr>
    </w:p>
    <w:p w:rsidR="00824972" w:rsidRPr="00432028" w:rsidRDefault="00C85342" w:rsidP="00C85342">
      <w:pPr>
        <w:pStyle w:val="j16"/>
        <w:shd w:val="clear" w:color="auto" w:fill="FFFFFF"/>
        <w:spacing w:before="0" w:beforeAutospacing="0" w:after="0" w:afterAutospacing="0"/>
        <w:ind w:firstLine="403"/>
        <w:jc w:val="center"/>
        <w:textAlignment w:val="baseline"/>
        <w:rPr>
          <w:b/>
          <w:sz w:val="28"/>
          <w:szCs w:val="28"/>
        </w:rPr>
      </w:pPr>
      <w:r w:rsidRPr="00432028">
        <w:rPr>
          <w:b/>
          <w:sz w:val="28"/>
          <w:szCs w:val="28"/>
        </w:rPr>
        <w:t>Техническая спецификация.</w:t>
      </w:r>
    </w:p>
    <w:p w:rsidR="00C85342" w:rsidRDefault="00C85342" w:rsidP="00C85342">
      <w:pPr>
        <w:pStyle w:val="j16"/>
        <w:shd w:val="clear" w:color="auto" w:fill="FFFFFF"/>
        <w:spacing w:before="0" w:beforeAutospacing="0" w:after="0" w:afterAutospacing="0"/>
        <w:ind w:firstLine="403"/>
        <w:jc w:val="center"/>
        <w:textAlignment w:val="baseline"/>
        <w:rPr>
          <w:b/>
        </w:rPr>
      </w:pPr>
    </w:p>
    <w:p w:rsidR="00C85342" w:rsidRPr="00432028" w:rsidRDefault="00C85342" w:rsidP="00C85342">
      <w:pPr>
        <w:pStyle w:val="j16"/>
        <w:shd w:val="clear" w:color="auto" w:fill="FFFFFF"/>
        <w:spacing w:before="0" w:beforeAutospacing="0" w:after="0" w:afterAutospacing="0"/>
        <w:jc w:val="both"/>
        <w:textAlignment w:val="baseline"/>
        <w:rPr>
          <w:b/>
          <w:sz w:val="20"/>
          <w:szCs w:val="20"/>
        </w:rPr>
      </w:pPr>
      <w:r w:rsidRPr="00432028">
        <w:rPr>
          <w:b/>
          <w:sz w:val="20"/>
          <w:szCs w:val="20"/>
        </w:rPr>
        <w:t xml:space="preserve">Место поставки: ГКП на ПХВ «Городская клиническая больница №1» </w:t>
      </w:r>
      <w:r w:rsidR="00A34B86">
        <w:rPr>
          <w:b/>
          <w:sz w:val="20"/>
          <w:szCs w:val="20"/>
        </w:rPr>
        <w:t xml:space="preserve">УЗ </w:t>
      </w:r>
      <w:r w:rsidRPr="00432028">
        <w:rPr>
          <w:b/>
          <w:sz w:val="20"/>
          <w:szCs w:val="20"/>
        </w:rPr>
        <w:t>г</w:t>
      </w:r>
      <w:proofErr w:type="gramStart"/>
      <w:r w:rsidRPr="00432028">
        <w:rPr>
          <w:b/>
          <w:sz w:val="20"/>
          <w:szCs w:val="20"/>
        </w:rPr>
        <w:t>.Ш</w:t>
      </w:r>
      <w:proofErr w:type="gramEnd"/>
      <w:r w:rsidRPr="00432028">
        <w:rPr>
          <w:b/>
          <w:sz w:val="20"/>
          <w:szCs w:val="20"/>
        </w:rPr>
        <w:t>ымкент, ул. Металлистов, 1б,  аптечный склад.</w:t>
      </w:r>
      <w:r w:rsidRPr="00432028">
        <w:rPr>
          <w:b/>
          <w:sz w:val="20"/>
          <w:szCs w:val="20"/>
        </w:rPr>
        <w:tab/>
      </w:r>
    </w:p>
    <w:p w:rsidR="00CF5B5D" w:rsidRDefault="00C85342" w:rsidP="00C85342">
      <w:pPr>
        <w:pStyle w:val="j16"/>
        <w:shd w:val="clear" w:color="auto" w:fill="FFFFFF"/>
        <w:spacing w:before="0" w:beforeAutospacing="0" w:after="0" w:afterAutospacing="0"/>
        <w:jc w:val="both"/>
        <w:textAlignment w:val="baseline"/>
        <w:rPr>
          <w:b/>
          <w:sz w:val="20"/>
          <w:szCs w:val="20"/>
          <w:lang w:val="kk-KZ"/>
        </w:rPr>
      </w:pPr>
      <w:r w:rsidRPr="00432028">
        <w:rPr>
          <w:b/>
          <w:sz w:val="20"/>
          <w:szCs w:val="20"/>
        </w:rPr>
        <w:t>Срок поставки товаров: В течени</w:t>
      </w:r>
      <w:proofErr w:type="gramStart"/>
      <w:r w:rsidRPr="00432028">
        <w:rPr>
          <w:b/>
          <w:sz w:val="20"/>
          <w:szCs w:val="20"/>
        </w:rPr>
        <w:t>и</w:t>
      </w:r>
      <w:proofErr w:type="gramEnd"/>
      <w:r w:rsidRPr="00432028">
        <w:rPr>
          <w:b/>
          <w:sz w:val="20"/>
          <w:szCs w:val="20"/>
        </w:rPr>
        <w:t xml:space="preserve"> 5 календарных дней со дня письменной заявки заказчика </w:t>
      </w:r>
      <w:r w:rsidR="00A34B86">
        <w:rPr>
          <w:b/>
          <w:sz w:val="20"/>
          <w:szCs w:val="20"/>
        </w:rPr>
        <w:t xml:space="preserve">или по графику поставки </w:t>
      </w:r>
      <w:r w:rsidRPr="00432028">
        <w:rPr>
          <w:b/>
          <w:sz w:val="20"/>
          <w:szCs w:val="20"/>
        </w:rPr>
        <w:t>до 31.12.20</w:t>
      </w:r>
      <w:r w:rsidR="00A34B86">
        <w:rPr>
          <w:b/>
          <w:sz w:val="20"/>
          <w:szCs w:val="20"/>
        </w:rPr>
        <w:t>20</w:t>
      </w:r>
      <w:r w:rsidRPr="00432028">
        <w:rPr>
          <w:b/>
          <w:sz w:val="20"/>
          <w:szCs w:val="20"/>
        </w:rPr>
        <w:t xml:space="preserve"> г.   </w:t>
      </w:r>
    </w:p>
    <w:p w:rsidR="00CF5B5D" w:rsidRDefault="00CF5B5D" w:rsidP="00C85342">
      <w:pPr>
        <w:pStyle w:val="j16"/>
        <w:shd w:val="clear" w:color="auto" w:fill="FFFFFF"/>
        <w:spacing w:before="0" w:beforeAutospacing="0" w:after="0" w:afterAutospacing="0"/>
        <w:jc w:val="both"/>
        <w:textAlignment w:val="baseline"/>
        <w:rPr>
          <w:b/>
          <w:sz w:val="20"/>
          <w:szCs w:val="20"/>
          <w:lang w:val="kk-KZ"/>
        </w:rPr>
      </w:pPr>
    </w:p>
    <w:p w:rsidR="00CF5B5D" w:rsidRDefault="00CF5B5D" w:rsidP="00C85342">
      <w:pPr>
        <w:pStyle w:val="j16"/>
        <w:shd w:val="clear" w:color="auto" w:fill="FFFFFF"/>
        <w:spacing w:before="0" w:beforeAutospacing="0" w:after="0" w:afterAutospacing="0"/>
        <w:jc w:val="both"/>
        <w:textAlignment w:val="baseline"/>
        <w:rPr>
          <w:b/>
          <w:sz w:val="20"/>
          <w:szCs w:val="20"/>
          <w:lang w:val="kk-KZ"/>
        </w:rPr>
      </w:pPr>
    </w:p>
    <w:p w:rsidR="00CF5B5D" w:rsidRDefault="00CF5B5D" w:rsidP="00C85342">
      <w:pPr>
        <w:pStyle w:val="j16"/>
        <w:shd w:val="clear" w:color="auto" w:fill="FFFFFF"/>
        <w:spacing w:before="0" w:beforeAutospacing="0" w:after="0" w:afterAutospacing="0"/>
        <w:jc w:val="both"/>
        <w:textAlignment w:val="baseline"/>
        <w:rPr>
          <w:b/>
          <w:sz w:val="20"/>
          <w:szCs w:val="20"/>
          <w:lang w:val="kk-KZ"/>
        </w:rPr>
      </w:pPr>
    </w:p>
    <w:p w:rsidR="00CF5B5D" w:rsidRDefault="00CF5B5D" w:rsidP="00C85342">
      <w:pPr>
        <w:pStyle w:val="j16"/>
        <w:shd w:val="clear" w:color="auto" w:fill="FFFFFF"/>
        <w:spacing w:before="0" w:beforeAutospacing="0" w:after="0" w:afterAutospacing="0"/>
        <w:jc w:val="both"/>
        <w:textAlignment w:val="baseline"/>
        <w:rPr>
          <w:b/>
          <w:sz w:val="20"/>
          <w:szCs w:val="20"/>
          <w:lang w:val="kk-KZ"/>
        </w:rPr>
      </w:pPr>
    </w:p>
    <w:p w:rsidR="003F3483" w:rsidRPr="00C85342" w:rsidRDefault="00C85342" w:rsidP="00C85342">
      <w:pPr>
        <w:pStyle w:val="j16"/>
        <w:shd w:val="clear" w:color="auto" w:fill="FFFFFF"/>
        <w:spacing w:before="0" w:beforeAutospacing="0" w:after="0" w:afterAutospacing="0"/>
        <w:jc w:val="both"/>
        <w:textAlignment w:val="baseline"/>
        <w:rPr>
          <w:b/>
        </w:rPr>
      </w:pPr>
      <w:r w:rsidRPr="00432028">
        <w:rPr>
          <w:b/>
          <w:sz w:val="20"/>
          <w:szCs w:val="20"/>
        </w:rPr>
        <w:tab/>
      </w:r>
      <w:r w:rsidRPr="00432028">
        <w:rPr>
          <w:b/>
          <w:sz w:val="20"/>
          <w:szCs w:val="20"/>
        </w:rPr>
        <w:tab/>
      </w:r>
      <w:r w:rsidRPr="00C85342">
        <w:rPr>
          <w:b/>
        </w:rPr>
        <w:tab/>
      </w:r>
      <w:r w:rsidRPr="00C85342">
        <w:rPr>
          <w:b/>
        </w:rPr>
        <w:tab/>
      </w:r>
      <w:r w:rsidRPr="00C85342">
        <w:rPr>
          <w:b/>
        </w:rPr>
        <w:tab/>
      </w:r>
      <w:r w:rsidRPr="00C85342">
        <w:rPr>
          <w:b/>
        </w:rPr>
        <w:tab/>
      </w:r>
      <w:r w:rsidRPr="00C85342">
        <w:rPr>
          <w:b/>
        </w:rPr>
        <w:tab/>
      </w:r>
      <w:r w:rsidRPr="00C85342">
        <w:rPr>
          <w:b/>
        </w:rPr>
        <w:tab/>
      </w:r>
    </w:p>
    <w:tbl>
      <w:tblPr>
        <w:tblW w:w="159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3108"/>
        <w:gridCol w:w="6271"/>
        <w:gridCol w:w="822"/>
        <w:gridCol w:w="1503"/>
        <w:gridCol w:w="1192"/>
        <w:gridCol w:w="2266"/>
      </w:tblGrid>
      <w:tr w:rsidR="0053689F" w:rsidRPr="00D60ED7" w:rsidTr="00F17E25">
        <w:trPr>
          <w:trHeight w:val="792"/>
        </w:trPr>
        <w:tc>
          <w:tcPr>
            <w:tcW w:w="828" w:type="dxa"/>
            <w:shd w:val="clear" w:color="auto" w:fill="auto"/>
            <w:vAlign w:val="center"/>
            <w:hideMark/>
          </w:tcPr>
          <w:p w:rsidR="00877CA2" w:rsidRPr="00D60ED7" w:rsidRDefault="00877CA2" w:rsidP="00877CA2">
            <w:pPr>
              <w:suppressAutoHyphens w:val="0"/>
              <w:jc w:val="center"/>
              <w:rPr>
                <w:b/>
                <w:bCs/>
                <w:color w:val="000000"/>
                <w:sz w:val="18"/>
                <w:szCs w:val="18"/>
              </w:rPr>
            </w:pPr>
            <w:r w:rsidRPr="00D60ED7">
              <w:rPr>
                <w:b/>
                <w:bCs/>
                <w:color w:val="000000"/>
                <w:sz w:val="18"/>
                <w:szCs w:val="18"/>
              </w:rPr>
              <w:t>№лота</w:t>
            </w:r>
          </w:p>
        </w:tc>
        <w:tc>
          <w:tcPr>
            <w:tcW w:w="3108" w:type="dxa"/>
            <w:shd w:val="clear" w:color="auto" w:fill="auto"/>
            <w:vAlign w:val="center"/>
            <w:hideMark/>
          </w:tcPr>
          <w:p w:rsidR="00877CA2" w:rsidRPr="00D60ED7" w:rsidRDefault="00877CA2" w:rsidP="00877CA2">
            <w:pPr>
              <w:suppressAutoHyphens w:val="0"/>
              <w:jc w:val="center"/>
              <w:rPr>
                <w:b/>
                <w:bCs/>
                <w:sz w:val="18"/>
                <w:szCs w:val="18"/>
              </w:rPr>
            </w:pPr>
            <w:r w:rsidRPr="00D60ED7">
              <w:rPr>
                <w:b/>
                <w:bCs/>
                <w:sz w:val="18"/>
                <w:szCs w:val="18"/>
              </w:rPr>
              <w:t>МНН</w:t>
            </w:r>
          </w:p>
        </w:tc>
        <w:tc>
          <w:tcPr>
            <w:tcW w:w="6271" w:type="dxa"/>
            <w:shd w:val="clear" w:color="auto" w:fill="auto"/>
            <w:vAlign w:val="center"/>
            <w:hideMark/>
          </w:tcPr>
          <w:p w:rsidR="00877CA2" w:rsidRPr="00D60ED7" w:rsidRDefault="00877CA2" w:rsidP="00877CA2">
            <w:pPr>
              <w:suppressAutoHyphens w:val="0"/>
              <w:jc w:val="center"/>
              <w:rPr>
                <w:b/>
                <w:bCs/>
                <w:sz w:val="18"/>
                <w:szCs w:val="18"/>
              </w:rPr>
            </w:pPr>
            <w:r w:rsidRPr="00D60ED7">
              <w:rPr>
                <w:b/>
                <w:bCs/>
                <w:sz w:val="18"/>
                <w:szCs w:val="18"/>
              </w:rPr>
              <w:t>Лек</w:t>
            </w:r>
            <w:proofErr w:type="gramStart"/>
            <w:r w:rsidRPr="00D60ED7">
              <w:rPr>
                <w:b/>
                <w:bCs/>
                <w:sz w:val="18"/>
                <w:szCs w:val="18"/>
              </w:rPr>
              <w:t>.ф</w:t>
            </w:r>
            <w:proofErr w:type="gramEnd"/>
            <w:r w:rsidRPr="00D60ED7">
              <w:rPr>
                <w:b/>
                <w:bCs/>
                <w:sz w:val="18"/>
                <w:szCs w:val="18"/>
              </w:rPr>
              <w:t>орма, описание</w:t>
            </w:r>
          </w:p>
        </w:tc>
        <w:tc>
          <w:tcPr>
            <w:tcW w:w="822" w:type="dxa"/>
            <w:shd w:val="clear" w:color="auto" w:fill="auto"/>
            <w:vAlign w:val="center"/>
            <w:hideMark/>
          </w:tcPr>
          <w:p w:rsidR="00877CA2" w:rsidRPr="00D60ED7" w:rsidRDefault="00877CA2" w:rsidP="00877CA2">
            <w:pPr>
              <w:suppressAutoHyphens w:val="0"/>
              <w:jc w:val="center"/>
              <w:rPr>
                <w:b/>
                <w:bCs/>
                <w:sz w:val="18"/>
                <w:szCs w:val="18"/>
              </w:rPr>
            </w:pPr>
            <w:r w:rsidRPr="00D60ED7">
              <w:rPr>
                <w:b/>
                <w:bCs/>
                <w:sz w:val="18"/>
                <w:szCs w:val="18"/>
              </w:rPr>
              <w:t>Ед</w:t>
            </w:r>
            <w:proofErr w:type="gramStart"/>
            <w:r w:rsidRPr="00D60ED7">
              <w:rPr>
                <w:b/>
                <w:bCs/>
                <w:sz w:val="18"/>
                <w:szCs w:val="18"/>
              </w:rPr>
              <w:t>.и</w:t>
            </w:r>
            <w:proofErr w:type="gramEnd"/>
            <w:r w:rsidRPr="00D60ED7">
              <w:rPr>
                <w:b/>
                <w:bCs/>
                <w:sz w:val="18"/>
                <w:szCs w:val="18"/>
              </w:rPr>
              <w:t>зм.</w:t>
            </w:r>
          </w:p>
        </w:tc>
        <w:tc>
          <w:tcPr>
            <w:tcW w:w="1503" w:type="dxa"/>
            <w:shd w:val="clear" w:color="auto" w:fill="auto"/>
            <w:vAlign w:val="center"/>
            <w:hideMark/>
          </w:tcPr>
          <w:p w:rsidR="00877CA2" w:rsidRPr="00D60ED7" w:rsidRDefault="00877CA2" w:rsidP="00877CA2">
            <w:pPr>
              <w:suppressAutoHyphens w:val="0"/>
              <w:jc w:val="center"/>
              <w:rPr>
                <w:b/>
                <w:bCs/>
                <w:sz w:val="18"/>
                <w:szCs w:val="18"/>
              </w:rPr>
            </w:pPr>
            <w:r w:rsidRPr="00D60ED7">
              <w:rPr>
                <w:b/>
                <w:bCs/>
                <w:sz w:val="18"/>
                <w:szCs w:val="18"/>
              </w:rPr>
              <w:t>Предельная цена Приказ МЗ РК</w:t>
            </w:r>
          </w:p>
        </w:tc>
        <w:tc>
          <w:tcPr>
            <w:tcW w:w="1192" w:type="dxa"/>
            <w:shd w:val="clear" w:color="auto" w:fill="auto"/>
            <w:vAlign w:val="center"/>
            <w:hideMark/>
          </w:tcPr>
          <w:p w:rsidR="00877CA2" w:rsidRPr="00D60ED7" w:rsidRDefault="00877CA2" w:rsidP="00877CA2">
            <w:pPr>
              <w:suppressAutoHyphens w:val="0"/>
              <w:jc w:val="center"/>
              <w:rPr>
                <w:b/>
                <w:bCs/>
                <w:sz w:val="18"/>
                <w:szCs w:val="18"/>
              </w:rPr>
            </w:pPr>
            <w:r w:rsidRPr="00D60ED7">
              <w:rPr>
                <w:b/>
                <w:bCs/>
                <w:sz w:val="18"/>
                <w:szCs w:val="18"/>
              </w:rPr>
              <w:t xml:space="preserve"> Кол-ва. </w:t>
            </w:r>
          </w:p>
        </w:tc>
        <w:tc>
          <w:tcPr>
            <w:tcW w:w="2266" w:type="dxa"/>
            <w:shd w:val="clear" w:color="auto" w:fill="auto"/>
            <w:noWrap/>
            <w:vAlign w:val="center"/>
            <w:hideMark/>
          </w:tcPr>
          <w:p w:rsidR="00877CA2" w:rsidRPr="00D60ED7" w:rsidRDefault="00877CA2" w:rsidP="00877CA2">
            <w:pPr>
              <w:suppressAutoHyphens w:val="0"/>
              <w:jc w:val="center"/>
              <w:rPr>
                <w:b/>
                <w:bCs/>
                <w:color w:val="000000"/>
                <w:sz w:val="18"/>
                <w:szCs w:val="18"/>
              </w:rPr>
            </w:pPr>
            <w:r w:rsidRPr="00D60ED7">
              <w:rPr>
                <w:b/>
                <w:bCs/>
                <w:color w:val="000000"/>
                <w:sz w:val="18"/>
                <w:szCs w:val="18"/>
              </w:rPr>
              <w:t>СУММА</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w:t>
            </w:r>
          </w:p>
        </w:tc>
        <w:tc>
          <w:tcPr>
            <w:tcW w:w="3108" w:type="dxa"/>
            <w:shd w:val="clear" w:color="auto" w:fill="auto"/>
            <w:vAlign w:val="center"/>
            <w:hideMark/>
          </w:tcPr>
          <w:p w:rsidR="00731C56" w:rsidRDefault="00731C56">
            <w:pPr>
              <w:rPr>
                <w:color w:val="000000"/>
                <w:sz w:val="16"/>
                <w:szCs w:val="16"/>
              </w:rPr>
            </w:pPr>
            <w:r>
              <w:rPr>
                <w:color w:val="000000"/>
                <w:sz w:val="16"/>
                <w:szCs w:val="16"/>
              </w:rPr>
              <w:t>Оксолин</w:t>
            </w:r>
          </w:p>
        </w:tc>
        <w:tc>
          <w:tcPr>
            <w:tcW w:w="6271" w:type="dxa"/>
            <w:shd w:val="clear" w:color="auto" w:fill="auto"/>
            <w:vAlign w:val="center"/>
            <w:hideMark/>
          </w:tcPr>
          <w:p w:rsidR="00731C56" w:rsidRDefault="00731C56">
            <w:pPr>
              <w:rPr>
                <w:color w:val="000000"/>
                <w:sz w:val="16"/>
                <w:szCs w:val="16"/>
              </w:rPr>
            </w:pPr>
            <w:r>
              <w:rPr>
                <w:color w:val="000000"/>
                <w:sz w:val="16"/>
                <w:szCs w:val="16"/>
              </w:rPr>
              <w:t>мазь назальная 0,25%-10,0</w:t>
            </w:r>
          </w:p>
        </w:tc>
        <w:tc>
          <w:tcPr>
            <w:tcW w:w="822" w:type="dxa"/>
            <w:shd w:val="clear" w:color="auto" w:fill="auto"/>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206,57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40</w:t>
            </w:r>
          </w:p>
        </w:tc>
        <w:tc>
          <w:tcPr>
            <w:tcW w:w="2266" w:type="dxa"/>
            <w:shd w:val="clear" w:color="auto" w:fill="auto"/>
            <w:noWrap/>
            <w:vAlign w:val="center"/>
            <w:hideMark/>
          </w:tcPr>
          <w:p w:rsidR="00731C56" w:rsidRDefault="00731C56">
            <w:pPr>
              <w:jc w:val="right"/>
              <w:rPr>
                <w:color w:val="000000"/>
              </w:rPr>
            </w:pPr>
            <w:r>
              <w:rPr>
                <w:color w:val="000000"/>
              </w:rPr>
              <w:t>8 262,80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w:t>
            </w:r>
          </w:p>
        </w:tc>
        <w:tc>
          <w:tcPr>
            <w:tcW w:w="3108" w:type="dxa"/>
            <w:shd w:val="clear" w:color="auto" w:fill="auto"/>
            <w:vAlign w:val="center"/>
            <w:hideMark/>
          </w:tcPr>
          <w:p w:rsidR="00731C56" w:rsidRDefault="00731C56">
            <w:pPr>
              <w:rPr>
                <w:sz w:val="16"/>
                <w:szCs w:val="16"/>
              </w:rPr>
            </w:pPr>
            <w:r>
              <w:rPr>
                <w:sz w:val="16"/>
                <w:szCs w:val="16"/>
              </w:rPr>
              <w:t>Фурадонин 0,05 №10 таблетки</w:t>
            </w:r>
          </w:p>
        </w:tc>
        <w:tc>
          <w:tcPr>
            <w:tcW w:w="6271" w:type="dxa"/>
            <w:shd w:val="clear" w:color="auto" w:fill="auto"/>
            <w:vAlign w:val="center"/>
            <w:hideMark/>
          </w:tcPr>
          <w:p w:rsidR="00731C56" w:rsidRDefault="00731C56">
            <w:pPr>
              <w:rPr>
                <w:sz w:val="16"/>
                <w:szCs w:val="16"/>
              </w:rPr>
            </w:pPr>
            <w:r>
              <w:rPr>
                <w:sz w:val="16"/>
                <w:szCs w:val="16"/>
              </w:rPr>
              <w:t>Таблеки для приема внутрь 500 мг</w:t>
            </w:r>
          </w:p>
        </w:tc>
        <w:tc>
          <w:tcPr>
            <w:tcW w:w="822" w:type="dxa"/>
            <w:shd w:val="clear" w:color="auto" w:fill="auto"/>
            <w:vAlign w:val="center"/>
            <w:hideMark/>
          </w:tcPr>
          <w:p w:rsidR="00731C56" w:rsidRDefault="00731C56">
            <w:pPr>
              <w:rPr>
                <w:sz w:val="16"/>
                <w:szCs w:val="16"/>
              </w:rPr>
            </w:pPr>
            <w:r>
              <w:rPr>
                <w:sz w:val="16"/>
                <w:szCs w:val="16"/>
              </w:rPr>
              <w:t>упак</w:t>
            </w:r>
          </w:p>
        </w:tc>
        <w:tc>
          <w:tcPr>
            <w:tcW w:w="1503" w:type="dxa"/>
            <w:shd w:val="clear" w:color="auto" w:fill="auto"/>
            <w:vAlign w:val="center"/>
            <w:hideMark/>
          </w:tcPr>
          <w:p w:rsidR="00731C56" w:rsidRDefault="00731C56">
            <w:pPr>
              <w:jc w:val="center"/>
              <w:rPr>
                <w:sz w:val="16"/>
                <w:szCs w:val="16"/>
              </w:rPr>
            </w:pPr>
            <w:r>
              <w:rPr>
                <w:sz w:val="16"/>
                <w:szCs w:val="16"/>
              </w:rPr>
              <w:t>17,10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400</w:t>
            </w:r>
          </w:p>
        </w:tc>
        <w:tc>
          <w:tcPr>
            <w:tcW w:w="2266" w:type="dxa"/>
            <w:shd w:val="clear" w:color="auto" w:fill="auto"/>
            <w:noWrap/>
            <w:vAlign w:val="center"/>
            <w:hideMark/>
          </w:tcPr>
          <w:p w:rsidR="00731C56" w:rsidRDefault="00731C56">
            <w:pPr>
              <w:jc w:val="right"/>
              <w:rPr>
                <w:color w:val="000000"/>
              </w:rPr>
            </w:pPr>
            <w:r>
              <w:rPr>
                <w:color w:val="000000"/>
              </w:rPr>
              <w:t>6 840,00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3</w:t>
            </w:r>
          </w:p>
        </w:tc>
        <w:tc>
          <w:tcPr>
            <w:tcW w:w="3108" w:type="dxa"/>
            <w:shd w:val="clear" w:color="auto" w:fill="auto"/>
            <w:vAlign w:val="center"/>
            <w:hideMark/>
          </w:tcPr>
          <w:p w:rsidR="00731C56" w:rsidRDefault="00731C56">
            <w:pPr>
              <w:rPr>
                <w:color w:val="000000"/>
                <w:sz w:val="16"/>
                <w:szCs w:val="16"/>
              </w:rPr>
            </w:pPr>
            <w:r>
              <w:rPr>
                <w:color w:val="000000"/>
                <w:sz w:val="16"/>
                <w:szCs w:val="16"/>
              </w:rPr>
              <w:t>Фолиевая кислота</w:t>
            </w:r>
          </w:p>
        </w:tc>
        <w:tc>
          <w:tcPr>
            <w:tcW w:w="6271" w:type="dxa"/>
            <w:shd w:val="clear" w:color="auto" w:fill="auto"/>
            <w:vAlign w:val="center"/>
            <w:hideMark/>
          </w:tcPr>
          <w:p w:rsidR="00731C56" w:rsidRDefault="00731C56">
            <w:pPr>
              <w:rPr>
                <w:color w:val="000000"/>
                <w:sz w:val="16"/>
                <w:szCs w:val="16"/>
              </w:rPr>
            </w:pPr>
            <w:r>
              <w:rPr>
                <w:color w:val="000000"/>
                <w:sz w:val="16"/>
                <w:szCs w:val="16"/>
              </w:rPr>
              <w:t>таблетка 1 мг</w:t>
            </w:r>
          </w:p>
        </w:tc>
        <w:tc>
          <w:tcPr>
            <w:tcW w:w="822" w:type="dxa"/>
            <w:shd w:val="clear" w:color="auto" w:fill="auto"/>
            <w:vAlign w:val="center"/>
            <w:hideMark/>
          </w:tcPr>
          <w:p w:rsidR="00731C56" w:rsidRDefault="00731C56">
            <w:pPr>
              <w:jc w:val="center"/>
              <w:rPr>
                <w:color w:val="000000"/>
                <w:sz w:val="16"/>
                <w:szCs w:val="16"/>
              </w:rPr>
            </w:pPr>
            <w:r>
              <w:rPr>
                <w:color w:val="000000"/>
                <w:sz w:val="16"/>
                <w:szCs w:val="16"/>
              </w:rPr>
              <w:t>таблетка</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1,90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300</w:t>
            </w:r>
          </w:p>
        </w:tc>
        <w:tc>
          <w:tcPr>
            <w:tcW w:w="2266" w:type="dxa"/>
            <w:shd w:val="clear" w:color="auto" w:fill="auto"/>
            <w:noWrap/>
            <w:vAlign w:val="center"/>
            <w:hideMark/>
          </w:tcPr>
          <w:p w:rsidR="00731C56" w:rsidRDefault="00731C56">
            <w:pPr>
              <w:jc w:val="right"/>
              <w:rPr>
                <w:color w:val="000000"/>
              </w:rPr>
            </w:pPr>
            <w:r>
              <w:rPr>
                <w:color w:val="000000"/>
              </w:rPr>
              <w:t>570,00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4</w:t>
            </w:r>
          </w:p>
        </w:tc>
        <w:tc>
          <w:tcPr>
            <w:tcW w:w="3108" w:type="dxa"/>
            <w:shd w:val="clear" w:color="auto" w:fill="auto"/>
            <w:vAlign w:val="center"/>
            <w:hideMark/>
          </w:tcPr>
          <w:p w:rsidR="00731C56" w:rsidRDefault="00731C56">
            <w:pPr>
              <w:rPr>
                <w:color w:val="000000"/>
                <w:sz w:val="16"/>
                <w:szCs w:val="16"/>
              </w:rPr>
            </w:pPr>
            <w:proofErr w:type="gramStart"/>
            <w:r>
              <w:rPr>
                <w:color w:val="000000"/>
                <w:sz w:val="16"/>
                <w:szCs w:val="16"/>
              </w:rPr>
              <w:t>Этанол ((спирт этиловый)</w:t>
            </w:r>
            <w:proofErr w:type="gramEnd"/>
          </w:p>
        </w:tc>
        <w:tc>
          <w:tcPr>
            <w:tcW w:w="6271" w:type="dxa"/>
            <w:shd w:val="clear" w:color="auto" w:fill="auto"/>
            <w:vAlign w:val="center"/>
            <w:hideMark/>
          </w:tcPr>
          <w:p w:rsidR="00731C56" w:rsidRDefault="00731C56">
            <w:pPr>
              <w:rPr>
                <w:color w:val="000000"/>
                <w:sz w:val="16"/>
                <w:szCs w:val="16"/>
              </w:rPr>
            </w:pPr>
            <w:r>
              <w:rPr>
                <w:color w:val="000000"/>
                <w:sz w:val="16"/>
                <w:szCs w:val="16"/>
              </w:rPr>
              <w:t>раствор 70% 100 мл</w:t>
            </w:r>
          </w:p>
        </w:tc>
        <w:tc>
          <w:tcPr>
            <w:tcW w:w="822" w:type="dxa"/>
            <w:shd w:val="clear" w:color="auto" w:fill="auto"/>
            <w:vAlign w:val="center"/>
            <w:hideMark/>
          </w:tcPr>
          <w:p w:rsidR="00731C56" w:rsidRDefault="00731C56">
            <w:pPr>
              <w:jc w:val="center"/>
              <w:rPr>
                <w:color w:val="000000"/>
                <w:sz w:val="16"/>
                <w:szCs w:val="16"/>
              </w:rPr>
            </w:pPr>
            <w:r>
              <w:rPr>
                <w:color w:val="000000"/>
                <w:sz w:val="16"/>
                <w:szCs w:val="16"/>
              </w:rPr>
              <w:t>флакон</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95,58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3000</w:t>
            </w:r>
          </w:p>
        </w:tc>
        <w:tc>
          <w:tcPr>
            <w:tcW w:w="2266" w:type="dxa"/>
            <w:shd w:val="clear" w:color="auto" w:fill="auto"/>
            <w:noWrap/>
            <w:vAlign w:val="center"/>
            <w:hideMark/>
          </w:tcPr>
          <w:p w:rsidR="00731C56" w:rsidRDefault="00731C56">
            <w:pPr>
              <w:jc w:val="right"/>
              <w:rPr>
                <w:color w:val="000000"/>
              </w:rPr>
            </w:pPr>
            <w:r>
              <w:rPr>
                <w:color w:val="000000"/>
              </w:rPr>
              <w:t>286 740,00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5</w:t>
            </w:r>
          </w:p>
        </w:tc>
        <w:tc>
          <w:tcPr>
            <w:tcW w:w="3108" w:type="dxa"/>
            <w:shd w:val="clear" w:color="auto" w:fill="auto"/>
            <w:vAlign w:val="center"/>
            <w:hideMark/>
          </w:tcPr>
          <w:p w:rsidR="00731C56" w:rsidRDefault="00731C56">
            <w:pPr>
              <w:rPr>
                <w:color w:val="000000"/>
                <w:sz w:val="16"/>
                <w:szCs w:val="16"/>
              </w:rPr>
            </w:pPr>
            <w:r>
              <w:rPr>
                <w:color w:val="000000"/>
                <w:sz w:val="16"/>
                <w:szCs w:val="16"/>
              </w:rPr>
              <w:t>Сыворотка противостолбнячная</w:t>
            </w:r>
          </w:p>
        </w:tc>
        <w:tc>
          <w:tcPr>
            <w:tcW w:w="6271" w:type="dxa"/>
            <w:shd w:val="clear" w:color="auto" w:fill="auto"/>
            <w:vAlign w:val="center"/>
            <w:hideMark/>
          </w:tcPr>
          <w:p w:rsidR="00731C56" w:rsidRDefault="00731C56">
            <w:pPr>
              <w:rPr>
                <w:sz w:val="16"/>
                <w:szCs w:val="16"/>
              </w:rPr>
            </w:pPr>
            <w:r>
              <w:rPr>
                <w:sz w:val="16"/>
                <w:szCs w:val="16"/>
              </w:rPr>
              <w:t>Очищенная, концентрированная, жидкая, раствор  внутримышечного и подкожного ведения 3000 МЕ, амп 1 доза в комплекте с сывороткой лошадинной очищенной разведенной 1:100,   №5</w:t>
            </w:r>
          </w:p>
        </w:tc>
        <w:tc>
          <w:tcPr>
            <w:tcW w:w="822" w:type="dxa"/>
            <w:shd w:val="clear" w:color="auto" w:fill="auto"/>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12 500,00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300</w:t>
            </w:r>
          </w:p>
        </w:tc>
        <w:tc>
          <w:tcPr>
            <w:tcW w:w="2266" w:type="dxa"/>
            <w:shd w:val="clear" w:color="auto" w:fill="auto"/>
            <w:noWrap/>
            <w:vAlign w:val="center"/>
            <w:hideMark/>
          </w:tcPr>
          <w:p w:rsidR="00731C56" w:rsidRDefault="00731C56">
            <w:pPr>
              <w:jc w:val="right"/>
              <w:rPr>
                <w:color w:val="000000"/>
              </w:rPr>
            </w:pPr>
            <w:r>
              <w:rPr>
                <w:color w:val="000000"/>
              </w:rPr>
              <w:t>3 750 000,00</w:t>
            </w:r>
          </w:p>
        </w:tc>
      </w:tr>
      <w:tr w:rsidR="00731C56" w:rsidRPr="00D60ED7" w:rsidTr="00955A3E">
        <w:trPr>
          <w:trHeight w:val="14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6</w:t>
            </w:r>
          </w:p>
        </w:tc>
        <w:tc>
          <w:tcPr>
            <w:tcW w:w="3108" w:type="dxa"/>
            <w:shd w:val="clear" w:color="auto" w:fill="auto"/>
            <w:vAlign w:val="center"/>
            <w:hideMark/>
          </w:tcPr>
          <w:p w:rsidR="00731C56" w:rsidRDefault="00731C56">
            <w:pPr>
              <w:rPr>
                <w:sz w:val="16"/>
                <w:szCs w:val="16"/>
              </w:rPr>
            </w:pPr>
            <w:r>
              <w:rPr>
                <w:sz w:val="16"/>
                <w:szCs w:val="16"/>
              </w:rPr>
              <w:t>Мазь Борная</w:t>
            </w:r>
          </w:p>
        </w:tc>
        <w:tc>
          <w:tcPr>
            <w:tcW w:w="6271" w:type="dxa"/>
            <w:shd w:val="clear" w:color="auto" w:fill="auto"/>
            <w:vAlign w:val="center"/>
            <w:hideMark/>
          </w:tcPr>
          <w:p w:rsidR="00731C56" w:rsidRDefault="00731C56">
            <w:pPr>
              <w:rPr>
                <w:sz w:val="16"/>
                <w:szCs w:val="16"/>
              </w:rPr>
            </w:pPr>
            <w:r>
              <w:rPr>
                <w:sz w:val="16"/>
                <w:szCs w:val="16"/>
              </w:rPr>
              <w:t>Борная кислота 30г</w:t>
            </w:r>
          </w:p>
        </w:tc>
        <w:tc>
          <w:tcPr>
            <w:tcW w:w="822" w:type="dxa"/>
            <w:shd w:val="clear" w:color="auto" w:fill="auto"/>
            <w:vAlign w:val="center"/>
            <w:hideMark/>
          </w:tcPr>
          <w:p w:rsidR="00731C56" w:rsidRDefault="00731C56">
            <w:pPr>
              <w:jc w:val="center"/>
              <w:rPr>
                <w:sz w:val="16"/>
                <w:szCs w:val="16"/>
              </w:rPr>
            </w:pPr>
            <w:r>
              <w:rPr>
                <w:sz w:val="16"/>
                <w:szCs w:val="16"/>
              </w:rPr>
              <w:t>кг</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400,0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10</w:t>
            </w:r>
          </w:p>
        </w:tc>
        <w:tc>
          <w:tcPr>
            <w:tcW w:w="2266" w:type="dxa"/>
            <w:shd w:val="clear" w:color="auto" w:fill="auto"/>
            <w:noWrap/>
            <w:vAlign w:val="center"/>
            <w:hideMark/>
          </w:tcPr>
          <w:p w:rsidR="00731C56" w:rsidRDefault="00731C56">
            <w:pPr>
              <w:jc w:val="right"/>
              <w:rPr>
                <w:color w:val="000000"/>
              </w:rPr>
            </w:pPr>
            <w:r>
              <w:rPr>
                <w:color w:val="000000"/>
              </w:rPr>
              <w:t>4 000,00</w:t>
            </w:r>
          </w:p>
        </w:tc>
      </w:tr>
      <w:tr w:rsidR="00731C56" w:rsidRPr="00D60ED7" w:rsidTr="00955A3E">
        <w:trPr>
          <w:trHeight w:val="52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7</w:t>
            </w:r>
          </w:p>
        </w:tc>
        <w:tc>
          <w:tcPr>
            <w:tcW w:w="3108" w:type="dxa"/>
            <w:shd w:val="clear" w:color="auto" w:fill="auto"/>
            <w:vAlign w:val="center"/>
            <w:hideMark/>
          </w:tcPr>
          <w:p w:rsidR="00731C56" w:rsidRDefault="00731C56">
            <w:pPr>
              <w:rPr>
                <w:sz w:val="16"/>
                <w:szCs w:val="16"/>
              </w:rPr>
            </w:pPr>
            <w:r>
              <w:rPr>
                <w:sz w:val="16"/>
                <w:szCs w:val="16"/>
              </w:rPr>
              <w:t xml:space="preserve">Фенолфталеиновая проба </w:t>
            </w:r>
          </w:p>
        </w:tc>
        <w:tc>
          <w:tcPr>
            <w:tcW w:w="6271" w:type="dxa"/>
            <w:shd w:val="clear" w:color="auto" w:fill="auto"/>
            <w:vAlign w:val="center"/>
            <w:hideMark/>
          </w:tcPr>
          <w:p w:rsidR="00731C56" w:rsidRDefault="00731C56">
            <w:pPr>
              <w:rPr>
                <w:sz w:val="16"/>
                <w:szCs w:val="16"/>
              </w:rPr>
            </w:pPr>
            <w:r>
              <w:rPr>
                <w:sz w:val="16"/>
                <w:szCs w:val="16"/>
              </w:rPr>
              <w:t>раствор, 1% - 100мл</w:t>
            </w:r>
          </w:p>
        </w:tc>
        <w:tc>
          <w:tcPr>
            <w:tcW w:w="822" w:type="dxa"/>
            <w:shd w:val="clear" w:color="auto" w:fill="auto"/>
            <w:noWrap/>
            <w:vAlign w:val="center"/>
            <w:hideMark/>
          </w:tcPr>
          <w:p w:rsidR="00731C56" w:rsidRDefault="00731C56">
            <w:pPr>
              <w:jc w:val="center"/>
              <w:rPr>
                <w:sz w:val="16"/>
                <w:szCs w:val="16"/>
              </w:rPr>
            </w:pPr>
            <w:r>
              <w:rPr>
                <w:sz w:val="16"/>
                <w:szCs w:val="16"/>
              </w:rPr>
              <w:t>фл</w:t>
            </w:r>
          </w:p>
        </w:tc>
        <w:tc>
          <w:tcPr>
            <w:tcW w:w="1503" w:type="dxa"/>
            <w:shd w:val="clear" w:color="auto" w:fill="auto"/>
            <w:vAlign w:val="center"/>
            <w:hideMark/>
          </w:tcPr>
          <w:p w:rsidR="00731C56" w:rsidRDefault="00731C56">
            <w:pPr>
              <w:jc w:val="center"/>
              <w:rPr>
                <w:sz w:val="16"/>
                <w:szCs w:val="16"/>
              </w:rPr>
            </w:pPr>
            <w:r>
              <w:rPr>
                <w:sz w:val="16"/>
                <w:szCs w:val="16"/>
              </w:rPr>
              <w:t xml:space="preserve">         470,00   </w:t>
            </w:r>
          </w:p>
        </w:tc>
        <w:tc>
          <w:tcPr>
            <w:tcW w:w="1192" w:type="dxa"/>
            <w:shd w:val="clear" w:color="auto" w:fill="auto"/>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9 400,00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8</w:t>
            </w:r>
          </w:p>
        </w:tc>
        <w:tc>
          <w:tcPr>
            <w:tcW w:w="3108" w:type="dxa"/>
            <w:shd w:val="clear" w:color="auto" w:fill="auto"/>
            <w:vAlign w:val="center"/>
            <w:hideMark/>
          </w:tcPr>
          <w:p w:rsidR="00731C56" w:rsidRDefault="00731C56">
            <w:pPr>
              <w:rPr>
                <w:sz w:val="16"/>
                <w:szCs w:val="16"/>
              </w:rPr>
            </w:pPr>
            <w:r>
              <w:rPr>
                <w:sz w:val="16"/>
                <w:szCs w:val="16"/>
              </w:rPr>
              <w:t xml:space="preserve">Средства </w:t>
            </w:r>
            <w:proofErr w:type="gramStart"/>
            <w:r>
              <w:rPr>
                <w:sz w:val="16"/>
                <w:szCs w:val="16"/>
              </w:rPr>
              <w:t>стерилизующее</w:t>
            </w:r>
            <w:proofErr w:type="gramEnd"/>
            <w:r>
              <w:rPr>
                <w:sz w:val="16"/>
                <w:szCs w:val="16"/>
              </w:rPr>
              <w:t xml:space="preserve"> для пероксидно-плазменных стерилизаторов</w:t>
            </w:r>
          </w:p>
        </w:tc>
        <w:tc>
          <w:tcPr>
            <w:tcW w:w="6271" w:type="dxa"/>
            <w:shd w:val="clear" w:color="auto" w:fill="auto"/>
            <w:vAlign w:val="center"/>
            <w:hideMark/>
          </w:tcPr>
          <w:p w:rsidR="00731C56" w:rsidRDefault="00731C56">
            <w:pPr>
              <w:rPr>
                <w:sz w:val="16"/>
                <w:szCs w:val="16"/>
              </w:rPr>
            </w:pPr>
            <w:r>
              <w:rPr>
                <w:sz w:val="16"/>
                <w:szCs w:val="16"/>
              </w:rPr>
              <w:t>Средства стерилизующее для пероксидно-плазменных стерилизаторов "СТ-60-Мед Те Ко" Состав</w:t>
            </w:r>
            <w:proofErr w:type="gramStart"/>
            <w:r>
              <w:rPr>
                <w:sz w:val="16"/>
                <w:szCs w:val="16"/>
              </w:rPr>
              <w:t>:Д</w:t>
            </w:r>
            <w:proofErr w:type="gramEnd"/>
            <w:r>
              <w:rPr>
                <w:sz w:val="16"/>
                <w:szCs w:val="16"/>
              </w:rPr>
              <w:t>В- пероксид водорода 59-60%-100 мл</w:t>
            </w:r>
          </w:p>
        </w:tc>
        <w:tc>
          <w:tcPr>
            <w:tcW w:w="822" w:type="dxa"/>
            <w:shd w:val="clear" w:color="auto" w:fill="auto"/>
            <w:vAlign w:val="center"/>
            <w:hideMark/>
          </w:tcPr>
          <w:p w:rsidR="00731C56" w:rsidRDefault="00731C56">
            <w:pPr>
              <w:jc w:val="center"/>
              <w:rPr>
                <w:sz w:val="16"/>
                <w:szCs w:val="16"/>
              </w:rPr>
            </w:pPr>
            <w:r>
              <w:rPr>
                <w:sz w:val="16"/>
                <w:szCs w:val="16"/>
              </w:rPr>
              <w:t>фл</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14500,0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100,0</w:t>
            </w:r>
          </w:p>
        </w:tc>
        <w:tc>
          <w:tcPr>
            <w:tcW w:w="2266" w:type="dxa"/>
            <w:shd w:val="clear" w:color="auto" w:fill="auto"/>
            <w:noWrap/>
            <w:vAlign w:val="center"/>
            <w:hideMark/>
          </w:tcPr>
          <w:p w:rsidR="00731C56" w:rsidRDefault="00731C56">
            <w:pPr>
              <w:jc w:val="right"/>
              <w:rPr>
                <w:color w:val="000000"/>
              </w:rPr>
            </w:pPr>
            <w:r>
              <w:rPr>
                <w:color w:val="000000"/>
              </w:rPr>
              <w:t>1 450 000,00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9</w:t>
            </w:r>
          </w:p>
        </w:tc>
        <w:tc>
          <w:tcPr>
            <w:tcW w:w="3108" w:type="dxa"/>
            <w:shd w:val="clear" w:color="auto" w:fill="auto"/>
            <w:vAlign w:val="center"/>
            <w:hideMark/>
          </w:tcPr>
          <w:p w:rsidR="00731C56" w:rsidRDefault="00731C56">
            <w:pPr>
              <w:rPr>
                <w:sz w:val="16"/>
                <w:szCs w:val="16"/>
              </w:rPr>
            </w:pPr>
            <w:r>
              <w:rPr>
                <w:sz w:val="16"/>
                <w:szCs w:val="16"/>
              </w:rPr>
              <w:t xml:space="preserve">Набор для обработки крови </w:t>
            </w:r>
          </w:p>
        </w:tc>
        <w:tc>
          <w:tcPr>
            <w:tcW w:w="6271" w:type="dxa"/>
            <w:shd w:val="clear" w:color="auto" w:fill="auto"/>
            <w:vAlign w:val="center"/>
            <w:hideMark/>
          </w:tcPr>
          <w:p w:rsidR="00731C56" w:rsidRDefault="00731C56">
            <w:pPr>
              <w:rPr>
                <w:sz w:val="16"/>
                <w:szCs w:val="16"/>
              </w:rPr>
            </w:pPr>
            <w:r>
              <w:rPr>
                <w:sz w:val="16"/>
                <w:szCs w:val="16"/>
              </w:rPr>
              <w:t xml:space="preserve"> Комплект для промывания:- Магистрал с колоколом средного объема 125мл</w:t>
            </w:r>
            <w:proofErr w:type="gramStart"/>
            <w:r>
              <w:rPr>
                <w:sz w:val="16"/>
                <w:szCs w:val="16"/>
              </w:rPr>
              <w:t xml:space="preserve"> .</w:t>
            </w:r>
            <w:proofErr w:type="gramEnd"/>
            <w:r>
              <w:rPr>
                <w:sz w:val="16"/>
                <w:szCs w:val="16"/>
              </w:rPr>
              <w:t>код REF-261 .</w:t>
            </w:r>
            <w:r>
              <w:rPr>
                <w:sz w:val="16"/>
                <w:szCs w:val="16"/>
              </w:rPr>
              <w:br/>
              <w:t xml:space="preserve"> Линия аспирации / антикоагуляции.</w:t>
            </w:r>
            <w:r>
              <w:rPr>
                <w:sz w:val="16"/>
                <w:szCs w:val="16"/>
              </w:rPr>
              <w:br/>
              <w:t xml:space="preserve"> 4-х литровый жесткий кардиотомический резервуар с фильтром на 20, 40, 120 микрон) для аппарата Cell Saver</w:t>
            </w:r>
          </w:p>
        </w:tc>
        <w:tc>
          <w:tcPr>
            <w:tcW w:w="822" w:type="dxa"/>
            <w:shd w:val="clear" w:color="auto" w:fill="auto"/>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165 120,00</w:t>
            </w:r>
          </w:p>
        </w:tc>
        <w:tc>
          <w:tcPr>
            <w:tcW w:w="1192" w:type="dxa"/>
            <w:shd w:val="clear" w:color="auto" w:fill="auto"/>
            <w:vAlign w:val="center"/>
            <w:hideMark/>
          </w:tcPr>
          <w:p w:rsidR="00731C56" w:rsidRDefault="00731C56">
            <w:pPr>
              <w:jc w:val="center"/>
              <w:rPr>
                <w:sz w:val="16"/>
                <w:szCs w:val="16"/>
              </w:rPr>
            </w:pPr>
            <w:r>
              <w:rPr>
                <w:sz w:val="16"/>
                <w:szCs w:val="16"/>
              </w:rPr>
              <w:t>5</w:t>
            </w:r>
          </w:p>
        </w:tc>
        <w:tc>
          <w:tcPr>
            <w:tcW w:w="2266" w:type="dxa"/>
            <w:shd w:val="clear" w:color="auto" w:fill="auto"/>
            <w:noWrap/>
            <w:vAlign w:val="center"/>
            <w:hideMark/>
          </w:tcPr>
          <w:p w:rsidR="00731C56" w:rsidRDefault="00731C56">
            <w:pPr>
              <w:jc w:val="right"/>
              <w:rPr>
                <w:color w:val="000000"/>
              </w:rPr>
            </w:pPr>
            <w:r>
              <w:rPr>
                <w:color w:val="000000"/>
              </w:rPr>
              <w:t>825 600,00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10</w:t>
            </w:r>
          </w:p>
        </w:tc>
        <w:tc>
          <w:tcPr>
            <w:tcW w:w="3108" w:type="dxa"/>
            <w:shd w:val="clear" w:color="auto" w:fill="auto"/>
            <w:vAlign w:val="center"/>
            <w:hideMark/>
          </w:tcPr>
          <w:p w:rsidR="00731C56" w:rsidRDefault="00731C56">
            <w:pPr>
              <w:rPr>
                <w:sz w:val="16"/>
                <w:szCs w:val="16"/>
              </w:rPr>
            </w:pPr>
            <w:r>
              <w:rPr>
                <w:sz w:val="16"/>
                <w:szCs w:val="16"/>
              </w:rPr>
              <w:t xml:space="preserve">Набор для обработки крови </w:t>
            </w:r>
          </w:p>
        </w:tc>
        <w:tc>
          <w:tcPr>
            <w:tcW w:w="6271" w:type="dxa"/>
            <w:shd w:val="clear" w:color="auto" w:fill="auto"/>
            <w:vAlign w:val="center"/>
            <w:hideMark/>
          </w:tcPr>
          <w:p w:rsidR="00731C56" w:rsidRDefault="00731C56">
            <w:pPr>
              <w:rPr>
                <w:sz w:val="16"/>
                <w:szCs w:val="16"/>
              </w:rPr>
            </w:pPr>
            <w:r>
              <w:rPr>
                <w:sz w:val="16"/>
                <w:szCs w:val="16"/>
              </w:rPr>
              <w:t xml:space="preserve"> Комплект для промывания (чаша </w:t>
            </w:r>
            <w:proofErr w:type="gramStart"/>
            <w:r>
              <w:rPr>
                <w:sz w:val="16"/>
                <w:szCs w:val="16"/>
              </w:rPr>
              <w:t>центрифуги-емкость</w:t>
            </w:r>
            <w:proofErr w:type="gramEnd"/>
            <w:r>
              <w:rPr>
                <w:sz w:val="16"/>
                <w:szCs w:val="16"/>
              </w:rPr>
              <w:t xml:space="preserve"> 135мл с трубкой, пакет для хранения-емкость 1000мл, пакет для отходов-емкость 10л).</w:t>
            </w:r>
            <w:r>
              <w:rPr>
                <w:sz w:val="16"/>
                <w:szCs w:val="16"/>
              </w:rPr>
              <w:br/>
              <w:t xml:space="preserve"> </w:t>
            </w:r>
            <w:proofErr w:type="gramStart"/>
            <w:r>
              <w:rPr>
                <w:sz w:val="16"/>
                <w:szCs w:val="16"/>
              </w:rPr>
              <w:t>Линия аспирации / антикоагуляции.</w:t>
            </w:r>
            <w:r>
              <w:rPr>
                <w:sz w:val="16"/>
                <w:szCs w:val="16"/>
              </w:rPr>
              <w:br/>
              <w:t xml:space="preserve"> 4-х литровый жесткий кардиотомический резервуар с фильтром на 20, 40, 120 микрон)</w:t>
            </w:r>
            <w:proofErr w:type="gramEnd"/>
          </w:p>
        </w:tc>
        <w:tc>
          <w:tcPr>
            <w:tcW w:w="822" w:type="dxa"/>
            <w:shd w:val="clear" w:color="auto" w:fill="auto"/>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58 840,00</w:t>
            </w:r>
          </w:p>
        </w:tc>
        <w:tc>
          <w:tcPr>
            <w:tcW w:w="1192" w:type="dxa"/>
            <w:shd w:val="clear" w:color="auto" w:fill="auto"/>
            <w:vAlign w:val="center"/>
            <w:hideMark/>
          </w:tcPr>
          <w:p w:rsidR="00731C56" w:rsidRDefault="00731C56">
            <w:pPr>
              <w:jc w:val="center"/>
              <w:rPr>
                <w:sz w:val="16"/>
                <w:szCs w:val="16"/>
              </w:rPr>
            </w:pPr>
            <w:r>
              <w:rPr>
                <w:sz w:val="16"/>
                <w:szCs w:val="16"/>
              </w:rPr>
              <w:t>5</w:t>
            </w:r>
          </w:p>
        </w:tc>
        <w:tc>
          <w:tcPr>
            <w:tcW w:w="2266" w:type="dxa"/>
            <w:shd w:val="clear" w:color="auto" w:fill="auto"/>
            <w:noWrap/>
            <w:vAlign w:val="center"/>
            <w:hideMark/>
          </w:tcPr>
          <w:p w:rsidR="00731C56" w:rsidRDefault="00731C56">
            <w:pPr>
              <w:jc w:val="right"/>
              <w:rPr>
                <w:color w:val="000000"/>
              </w:rPr>
            </w:pPr>
            <w:r>
              <w:rPr>
                <w:color w:val="000000"/>
              </w:rPr>
              <w:t>294 200,00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11</w:t>
            </w:r>
          </w:p>
        </w:tc>
        <w:tc>
          <w:tcPr>
            <w:tcW w:w="3108" w:type="dxa"/>
            <w:shd w:val="clear" w:color="auto" w:fill="auto"/>
            <w:vAlign w:val="center"/>
            <w:hideMark/>
          </w:tcPr>
          <w:p w:rsidR="00731C56" w:rsidRDefault="00731C56">
            <w:pPr>
              <w:rPr>
                <w:sz w:val="16"/>
                <w:szCs w:val="16"/>
              </w:rPr>
            </w:pPr>
            <w:r>
              <w:rPr>
                <w:sz w:val="16"/>
                <w:szCs w:val="16"/>
              </w:rPr>
              <w:t>расствор Мультилак</w:t>
            </w:r>
          </w:p>
        </w:tc>
        <w:tc>
          <w:tcPr>
            <w:tcW w:w="6271" w:type="dxa"/>
            <w:shd w:val="clear" w:color="auto" w:fill="auto"/>
            <w:vAlign w:val="center"/>
            <w:hideMark/>
          </w:tcPr>
          <w:p w:rsidR="00731C56" w:rsidRDefault="00731C56">
            <w:pPr>
              <w:rPr>
                <w:sz w:val="16"/>
                <w:szCs w:val="16"/>
              </w:rPr>
            </w:pPr>
            <w:r>
              <w:rPr>
                <w:sz w:val="16"/>
                <w:szCs w:val="16"/>
              </w:rPr>
              <w:t>Для проведения гемодиализа по 5 литров, multilac 2 mmol/l potassium  5l D.A/NL/P/M  1x5L  BTL/B</w:t>
            </w:r>
          </w:p>
        </w:tc>
        <w:tc>
          <w:tcPr>
            <w:tcW w:w="822" w:type="dxa"/>
            <w:shd w:val="clear" w:color="auto" w:fill="auto"/>
            <w:vAlign w:val="center"/>
            <w:hideMark/>
          </w:tcPr>
          <w:p w:rsidR="00731C56" w:rsidRDefault="00731C56">
            <w:pPr>
              <w:jc w:val="center"/>
              <w:rPr>
                <w:sz w:val="16"/>
                <w:szCs w:val="16"/>
              </w:rPr>
            </w:pPr>
            <w:r>
              <w:rPr>
                <w:sz w:val="16"/>
                <w:szCs w:val="16"/>
              </w:rPr>
              <w:t>уп</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14650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50</w:t>
            </w:r>
          </w:p>
        </w:tc>
        <w:tc>
          <w:tcPr>
            <w:tcW w:w="2266" w:type="dxa"/>
            <w:shd w:val="clear" w:color="auto" w:fill="auto"/>
            <w:noWrap/>
            <w:vAlign w:val="center"/>
            <w:hideMark/>
          </w:tcPr>
          <w:p w:rsidR="00731C56" w:rsidRDefault="00731C56">
            <w:pPr>
              <w:jc w:val="right"/>
              <w:rPr>
                <w:color w:val="000000"/>
              </w:rPr>
            </w:pPr>
            <w:r>
              <w:rPr>
                <w:color w:val="000000"/>
              </w:rPr>
              <w:t>732 500,00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12</w:t>
            </w:r>
          </w:p>
        </w:tc>
        <w:tc>
          <w:tcPr>
            <w:tcW w:w="3108" w:type="dxa"/>
            <w:shd w:val="clear" w:color="auto" w:fill="auto"/>
            <w:vAlign w:val="center"/>
            <w:hideMark/>
          </w:tcPr>
          <w:p w:rsidR="00731C56" w:rsidRDefault="00731C56">
            <w:pPr>
              <w:rPr>
                <w:color w:val="000000"/>
                <w:sz w:val="16"/>
                <w:szCs w:val="16"/>
              </w:rPr>
            </w:pPr>
            <w:r>
              <w:rPr>
                <w:color w:val="000000"/>
                <w:sz w:val="16"/>
                <w:szCs w:val="16"/>
              </w:rPr>
              <w:t>Дренажная банка большой емкости</w:t>
            </w:r>
          </w:p>
        </w:tc>
        <w:tc>
          <w:tcPr>
            <w:tcW w:w="6271" w:type="dxa"/>
            <w:shd w:val="clear" w:color="auto" w:fill="auto"/>
            <w:vAlign w:val="center"/>
            <w:hideMark/>
          </w:tcPr>
          <w:p w:rsidR="00731C56" w:rsidRDefault="00731C56">
            <w:pPr>
              <w:rPr>
                <w:color w:val="000000"/>
                <w:sz w:val="16"/>
                <w:szCs w:val="16"/>
              </w:rPr>
            </w:pPr>
            <w:r>
              <w:rPr>
                <w:color w:val="000000"/>
                <w:sz w:val="16"/>
                <w:szCs w:val="16"/>
              </w:rPr>
              <w:t>Назначение: представляет собой систему послеоперационного торакального дренирования, позволяющую удалять воздух и жидкость из плевральной полости. Описание и сотав: Системы торакального дренирования емкостью 2300 мл; 2  соединительные трубки с антиперегибной спиралью и ступенчатым адаптером; 2 петли для подвешивания к кровати, встоенный клапан, заправочная воронка, Клапан автоматического сброса положительного давления позволяет предотвратить напряженный пневмоторакс при нарушениях аспирации.</w:t>
            </w:r>
          </w:p>
        </w:tc>
        <w:tc>
          <w:tcPr>
            <w:tcW w:w="822" w:type="dxa"/>
            <w:shd w:val="clear" w:color="auto" w:fill="auto"/>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sz w:val="16"/>
                <w:szCs w:val="16"/>
              </w:rPr>
            </w:pPr>
            <w:r>
              <w:rPr>
                <w:sz w:val="16"/>
                <w:szCs w:val="16"/>
              </w:rPr>
              <w:t xml:space="preserve"> 16 900 </w:t>
            </w:r>
          </w:p>
        </w:tc>
        <w:tc>
          <w:tcPr>
            <w:tcW w:w="1192" w:type="dxa"/>
            <w:shd w:val="clear" w:color="auto" w:fill="auto"/>
            <w:vAlign w:val="center"/>
            <w:hideMark/>
          </w:tcPr>
          <w:p w:rsidR="00731C56" w:rsidRDefault="00731C56">
            <w:pPr>
              <w:jc w:val="center"/>
              <w:rPr>
                <w:b/>
                <w:bCs/>
                <w:sz w:val="16"/>
                <w:szCs w:val="16"/>
              </w:rPr>
            </w:pPr>
            <w:r>
              <w:rPr>
                <w:b/>
                <w:bCs/>
                <w:sz w:val="16"/>
                <w:szCs w:val="16"/>
              </w:rPr>
              <w:t>5</w:t>
            </w:r>
          </w:p>
        </w:tc>
        <w:tc>
          <w:tcPr>
            <w:tcW w:w="2266" w:type="dxa"/>
            <w:shd w:val="clear" w:color="auto" w:fill="auto"/>
            <w:noWrap/>
            <w:vAlign w:val="center"/>
            <w:hideMark/>
          </w:tcPr>
          <w:p w:rsidR="00731C56" w:rsidRDefault="00731C56">
            <w:pPr>
              <w:jc w:val="right"/>
              <w:rPr>
                <w:color w:val="000000"/>
              </w:rPr>
            </w:pPr>
            <w:r>
              <w:rPr>
                <w:color w:val="000000"/>
              </w:rPr>
              <w:t>84 500,00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13</w:t>
            </w:r>
          </w:p>
        </w:tc>
        <w:tc>
          <w:tcPr>
            <w:tcW w:w="3108" w:type="dxa"/>
            <w:shd w:val="clear" w:color="auto" w:fill="auto"/>
            <w:vAlign w:val="center"/>
            <w:hideMark/>
          </w:tcPr>
          <w:p w:rsidR="00731C56" w:rsidRDefault="00731C56">
            <w:pPr>
              <w:rPr>
                <w:color w:val="000000"/>
                <w:sz w:val="16"/>
                <w:szCs w:val="16"/>
              </w:rPr>
            </w:pPr>
            <w:r>
              <w:rPr>
                <w:color w:val="000000"/>
                <w:sz w:val="16"/>
                <w:szCs w:val="16"/>
              </w:rPr>
              <w:t>Костный воск</w:t>
            </w:r>
          </w:p>
        </w:tc>
        <w:tc>
          <w:tcPr>
            <w:tcW w:w="6271" w:type="dxa"/>
            <w:shd w:val="clear" w:color="auto" w:fill="auto"/>
            <w:vAlign w:val="center"/>
            <w:hideMark/>
          </w:tcPr>
          <w:p w:rsidR="00731C56" w:rsidRDefault="00731C56">
            <w:pPr>
              <w:rPr>
                <w:color w:val="000000"/>
                <w:sz w:val="16"/>
                <w:szCs w:val="16"/>
              </w:rPr>
            </w:pPr>
            <w:r>
              <w:rPr>
                <w:color w:val="000000"/>
                <w:sz w:val="16"/>
                <w:szCs w:val="16"/>
              </w:rPr>
              <w:t>для обработки костей, хирургический стерильный нерассасывающийся однократного применения в пластинах по 2,5г</w:t>
            </w:r>
          </w:p>
        </w:tc>
        <w:tc>
          <w:tcPr>
            <w:tcW w:w="822" w:type="dxa"/>
            <w:shd w:val="clear" w:color="auto" w:fill="auto"/>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sz w:val="16"/>
                <w:szCs w:val="16"/>
              </w:rPr>
            </w:pPr>
            <w:r>
              <w:rPr>
                <w:sz w:val="16"/>
                <w:szCs w:val="16"/>
              </w:rPr>
              <w:t xml:space="preserve">      1 950,00   </w:t>
            </w:r>
          </w:p>
        </w:tc>
        <w:tc>
          <w:tcPr>
            <w:tcW w:w="1192" w:type="dxa"/>
            <w:shd w:val="clear" w:color="auto" w:fill="auto"/>
            <w:vAlign w:val="center"/>
            <w:hideMark/>
          </w:tcPr>
          <w:p w:rsidR="00731C56" w:rsidRDefault="00731C56">
            <w:pPr>
              <w:jc w:val="center"/>
              <w:rPr>
                <w:b/>
                <w:bCs/>
                <w:sz w:val="16"/>
                <w:szCs w:val="16"/>
              </w:rPr>
            </w:pPr>
            <w:r>
              <w:rPr>
                <w:b/>
                <w:bCs/>
                <w:sz w:val="16"/>
                <w:szCs w:val="16"/>
              </w:rPr>
              <w:t>200</w:t>
            </w:r>
          </w:p>
        </w:tc>
        <w:tc>
          <w:tcPr>
            <w:tcW w:w="2266" w:type="dxa"/>
            <w:shd w:val="clear" w:color="auto" w:fill="auto"/>
            <w:noWrap/>
            <w:vAlign w:val="center"/>
            <w:hideMark/>
          </w:tcPr>
          <w:p w:rsidR="00731C56" w:rsidRDefault="00731C56">
            <w:pPr>
              <w:jc w:val="right"/>
              <w:rPr>
                <w:color w:val="000000"/>
              </w:rPr>
            </w:pPr>
            <w:r>
              <w:rPr>
                <w:color w:val="000000"/>
              </w:rPr>
              <w:t>390 000,00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14</w:t>
            </w:r>
          </w:p>
        </w:tc>
        <w:tc>
          <w:tcPr>
            <w:tcW w:w="3108" w:type="dxa"/>
            <w:shd w:val="clear" w:color="auto" w:fill="auto"/>
            <w:vAlign w:val="center"/>
            <w:hideMark/>
          </w:tcPr>
          <w:p w:rsidR="00731C56" w:rsidRDefault="00731C56">
            <w:pPr>
              <w:rPr>
                <w:sz w:val="16"/>
                <w:szCs w:val="16"/>
              </w:rPr>
            </w:pPr>
            <w:r>
              <w:rPr>
                <w:sz w:val="16"/>
                <w:szCs w:val="16"/>
              </w:rPr>
              <w:t xml:space="preserve">Комплект магистралей </w:t>
            </w:r>
          </w:p>
        </w:tc>
        <w:tc>
          <w:tcPr>
            <w:tcW w:w="6271" w:type="dxa"/>
            <w:shd w:val="clear" w:color="auto" w:fill="auto"/>
            <w:vAlign w:val="center"/>
            <w:hideMark/>
          </w:tcPr>
          <w:p w:rsidR="00731C56" w:rsidRDefault="00731C56">
            <w:pPr>
              <w:rPr>
                <w:sz w:val="16"/>
                <w:szCs w:val="16"/>
              </w:rPr>
            </w:pPr>
            <w:r>
              <w:rPr>
                <w:sz w:val="16"/>
                <w:szCs w:val="16"/>
              </w:rPr>
              <w:t>для плазмофореза</w:t>
            </w:r>
          </w:p>
        </w:tc>
        <w:tc>
          <w:tcPr>
            <w:tcW w:w="822" w:type="dxa"/>
            <w:shd w:val="clear" w:color="auto" w:fill="auto"/>
            <w:vAlign w:val="center"/>
            <w:hideMark/>
          </w:tcPr>
          <w:p w:rsidR="00731C56" w:rsidRDefault="00731C56">
            <w:pPr>
              <w:jc w:val="center"/>
              <w:rPr>
                <w:sz w:val="16"/>
                <w:szCs w:val="16"/>
              </w:rPr>
            </w:pPr>
            <w:proofErr w:type="gramStart"/>
            <w:r>
              <w:rPr>
                <w:sz w:val="16"/>
                <w:szCs w:val="16"/>
              </w:rPr>
              <w:t>шт</w:t>
            </w:r>
            <w:proofErr w:type="gramEnd"/>
          </w:p>
        </w:tc>
        <w:tc>
          <w:tcPr>
            <w:tcW w:w="1503" w:type="dxa"/>
            <w:shd w:val="clear" w:color="auto" w:fill="auto"/>
            <w:vAlign w:val="center"/>
            <w:hideMark/>
          </w:tcPr>
          <w:p w:rsidR="00731C56" w:rsidRDefault="00731C56">
            <w:pPr>
              <w:jc w:val="center"/>
              <w:rPr>
                <w:sz w:val="16"/>
                <w:szCs w:val="16"/>
              </w:rPr>
            </w:pPr>
            <w:r>
              <w:rPr>
                <w:sz w:val="16"/>
                <w:szCs w:val="16"/>
              </w:rPr>
              <w:t xml:space="preserve">      5 800,00   </w:t>
            </w:r>
          </w:p>
        </w:tc>
        <w:tc>
          <w:tcPr>
            <w:tcW w:w="1192" w:type="dxa"/>
            <w:shd w:val="clear" w:color="auto" w:fill="auto"/>
            <w:vAlign w:val="center"/>
            <w:hideMark/>
          </w:tcPr>
          <w:p w:rsidR="00731C56" w:rsidRDefault="00731C56">
            <w:pPr>
              <w:jc w:val="center"/>
              <w:rPr>
                <w:sz w:val="16"/>
                <w:szCs w:val="16"/>
              </w:rPr>
            </w:pPr>
            <w:r>
              <w:rPr>
                <w:sz w:val="16"/>
                <w:szCs w:val="16"/>
              </w:rPr>
              <w:t>50</w:t>
            </w:r>
          </w:p>
        </w:tc>
        <w:tc>
          <w:tcPr>
            <w:tcW w:w="2266" w:type="dxa"/>
            <w:shd w:val="clear" w:color="auto" w:fill="auto"/>
            <w:noWrap/>
            <w:vAlign w:val="center"/>
            <w:hideMark/>
          </w:tcPr>
          <w:p w:rsidR="00731C56" w:rsidRDefault="00731C56">
            <w:pPr>
              <w:jc w:val="right"/>
              <w:rPr>
                <w:color w:val="000000"/>
              </w:rPr>
            </w:pPr>
            <w:r>
              <w:rPr>
                <w:color w:val="000000"/>
              </w:rPr>
              <w:t>290 000,00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15</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Бумага тепловая для ЭКГ </w:t>
            </w:r>
          </w:p>
        </w:tc>
        <w:tc>
          <w:tcPr>
            <w:tcW w:w="6271" w:type="dxa"/>
            <w:shd w:val="clear" w:color="auto" w:fill="auto"/>
            <w:vAlign w:val="center"/>
            <w:hideMark/>
          </w:tcPr>
          <w:p w:rsidR="00731C56" w:rsidRDefault="00731C56">
            <w:pPr>
              <w:rPr>
                <w:color w:val="000000"/>
                <w:sz w:val="16"/>
                <w:szCs w:val="16"/>
              </w:rPr>
            </w:pPr>
            <w:r>
              <w:rPr>
                <w:color w:val="000000"/>
                <w:sz w:val="16"/>
                <w:szCs w:val="16"/>
              </w:rPr>
              <w:t>110мм х 30м, рулон</w:t>
            </w:r>
          </w:p>
        </w:tc>
        <w:tc>
          <w:tcPr>
            <w:tcW w:w="822" w:type="dxa"/>
            <w:shd w:val="clear" w:color="auto" w:fill="auto"/>
            <w:vAlign w:val="center"/>
            <w:hideMark/>
          </w:tcPr>
          <w:p w:rsidR="00731C56" w:rsidRDefault="00731C56">
            <w:pPr>
              <w:jc w:val="center"/>
              <w:rPr>
                <w:color w:val="000000"/>
                <w:sz w:val="16"/>
                <w:szCs w:val="16"/>
              </w:rPr>
            </w:pPr>
            <w:r>
              <w:rPr>
                <w:color w:val="000000"/>
                <w:sz w:val="16"/>
                <w:szCs w:val="16"/>
              </w:rPr>
              <w:t>рулон</w:t>
            </w:r>
          </w:p>
        </w:tc>
        <w:tc>
          <w:tcPr>
            <w:tcW w:w="1503" w:type="dxa"/>
            <w:shd w:val="clear" w:color="auto" w:fill="auto"/>
            <w:vAlign w:val="center"/>
            <w:hideMark/>
          </w:tcPr>
          <w:p w:rsidR="00731C56" w:rsidRDefault="00731C56">
            <w:pPr>
              <w:jc w:val="center"/>
              <w:rPr>
                <w:sz w:val="16"/>
                <w:szCs w:val="16"/>
              </w:rPr>
            </w:pPr>
            <w:r>
              <w:rPr>
                <w:sz w:val="16"/>
                <w:szCs w:val="16"/>
              </w:rPr>
              <w:t xml:space="preserve">         410,35   </w:t>
            </w:r>
          </w:p>
        </w:tc>
        <w:tc>
          <w:tcPr>
            <w:tcW w:w="1192" w:type="dxa"/>
            <w:shd w:val="clear" w:color="auto" w:fill="auto"/>
            <w:vAlign w:val="center"/>
            <w:hideMark/>
          </w:tcPr>
          <w:p w:rsidR="00731C56" w:rsidRDefault="00731C56">
            <w:pPr>
              <w:jc w:val="center"/>
              <w:rPr>
                <w:b/>
                <w:bCs/>
                <w:sz w:val="16"/>
                <w:szCs w:val="16"/>
              </w:rPr>
            </w:pPr>
            <w:r>
              <w:rPr>
                <w:b/>
                <w:bCs/>
                <w:sz w:val="16"/>
                <w:szCs w:val="16"/>
              </w:rPr>
              <w:t>300</w:t>
            </w:r>
          </w:p>
        </w:tc>
        <w:tc>
          <w:tcPr>
            <w:tcW w:w="2266" w:type="dxa"/>
            <w:shd w:val="clear" w:color="auto" w:fill="auto"/>
            <w:noWrap/>
            <w:vAlign w:val="center"/>
            <w:hideMark/>
          </w:tcPr>
          <w:p w:rsidR="00731C56" w:rsidRDefault="00731C56">
            <w:pPr>
              <w:jc w:val="right"/>
              <w:rPr>
                <w:color w:val="000000"/>
              </w:rPr>
            </w:pPr>
            <w:r>
              <w:rPr>
                <w:color w:val="000000"/>
              </w:rPr>
              <w:t>123 103,50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16</w:t>
            </w:r>
          </w:p>
        </w:tc>
        <w:tc>
          <w:tcPr>
            <w:tcW w:w="3108" w:type="dxa"/>
            <w:shd w:val="clear" w:color="auto" w:fill="auto"/>
            <w:vAlign w:val="center"/>
            <w:hideMark/>
          </w:tcPr>
          <w:p w:rsidR="00731C56" w:rsidRDefault="00731C56">
            <w:pPr>
              <w:rPr>
                <w:color w:val="000000"/>
                <w:sz w:val="16"/>
                <w:szCs w:val="16"/>
              </w:rPr>
            </w:pPr>
            <w:r>
              <w:rPr>
                <w:color w:val="000000"/>
                <w:sz w:val="16"/>
                <w:szCs w:val="16"/>
              </w:rPr>
              <w:t>Режущая петля, монополярная, угловая,24 шр</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 РК ИМН-5№014301 набор инструментов для эндоскопических операций, Производитель SOPRO-COMEG Gmbh (Германия)</w:t>
            </w:r>
          </w:p>
        </w:tc>
        <w:tc>
          <w:tcPr>
            <w:tcW w:w="822" w:type="dxa"/>
            <w:shd w:val="clear" w:color="auto" w:fill="auto"/>
            <w:vAlign w:val="center"/>
            <w:hideMark/>
          </w:tcPr>
          <w:p w:rsidR="00731C56" w:rsidRDefault="00731C56">
            <w:pPr>
              <w:rPr>
                <w:sz w:val="16"/>
                <w:szCs w:val="16"/>
              </w:rPr>
            </w:pPr>
            <w:r>
              <w:rPr>
                <w:sz w:val="16"/>
                <w:szCs w:val="16"/>
              </w:rPr>
              <w:t>набор</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29774</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595 480,00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17</w:t>
            </w:r>
          </w:p>
        </w:tc>
        <w:tc>
          <w:tcPr>
            <w:tcW w:w="3108" w:type="dxa"/>
            <w:shd w:val="clear" w:color="auto" w:fill="auto"/>
            <w:vAlign w:val="center"/>
            <w:hideMark/>
          </w:tcPr>
          <w:p w:rsidR="00731C56" w:rsidRDefault="00731C56">
            <w:pPr>
              <w:rPr>
                <w:color w:val="000000"/>
                <w:sz w:val="16"/>
                <w:szCs w:val="16"/>
              </w:rPr>
            </w:pPr>
            <w:r>
              <w:rPr>
                <w:color w:val="000000"/>
                <w:sz w:val="16"/>
                <w:szCs w:val="16"/>
              </w:rPr>
              <w:t>Тубус резектоскопа с вращающей внутренней трубкой для постоянного промывания и орошения</w:t>
            </w:r>
          </w:p>
        </w:tc>
        <w:tc>
          <w:tcPr>
            <w:tcW w:w="6271" w:type="dxa"/>
            <w:shd w:val="clear" w:color="auto" w:fill="auto"/>
            <w:vAlign w:val="center"/>
            <w:hideMark/>
          </w:tcPr>
          <w:p w:rsidR="00731C56" w:rsidRDefault="00731C56">
            <w:pPr>
              <w:rPr>
                <w:color w:val="000000"/>
                <w:sz w:val="16"/>
                <w:szCs w:val="16"/>
              </w:rPr>
            </w:pPr>
            <w:r>
              <w:rPr>
                <w:color w:val="000000"/>
                <w:sz w:val="16"/>
                <w:szCs w:val="16"/>
              </w:rPr>
              <w:t>Включая соединительную трубку для постоянногоорошения ,  26 Шр., сос скошенным наконечником, внутреннний тубус с керамической изоляцией.</w:t>
            </w:r>
          </w:p>
        </w:tc>
        <w:tc>
          <w:tcPr>
            <w:tcW w:w="822" w:type="dxa"/>
            <w:shd w:val="clear" w:color="auto" w:fill="auto"/>
            <w:vAlign w:val="center"/>
            <w:hideMark/>
          </w:tcPr>
          <w:p w:rsidR="00731C56" w:rsidRDefault="00731C56">
            <w:pPr>
              <w:rPr>
                <w:sz w:val="16"/>
                <w:szCs w:val="16"/>
              </w:rPr>
            </w:pPr>
            <w:r>
              <w:rPr>
                <w:sz w:val="16"/>
                <w:szCs w:val="16"/>
              </w:rPr>
              <w:t xml:space="preserve">набор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416863</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416 863,00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18</w:t>
            </w:r>
          </w:p>
        </w:tc>
        <w:tc>
          <w:tcPr>
            <w:tcW w:w="3108" w:type="dxa"/>
            <w:shd w:val="clear" w:color="auto" w:fill="auto"/>
            <w:vAlign w:val="center"/>
            <w:hideMark/>
          </w:tcPr>
          <w:p w:rsidR="00731C56" w:rsidRDefault="00731C56">
            <w:pPr>
              <w:rPr>
                <w:color w:val="000000"/>
                <w:sz w:val="16"/>
                <w:szCs w:val="16"/>
              </w:rPr>
            </w:pPr>
            <w:r>
              <w:rPr>
                <w:color w:val="000000"/>
                <w:sz w:val="16"/>
                <w:szCs w:val="16"/>
              </w:rPr>
              <w:t>Рабочий элемент для резектоскопа монополярный</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Рабочий элемент монополярный (используется с </w:t>
            </w:r>
            <w:proofErr w:type="gramStart"/>
            <w:r>
              <w:rPr>
                <w:color w:val="000000"/>
                <w:sz w:val="16"/>
                <w:szCs w:val="16"/>
              </w:rPr>
              <w:t>оптическим</w:t>
            </w:r>
            <w:proofErr w:type="gramEnd"/>
            <w:r>
              <w:rPr>
                <w:color w:val="000000"/>
                <w:sz w:val="16"/>
                <w:szCs w:val="16"/>
              </w:rPr>
              <w:t xml:space="preserve"> уретротомом), двигается с помощью пружины, опора большого пальца подвижна, в нерабочей позиций электрод находится внутри тубуса</w:t>
            </w:r>
          </w:p>
        </w:tc>
        <w:tc>
          <w:tcPr>
            <w:tcW w:w="822" w:type="dxa"/>
            <w:shd w:val="clear" w:color="auto" w:fill="auto"/>
            <w:vAlign w:val="center"/>
            <w:hideMark/>
          </w:tcPr>
          <w:p w:rsidR="00731C56" w:rsidRDefault="00731C56">
            <w:pPr>
              <w:rPr>
                <w:sz w:val="16"/>
                <w:szCs w:val="16"/>
              </w:rPr>
            </w:pPr>
            <w:r>
              <w:rPr>
                <w:sz w:val="16"/>
                <w:szCs w:val="16"/>
              </w:rPr>
              <w:t xml:space="preserve">набор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747404</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747 404,00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19</w:t>
            </w:r>
          </w:p>
        </w:tc>
        <w:tc>
          <w:tcPr>
            <w:tcW w:w="3108" w:type="dxa"/>
            <w:shd w:val="clear" w:color="auto" w:fill="auto"/>
            <w:vAlign w:val="center"/>
            <w:hideMark/>
          </w:tcPr>
          <w:p w:rsidR="00731C56" w:rsidRDefault="00731C56">
            <w:pPr>
              <w:rPr>
                <w:color w:val="000000"/>
                <w:sz w:val="16"/>
                <w:szCs w:val="16"/>
              </w:rPr>
            </w:pPr>
            <w:r>
              <w:rPr>
                <w:color w:val="000000"/>
                <w:sz w:val="16"/>
                <w:szCs w:val="16"/>
              </w:rPr>
              <w:t>Корзинчатый захват для камней</w:t>
            </w:r>
          </w:p>
        </w:tc>
        <w:tc>
          <w:tcPr>
            <w:tcW w:w="6271" w:type="dxa"/>
            <w:shd w:val="clear" w:color="auto" w:fill="auto"/>
            <w:vAlign w:val="center"/>
            <w:hideMark/>
          </w:tcPr>
          <w:p w:rsidR="00731C56" w:rsidRDefault="00731C56">
            <w:pPr>
              <w:rPr>
                <w:color w:val="000000"/>
                <w:sz w:val="16"/>
                <w:szCs w:val="16"/>
              </w:rPr>
            </w:pPr>
            <w:r>
              <w:rPr>
                <w:color w:val="000000"/>
                <w:sz w:val="16"/>
                <w:szCs w:val="16"/>
              </w:rPr>
              <w:t>размер 5 Шр., длина 60см., включает: 1:27023 трех-кольцова рукоятка, 3х27023 корзина,3х27023 спираль</w:t>
            </w:r>
          </w:p>
        </w:tc>
        <w:tc>
          <w:tcPr>
            <w:tcW w:w="822" w:type="dxa"/>
            <w:shd w:val="clear" w:color="auto" w:fill="auto"/>
            <w:vAlign w:val="center"/>
            <w:hideMark/>
          </w:tcPr>
          <w:p w:rsidR="00731C56" w:rsidRDefault="00731C56">
            <w:pPr>
              <w:rPr>
                <w:sz w:val="16"/>
                <w:szCs w:val="16"/>
              </w:rPr>
            </w:pPr>
            <w:r>
              <w:rPr>
                <w:sz w:val="16"/>
                <w:szCs w:val="16"/>
              </w:rPr>
              <w:t xml:space="preserve">набор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29400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3</w:t>
            </w:r>
          </w:p>
        </w:tc>
        <w:tc>
          <w:tcPr>
            <w:tcW w:w="2266" w:type="dxa"/>
            <w:shd w:val="clear" w:color="auto" w:fill="auto"/>
            <w:noWrap/>
            <w:vAlign w:val="center"/>
            <w:hideMark/>
          </w:tcPr>
          <w:p w:rsidR="00731C56" w:rsidRDefault="00731C56">
            <w:pPr>
              <w:jc w:val="right"/>
              <w:rPr>
                <w:color w:val="000000"/>
              </w:rPr>
            </w:pPr>
            <w:r>
              <w:rPr>
                <w:color w:val="000000"/>
              </w:rPr>
              <w:t>88 200,00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20</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Шприц для промывания мочевого пузыря </w:t>
            </w:r>
          </w:p>
        </w:tc>
        <w:tc>
          <w:tcPr>
            <w:tcW w:w="6271" w:type="dxa"/>
            <w:shd w:val="clear" w:color="auto" w:fill="auto"/>
            <w:vAlign w:val="center"/>
            <w:hideMark/>
          </w:tcPr>
          <w:p w:rsidR="00731C56" w:rsidRPr="00731C56" w:rsidRDefault="00731C56">
            <w:pPr>
              <w:rPr>
                <w:color w:val="000000"/>
                <w:sz w:val="16"/>
                <w:szCs w:val="16"/>
                <w:lang w:val="en-US"/>
              </w:rPr>
            </w:pPr>
            <w:r>
              <w:rPr>
                <w:color w:val="000000"/>
                <w:sz w:val="16"/>
                <w:szCs w:val="16"/>
              </w:rPr>
              <w:t>Шприц</w:t>
            </w:r>
            <w:r w:rsidRPr="00731C56">
              <w:rPr>
                <w:color w:val="000000"/>
                <w:sz w:val="16"/>
                <w:szCs w:val="16"/>
                <w:lang w:val="en-US"/>
              </w:rPr>
              <w:t xml:space="preserve"> </w:t>
            </w:r>
            <w:r>
              <w:rPr>
                <w:color w:val="000000"/>
                <w:sz w:val="16"/>
                <w:szCs w:val="16"/>
              </w:rPr>
              <w:t>по</w:t>
            </w:r>
            <w:r w:rsidRPr="00731C56">
              <w:rPr>
                <w:color w:val="000000"/>
                <w:sz w:val="16"/>
                <w:szCs w:val="16"/>
                <w:lang w:val="en-US"/>
              </w:rPr>
              <w:t xml:space="preserve"> REUNER - ALEXANDER ,150 c</w:t>
            </w:r>
            <w:r>
              <w:rPr>
                <w:color w:val="000000"/>
                <w:sz w:val="16"/>
                <w:szCs w:val="16"/>
              </w:rPr>
              <w:t>м</w:t>
            </w:r>
            <w:r w:rsidRPr="00731C56">
              <w:rPr>
                <w:color w:val="000000"/>
                <w:sz w:val="16"/>
                <w:szCs w:val="16"/>
                <w:lang w:val="en-US"/>
              </w:rPr>
              <w:t>3</w:t>
            </w:r>
          </w:p>
        </w:tc>
        <w:tc>
          <w:tcPr>
            <w:tcW w:w="822" w:type="dxa"/>
            <w:shd w:val="clear" w:color="auto" w:fill="auto"/>
            <w:vAlign w:val="center"/>
            <w:hideMark/>
          </w:tcPr>
          <w:p w:rsidR="00731C56" w:rsidRDefault="00731C56">
            <w:pPr>
              <w:rPr>
                <w:color w:val="000000"/>
                <w:sz w:val="16"/>
                <w:szCs w:val="16"/>
              </w:rPr>
            </w:pPr>
            <w:proofErr w:type="gramStart"/>
            <w:r>
              <w:rPr>
                <w:color w:val="000000"/>
                <w:sz w:val="16"/>
                <w:szCs w:val="16"/>
              </w:rPr>
              <w:t>шт</w:t>
            </w:r>
            <w:proofErr w:type="gramEnd"/>
            <w:r>
              <w:rPr>
                <w:color w:val="000000"/>
                <w:sz w:val="16"/>
                <w:szCs w:val="16"/>
              </w:rPr>
              <w:t xml:space="preserve">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29500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59 000,00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21</w:t>
            </w:r>
          </w:p>
        </w:tc>
        <w:tc>
          <w:tcPr>
            <w:tcW w:w="3108" w:type="dxa"/>
            <w:shd w:val="clear" w:color="auto" w:fill="auto"/>
            <w:vAlign w:val="center"/>
            <w:hideMark/>
          </w:tcPr>
          <w:p w:rsidR="00731C56" w:rsidRDefault="00731C56">
            <w:pPr>
              <w:rPr>
                <w:color w:val="000000"/>
                <w:sz w:val="16"/>
                <w:szCs w:val="16"/>
              </w:rPr>
            </w:pPr>
            <w:proofErr w:type="gramStart"/>
            <w:r>
              <w:rPr>
                <w:color w:val="000000"/>
                <w:sz w:val="16"/>
                <w:szCs w:val="16"/>
              </w:rPr>
              <w:t>Полу-жесткие</w:t>
            </w:r>
            <w:proofErr w:type="gramEnd"/>
            <w:r>
              <w:rPr>
                <w:color w:val="000000"/>
                <w:sz w:val="16"/>
                <w:szCs w:val="16"/>
              </w:rPr>
              <w:t xml:space="preserve"> щипцы 27425  P для удаления инородных тел - 60 см</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универсальными цистоуретерореноскопа для извлечения камней и фрагментов после </w:t>
            </w:r>
            <w:proofErr w:type="gramStart"/>
            <w:r>
              <w:rPr>
                <w:color w:val="000000"/>
                <w:sz w:val="16"/>
                <w:szCs w:val="16"/>
              </w:rPr>
              <w:t>контактной</w:t>
            </w:r>
            <w:proofErr w:type="gramEnd"/>
            <w:r>
              <w:rPr>
                <w:color w:val="000000"/>
                <w:sz w:val="16"/>
                <w:szCs w:val="16"/>
              </w:rPr>
              <w:t xml:space="preserve"> литотрипсии  полужесткие, с двумя подвижными браншами 5 шр.</w:t>
            </w:r>
          </w:p>
        </w:tc>
        <w:tc>
          <w:tcPr>
            <w:tcW w:w="822" w:type="dxa"/>
            <w:shd w:val="clear" w:color="auto" w:fill="auto"/>
            <w:vAlign w:val="center"/>
            <w:hideMark/>
          </w:tcPr>
          <w:p w:rsidR="00731C56" w:rsidRDefault="00731C56">
            <w:pP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308150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308 150,00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22</w:t>
            </w:r>
          </w:p>
        </w:tc>
        <w:tc>
          <w:tcPr>
            <w:tcW w:w="3108" w:type="dxa"/>
            <w:shd w:val="clear" w:color="auto" w:fill="auto"/>
            <w:vAlign w:val="center"/>
            <w:hideMark/>
          </w:tcPr>
          <w:p w:rsidR="00731C56" w:rsidRDefault="00731C56">
            <w:pPr>
              <w:rPr>
                <w:color w:val="000000"/>
                <w:sz w:val="16"/>
                <w:szCs w:val="16"/>
              </w:rPr>
            </w:pPr>
            <w:proofErr w:type="gramStart"/>
            <w:r>
              <w:rPr>
                <w:color w:val="000000"/>
                <w:sz w:val="16"/>
                <w:szCs w:val="16"/>
              </w:rPr>
              <w:t>Полу-жесткие</w:t>
            </w:r>
            <w:proofErr w:type="gramEnd"/>
            <w:r>
              <w:rPr>
                <w:color w:val="000000"/>
                <w:sz w:val="16"/>
                <w:szCs w:val="16"/>
              </w:rPr>
              <w:t xml:space="preserve"> щипцы 27425  R  для удаления инородных тел - 60 см</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универсальными цистоуретерореноскопа для извлечения камней и фрагментов после </w:t>
            </w:r>
            <w:proofErr w:type="gramStart"/>
            <w:r>
              <w:rPr>
                <w:color w:val="000000"/>
                <w:sz w:val="16"/>
                <w:szCs w:val="16"/>
              </w:rPr>
              <w:t>контактной</w:t>
            </w:r>
            <w:proofErr w:type="gramEnd"/>
            <w:r>
              <w:rPr>
                <w:color w:val="000000"/>
                <w:sz w:val="16"/>
                <w:szCs w:val="16"/>
              </w:rPr>
              <w:t xml:space="preserve"> литотрипсии  полужесткие, с двумя подвижными браншами 5 шр. 60 см</w:t>
            </w:r>
          </w:p>
        </w:tc>
        <w:tc>
          <w:tcPr>
            <w:tcW w:w="822" w:type="dxa"/>
            <w:shd w:val="clear" w:color="auto" w:fill="auto"/>
            <w:vAlign w:val="center"/>
            <w:hideMark/>
          </w:tcPr>
          <w:p w:rsidR="00731C56" w:rsidRDefault="00731C56">
            <w:pPr>
              <w:rPr>
                <w:color w:val="000000"/>
                <w:sz w:val="16"/>
                <w:szCs w:val="16"/>
              </w:rPr>
            </w:pPr>
            <w:proofErr w:type="gramStart"/>
            <w:r>
              <w:rPr>
                <w:color w:val="000000"/>
                <w:sz w:val="16"/>
                <w:szCs w:val="16"/>
              </w:rPr>
              <w:t>шт</w:t>
            </w:r>
            <w:proofErr w:type="gramEnd"/>
            <w:r>
              <w:rPr>
                <w:color w:val="000000"/>
                <w:sz w:val="16"/>
                <w:szCs w:val="16"/>
              </w:rPr>
              <w:t xml:space="preserve">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308150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308 150,00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23</w:t>
            </w:r>
          </w:p>
        </w:tc>
        <w:tc>
          <w:tcPr>
            <w:tcW w:w="3108" w:type="dxa"/>
            <w:shd w:val="clear" w:color="auto" w:fill="auto"/>
            <w:vAlign w:val="center"/>
            <w:hideMark/>
          </w:tcPr>
          <w:p w:rsidR="00731C56" w:rsidRDefault="00731C56">
            <w:pPr>
              <w:rPr>
                <w:color w:val="000000"/>
                <w:sz w:val="16"/>
                <w:szCs w:val="16"/>
              </w:rPr>
            </w:pPr>
            <w:r>
              <w:rPr>
                <w:color w:val="000000"/>
                <w:sz w:val="16"/>
                <w:szCs w:val="16"/>
              </w:rPr>
              <w:t>Оптоволоконные световоды 495 TIP</w:t>
            </w:r>
          </w:p>
        </w:tc>
        <w:tc>
          <w:tcPr>
            <w:tcW w:w="6271" w:type="dxa"/>
            <w:shd w:val="clear" w:color="auto" w:fill="auto"/>
            <w:vAlign w:val="center"/>
            <w:hideMark/>
          </w:tcPr>
          <w:p w:rsidR="00731C56" w:rsidRDefault="00731C56">
            <w:pPr>
              <w:rPr>
                <w:color w:val="000000"/>
                <w:sz w:val="16"/>
                <w:szCs w:val="16"/>
              </w:rPr>
            </w:pPr>
            <w:r>
              <w:rPr>
                <w:color w:val="000000"/>
                <w:sz w:val="16"/>
                <w:szCs w:val="16"/>
              </w:rPr>
              <w:t>Прямым штекером</w:t>
            </w:r>
            <w:proofErr w:type="gramStart"/>
            <w:r>
              <w:rPr>
                <w:color w:val="000000"/>
                <w:sz w:val="16"/>
                <w:szCs w:val="16"/>
              </w:rPr>
              <w:t xml:space="preserve"> ,</w:t>
            </w:r>
            <w:proofErr w:type="gramEnd"/>
            <w:r>
              <w:rPr>
                <w:color w:val="000000"/>
                <w:sz w:val="16"/>
                <w:szCs w:val="16"/>
              </w:rPr>
              <w:t xml:space="preserve"> особо термостойкий , повышенная светопроводимость 4,8 см , длина 300 см.</w:t>
            </w:r>
          </w:p>
        </w:tc>
        <w:tc>
          <w:tcPr>
            <w:tcW w:w="822" w:type="dxa"/>
            <w:shd w:val="clear" w:color="auto" w:fill="auto"/>
            <w:vAlign w:val="center"/>
            <w:hideMark/>
          </w:tcPr>
          <w:p w:rsidR="00731C56" w:rsidRDefault="00731C56">
            <w:pPr>
              <w:rPr>
                <w:color w:val="000000"/>
                <w:sz w:val="16"/>
                <w:szCs w:val="16"/>
              </w:rPr>
            </w:pPr>
            <w:proofErr w:type="gramStart"/>
            <w:r>
              <w:rPr>
                <w:color w:val="000000"/>
                <w:sz w:val="16"/>
                <w:szCs w:val="16"/>
              </w:rPr>
              <w:t>шт</w:t>
            </w:r>
            <w:proofErr w:type="gramEnd"/>
            <w:r>
              <w:rPr>
                <w:color w:val="000000"/>
                <w:sz w:val="16"/>
                <w:szCs w:val="16"/>
              </w:rPr>
              <w:t xml:space="preserve">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1167075</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2 334 150,00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24</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Набор для чрескожной нефростомии </w:t>
            </w:r>
            <w:proofErr w:type="gramStart"/>
            <w:r>
              <w:rPr>
                <w:color w:val="000000"/>
                <w:sz w:val="16"/>
                <w:szCs w:val="16"/>
              </w:rPr>
              <w:t>:Н</w:t>
            </w:r>
            <w:proofErr w:type="gramEnd"/>
            <w:r>
              <w:rPr>
                <w:color w:val="000000"/>
                <w:sz w:val="16"/>
                <w:szCs w:val="16"/>
              </w:rPr>
              <w:t>абор включает: Катетеры типа "Pigtail " или Malecot. Пункциионная игла. Расширители. Жесткий проводник или экстра - жесткий проводник. Скальпель. Коннектор для присоединения мочеприемника. Замочный механизм катетера - опция</w:t>
            </w:r>
            <w:proofErr w:type="gramStart"/>
            <w:r>
              <w:rPr>
                <w:color w:val="000000"/>
                <w:sz w:val="16"/>
                <w:szCs w:val="16"/>
              </w:rPr>
              <w:t xml:space="preserve"> .</w:t>
            </w:r>
            <w:proofErr w:type="gramEnd"/>
            <w:r>
              <w:rPr>
                <w:color w:val="000000"/>
                <w:sz w:val="16"/>
                <w:szCs w:val="16"/>
              </w:rPr>
              <w:t xml:space="preserve"> </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Гидрофильное покрытие  - опция. Диаметр № 14 F </w:t>
            </w:r>
          </w:p>
        </w:tc>
        <w:tc>
          <w:tcPr>
            <w:tcW w:w="822" w:type="dxa"/>
            <w:shd w:val="clear" w:color="auto" w:fill="auto"/>
            <w:vAlign w:val="center"/>
            <w:hideMark/>
          </w:tcPr>
          <w:p w:rsidR="00731C56" w:rsidRDefault="00731C56">
            <w:pP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45500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15</w:t>
            </w:r>
          </w:p>
        </w:tc>
        <w:tc>
          <w:tcPr>
            <w:tcW w:w="2266" w:type="dxa"/>
            <w:shd w:val="clear" w:color="auto" w:fill="auto"/>
            <w:noWrap/>
            <w:vAlign w:val="center"/>
            <w:hideMark/>
          </w:tcPr>
          <w:p w:rsidR="00731C56" w:rsidRDefault="00731C56">
            <w:pPr>
              <w:jc w:val="right"/>
              <w:rPr>
                <w:color w:val="000000"/>
              </w:rPr>
            </w:pPr>
            <w:r>
              <w:rPr>
                <w:color w:val="000000"/>
              </w:rPr>
              <w:t>682 500,00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25</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Набор для </w:t>
            </w:r>
            <w:proofErr w:type="gramStart"/>
            <w:r>
              <w:rPr>
                <w:color w:val="000000"/>
                <w:sz w:val="16"/>
                <w:szCs w:val="16"/>
              </w:rPr>
              <w:t>надлобковой</w:t>
            </w:r>
            <w:proofErr w:type="gramEnd"/>
            <w:r>
              <w:rPr>
                <w:color w:val="000000"/>
                <w:sz w:val="16"/>
                <w:szCs w:val="16"/>
              </w:rPr>
              <w:t xml:space="preserve">  цистостомии</w:t>
            </w:r>
          </w:p>
        </w:tc>
        <w:tc>
          <w:tcPr>
            <w:tcW w:w="6271" w:type="dxa"/>
            <w:shd w:val="clear" w:color="auto" w:fill="auto"/>
            <w:vAlign w:val="center"/>
            <w:hideMark/>
          </w:tcPr>
          <w:p w:rsidR="00731C56" w:rsidRDefault="00731C56">
            <w:pPr>
              <w:rPr>
                <w:color w:val="000000"/>
                <w:sz w:val="16"/>
                <w:szCs w:val="16"/>
              </w:rPr>
            </w:pPr>
            <w:r>
              <w:rPr>
                <w:color w:val="000000"/>
                <w:sz w:val="16"/>
                <w:szCs w:val="16"/>
              </w:rPr>
              <w:t>Комплект включает</w:t>
            </w:r>
            <w:proofErr w:type="gramStart"/>
            <w:r>
              <w:rPr>
                <w:color w:val="000000"/>
                <w:sz w:val="16"/>
                <w:szCs w:val="16"/>
              </w:rPr>
              <w:t xml:space="preserve"> :</w:t>
            </w:r>
            <w:proofErr w:type="gramEnd"/>
            <w:r>
              <w:rPr>
                <w:color w:val="000000"/>
                <w:sz w:val="16"/>
                <w:szCs w:val="16"/>
              </w:rPr>
              <w:t xml:space="preserve"> Силиконовый Катетер Фолея. Троакар с </w:t>
            </w:r>
            <w:proofErr w:type="gramStart"/>
            <w:r>
              <w:rPr>
                <w:color w:val="000000"/>
                <w:sz w:val="16"/>
                <w:szCs w:val="16"/>
              </w:rPr>
              <w:t>разделяющимся</w:t>
            </w:r>
            <w:proofErr w:type="gramEnd"/>
            <w:r>
              <w:rPr>
                <w:color w:val="000000"/>
                <w:sz w:val="16"/>
                <w:szCs w:val="16"/>
              </w:rPr>
              <w:t xml:space="preserve"> кожуком. Скапель </w:t>
            </w:r>
          </w:p>
        </w:tc>
        <w:tc>
          <w:tcPr>
            <w:tcW w:w="822" w:type="dxa"/>
            <w:shd w:val="clear" w:color="auto" w:fill="auto"/>
            <w:vAlign w:val="center"/>
            <w:hideMark/>
          </w:tcPr>
          <w:p w:rsidR="00731C56" w:rsidRDefault="00731C56">
            <w:pP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18400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35</w:t>
            </w:r>
          </w:p>
        </w:tc>
        <w:tc>
          <w:tcPr>
            <w:tcW w:w="2266" w:type="dxa"/>
            <w:shd w:val="clear" w:color="auto" w:fill="auto"/>
            <w:noWrap/>
            <w:vAlign w:val="center"/>
            <w:hideMark/>
          </w:tcPr>
          <w:p w:rsidR="00731C56" w:rsidRDefault="00731C56">
            <w:pPr>
              <w:jc w:val="right"/>
              <w:rPr>
                <w:color w:val="000000"/>
              </w:rPr>
            </w:pPr>
            <w:r>
              <w:rPr>
                <w:color w:val="000000"/>
              </w:rPr>
              <w:t>644 000,00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26</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Набор ренальных дилататоров AMPLATZ 10-12-16-18-22-26 CH. Кожук 4 </w:t>
            </w:r>
            <w:proofErr w:type="gramStart"/>
            <w:r>
              <w:rPr>
                <w:color w:val="000000"/>
                <w:sz w:val="16"/>
                <w:szCs w:val="16"/>
              </w:rPr>
              <w:t>шт</w:t>
            </w:r>
            <w:proofErr w:type="gramEnd"/>
            <w:r>
              <w:rPr>
                <w:color w:val="000000"/>
                <w:sz w:val="16"/>
                <w:szCs w:val="16"/>
              </w:rPr>
              <w:t xml:space="preserve"> и катетер - интродьюсер 70 см. Широкий выбор расширителей разного размера : от 8  F до 30 F</w:t>
            </w:r>
          </w:p>
        </w:tc>
        <w:tc>
          <w:tcPr>
            <w:tcW w:w="6271" w:type="dxa"/>
            <w:shd w:val="clear" w:color="auto" w:fill="auto"/>
            <w:vAlign w:val="center"/>
            <w:hideMark/>
          </w:tcPr>
          <w:p w:rsidR="00731C56" w:rsidRDefault="00731C56">
            <w:pPr>
              <w:rPr>
                <w:color w:val="000000"/>
                <w:sz w:val="16"/>
                <w:szCs w:val="16"/>
              </w:rPr>
            </w:pPr>
            <w:r>
              <w:rPr>
                <w:color w:val="000000"/>
                <w:sz w:val="16"/>
                <w:szCs w:val="16"/>
              </w:rPr>
              <w:t>Принменяется для расширения перед процедурами уадления камней</w:t>
            </w:r>
          </w:p>
        </w:tc>
        <w:tc>
          <w:tcPr>
            <w:tcW w:w="822" w:type="dxa"/>
            <w:shd w:val="clear" w:color="auto" w:fill="auto"/>
            <w:vAlign w:val="center"/>
            <w:hideMark/>
          </w:tcPr>
          <w:p w:rsidR="00731C56" w:rsidRDefault="00731C56">
            <w:pP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110400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10</w:t>
            </w:r>
          </w:p>
        </w:tc>
        <w:tc>
          <w:tcPr>
            <w:tcW w:w="2266" w:type="dxa"/>
            <w:shd w:val="clear" w:color="auto" w:fill="auto"/>
            <w:noWrap/>
            <w:vAlign w:val="center"/>
            <w:hideMark/>
          </w:tcPr>
          <w:p w:rsidR="00731C56" w:rsidRDefault="00731C56">
            <w:pPr>
              <w:jc w:val="right"/>
              <w:rPr>
                <w:color w:val="000000"/>
              </w:rPr>
            </w:pPr>
            <w:r>
              <w:rPr>
                <w:color w:val="000000"/>
              </w:rPr>
              <w:t>1 104 000,00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27</w:t>
            </w:r>
          </w:p>
        </w:tc>
        <w:tc>
          <w:tcPr>
            <w:tcW w:w="3108" w:type="dxa"/>
            <w:shd w:val="clear" w:color="auto" w:fill="auto"/>
            <w:vAlign w:val="center"/>
            <w:hideMark/>
          </w:tcPr>
          <w:p w:rsidR="00731C56" w:rsidRDefault="00731C56">
            <w:pPr>
              <w:rPr>
                <w:color w:val="000000"/>
                <w:sz w:val="16"/>
                <w:szCs w:val="16"/>
              </w:rPr>
            </w:pPr>
            <w:r>
              <w:rPr>
                <w:color w:val="000000"/>
                <w:sz w:val="16"/>
                <w:szCs w:val="16"/>
              </w:rPr>
              <w:t>Миниатюрный нефроскоп 15 / 18 Шр. по Lahme со</w:t>
            </w:r>
            <w:r>
              <w:rPr>
                <w:color w:val="000000"/>
                <w:sz w:val="16"/>
                <w:szCs w:val="16"/>
              </w:rPr>
              <w:br/>
              <w:t>смещенным в сторону окуляром, направление взгляда 12°,</w:t>
            </w:r>
            <w:r>
              <w:rPr>
                <w:color w:val="000000"/>
                <w:sz w:val="16"/>
                <w:szCs w:val="16"/>
              </w:rPr>
              <w:br/>
              <w:t>6 Шр. рабочий канал, автоматический клапан с</w:t>
            </w:r>
            <w:r>
              <w:rPr>
                <w:color w:val="000000"/>
                <w:sz w:val="16"/>
                <w:szCs w:val="16"/>
              </w:rPr>
              <w:br/>
              <w:t>уплотнительной мембраной, рабочая длина 225 мм</w:t>
            </w:r>
          </w:p>
        </w:tc>
        <w:tc>
          <w:tcPr>
            <w:tcW w:w="6271" w:type="dxa"/>
            <w:shd w:val="clear" w:color="auto" w:fill="auto"/>
            <w:vAlign w:val="center"/>
            <w:hideMark/>
          </w:tcPr>
          <w:p w:rsidR="00731C56" w:rsidRDefault="00731C56">
            <w:pPr>
              <w:rPr>
                <w:color w:val="000000"/>
                <w:sz w:val="16"/>
                <w:szCs w:val="16"/>
              </w:rPr>
            </w:pPr>
            <w:r>
              <w:rPr>
                <w:color w:val="000000"/>
                <w:sz w:val="16"/>
                <w:szCs w:val="16"/>
              </w:rPr>
              <w:t>Миниатюрный нефроскоп 15 / 18 Шр. по Lahme со</w:t>
            </w:r>
            <w:r>
              <w:rPr>
                <w:color w:val="000000"/>
                <w:sz w:val="16"/>
                <w:szCs w:val="16"/>
              </w:rPr>
              <w:br/>
              <w:t>смещенным в сторону окуляром, направление взгляда 12°,</w:t>
            </w:r>
            <w:r>
              <w:rPr>
                <w:color w:val="000000"/>
                <w:sz w:val="16"/>
                <w:szCs w:val="16"/>
              </w:rPr>
              <w:br/>
              <w:t>6 Шр. рабочий канал, автоматический клапан с</w:t>
            </w:r>
            <w:r>
              <w:rPr>
                <w:color w:val="000000"/>
                <w:sz w:val="16"/>
                <w:szCs w:val="16"/>
              </w:rPr>
              <w:br/>
              <w:t>уплотнительной мембраной, рабочая длина 225 мм</w:t>
            </w:r>
          </w:p>
        </w:tc>
        <w:tc>
          <w:tcPr>
            <w:tcW w:w="822" w:type="dxa"/>
            <w:shd w:val="clear" w:color="auto" w:fill="auto"/>
            <w:vAlign w:val="center"/>
            <w:hideMark/>
          </w:tcPr>
          <w:p w:rsidR="00731C56" w:rsidRDefault="00731C56">
            <w:pP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4139020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4 139 020,00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28</w:t>
            </w:r>
          </w:p>
        </w:tc>
        <w:tc>
          <w:tcPr>
            <w:tcW w:w="3108" w:type="dxa"/>
            <w:shd w:val="clear" w:color="auto" w:fill="auto"/>
            <w:vAlign w:val="center"/>
            <w:hideMark/>
          </w:tcPr>
          <w:p w:rsidR="00731C56" w:rsidRDefault="00731C56">
            <w:pPr>
              <w:rPr>
                <w:color w:val="000000"/>
                <w:sz w:val="16"/>
                <w:szCs w:val="16"/>
              </w:rPr>
            </w:pPr>
            <w:r>
              <w:rPr>
                <w:color w:val="000000"/>
                <w:sz w:val="16"/>
                <w:szCs w:val="16"/>
              </w:rPr>
              <w:t>Тубус, 15 Шр., круглый, с шарнирным ирригационным</w:t>
            </w:r>
            <w:r>
              <w:rPr>
                <w:color w:val="000000"/>
                <w:sz w:val="16"/>
                <w:szCs w:val="16"/>
              </w:rPr>
              <w:br/>
              <w:t>кольцом, дистальный конец прямой, автоматический</w:t>
            </w:r>
            <w:r>
              <w:rPr>
                <w:color w:val="000000"/>
                <w:sz w:val="16"/>
                <w:szCs w:val="16"/>
              </w:rPr>
              <w:br/>
              <w:t>разъем, РД 205 мм</w:t>
            </w:r>
          </w:p>
        </w:tc>
        <w:tc>
          <w:tcPr>
            <w:tcW w:w="6271" w:type="dxa"/>
            <w:shd w:val="clear" w:color="auto" w:fill="auto"/>
            <w:vAlign w:val="center"/>
            <w:hideMark/>
          </w:tcPr>
          <w:p w:rsidR="00731C56" w:rsidRDefault="00731C56">
            <w:pPr>
              <w:rPr>
                <w:color w:val="000000"/>
                <w:sz w:val="16"/>
                <w:szCs w:val="16"/>
              </w:rPr>
            </w:pPr>
            <w:r>
              <w:rPr>
                <w:color w:val="000000"/>
                <w:sz w:val="16"/>
                <w:szCs w:val="16"/>
              </w:rPr>
              <w:t>Тубус, 15 Шр., круглый, с шарнирным ирригационным</w:t>
            </w:r>
            <w:r>
              <w:rPr>
                <w:color w:val="000000"/>
                <w:sz w:val="16"/>
                <w:szCs w:val="16"/>
              </w:rPr>
              <w:br/>
              <w:t>кольцом, дистальный конец прямой, автоматический</w:t>
            </w:r>
            <w:r>
              <w:rPr>
                <w:color w:val="000000"/>
                <w:sz w:val="16"/>
                <w:szCs w:val="16"/>
              </w:rPr>
              <w:br/>
              <w:t>разъем, РД 205 мм</w:t>
            </w:r>
          </w:p>
        </w:tc>
        <w:tc>
          <w:tcPr>
            <w:tcW w:w="822" w:type="dxa"/>
            <w:shd w:val="clear" w:color="auto" w:fill="auto"/>
            <w:vAlign w:val="center"/>
            <w:hideMark/>
          </w:tcPr>
          <w:p w:rsidR="00731C56" w:rsidRDefault="00731C56">
            <w:pP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574420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574 420,00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29</w:t>
            </w:r>
          </w:p>
        </w:tc>
        <w:tc>
          <w:tcPr>
            <w:tcW w:w="3108" w:type="dxa"/>
            <w:shd w:val="clear" w:color="auto" w:fill="auto"/>
            <w:vAlign w:val="center"/>
            <w:hideMark/>
          </w:tcPr>
          <w:p w:rsidR="00731C56" w:rsidRDefault="00731C56">
            <w:pPr>
              <w:rPr>
                <w:color w:val="000000"/>
                <w:sz w:val="16"/>
                <w:szCs w:val="16"/>
              </w:rPr>
            </w:pPr>
            <w:r>
              <w:rPr>
                <w:color w:val="000000"/>
                <w:sz w:val="16"/>
                <w:szCs w:val="16"/>
              </w:rPr>
              <w:t>Обтуратор, 15 Шр, полый</w:t>
            </w:r>
          </w:p>
        </w:tc>
        <w:tc>
          <w:tcPr>
            <w:tcW w:w="6271" w:type="dxa"/>
            <w:shd w:val="clear" w:color="auto" w:fill="auto"/>
            <w:vAlign w:val="center"/>
            <w:hideMark/>
          </w:tcPr>
          <w:p w:rsidR="00731C56" w:rsidRDefault="00731C56">
            <w:pPr>
              <w:rPr>
                <w:color w:val="000000"/>
                <w:sz w:val="16"/>
                <w:szCs w:val="16"/>
              </w:rPr>
            </w:pPr>
            <w:r>
              <w:rPr>
                <w:color w:val="000000"/>
                <w:sz w:val="16"/>
                <w:szCs w:val="16"/>
              </w:rPr>
              <w:t>Обтуратор, 15 Шр, полый</w:t>
            </w:r>
          </w:p>
        </w:tc>
        <w:tc>
          <w:tcPr>
            <w:tcW w:w="822" w:type="dxa"/>
            <w:shd w:val="clear" w:color="auto" w:fill="auto"/>
            <w:vAlign w:val="center"/>
            <w:hideMark/>
          </w:tcPr>
          <w:p w:rsidR="00731C56" w:rsidRDefault="00731C56">
            <w:pP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135010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135 010,00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30</w:t>
            </w:r>
          </w:p>
        </w:tc>
        <w:tc>
          <w:tcPr>
            <w:tcW w:w="3108" w:type="dxa"/>
            <w:shd w:val="clear" w:color="auto" w:fill="auto"/>
            <w:vAlign w:val="center"/>
            <w:hideMark/>
          </w:tcPr>
          <w:p w:rsidR="00731C56" w:rsidRDefault="00731C56">
            <w:pPr>
              <w:rPr>
                <w:color w:val="000000"/>
                <w:sz w:val="16"/>
                <w:szCs w:val="16"/>
              </w:rPr>
            </w:pPr>
            <w:r>
              <w:rPr>
                <w:color w:val="000000"/>
                <w:sz w:val="16"/>
                <w:szCs w:val="16"/>
              </w:rPr>
              <w:t>Тубус, 18 Шр., круглый, с шарнирным ирригационным</w:t>
            </w:r>
            <w:r>
              <w:rPr>
                <w:color w:val="000000"/>
                <w:sz w:val="16"/>
                <w:szCs w:val="16"/>
              </w:rPr>
              <w:br/>
              <w:t>кольцом, дистальный конец прямой, автоматический</w:t>
            </w:r>
            <w:r>
              <w:rPr>
                <w:color w:val="000000"/>
                <w:sz w:val="16"/>
                <w:szCs w:val="16"/>
              </w:rPr>
              <w:br/>
              <w:t>разъем, РД 205 мм</w:t>
            </w:r>
          </w:p>
        </w:tc>
        <w:tc>
          <w:tcPr>
            <w:tcW w:w="6271" w:type="dxa"/>
            <w:shd w:val="clear" w:color="auto" w:fill="auto"/>
            <w:vAlign w:val="center"/>
            <w:hideMark/>
          </w:tcPr>
          <w:p w:rsidR="00731C56" w:rsidRDefault="00731C56">
            <w:pPr>
              <w:rPr>
                <w:color w:val="000000"/>
                <w:sz w:val="16"/>
                <w:szCs w:val="16"/>
              </w:rPr>
            </w:pPr>
            <w:r>
              <w:rPr>
                <w:color w:val="000000"/>
                <w:sz w:val="16"/>
                <w:szCs w:val="16"/>
              </w:rPr>
              <w:t>Тубус, 18 Шр., круглый, с шарнирным ирригационным</w:t>
            </w:r>
            <w:r>
              <w:rPr>
                <w:color w:val="000000"/>
                <w:sz w:val="16"/>
                <w:szCs w:val="16"/>
              </w:rPr>
              <w:br/>
              <w:t>кольцом, дистальный конец прямой, автоматический</w:t>
            </w:r>
            <w:r>
              <w:rPr>
                <w:color w:val="000000"/>
                <w:sz w:val="16"/>
                <w:szCs w:val="16"/>
              </w:rPr>
              <w:br/>
              <w:t>разъем, РД 205 мм</w:t>
            </w:r>
          </w:p>
        </w:tc>
        <w:tc>
          <w:tcPr>
            <w:tcW w:w="822" w:type="dxa"/>
            <w:shd w:val="clear" w:color="auto" w:fill="auto"/>
            <w:vAlign w:val="center"/>
            <w:hideMark/>
          </w:tcPr>
          <w:p w:rsidR="00731C56" w:rsidRDefault="00731C56">
            <w:pP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574420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574 420,00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31</w:t>
            </w:r>
          </w:p>
        </w:tc>
        <w:tc>
          <w:tcPr>
            <w:tcW w:w="3108" w:type="dxa"/>
            <w:shd w:val="clear" w:color="auto" w:fill="auto"/>
            <w:vAlign w:val="center"/>
            <w:hideMark/>
          </w:tcPr>
          <w:p w:rsidR="00731C56" w:rsidRDefault="00731C56">
            <w:pPr>
              <w:rPr>
                <w:color w:val="000000"/>
                <w:sz w:val="16"/>
                <w:szCs w:val="16"/>
              </w:rPr>
            </w:pPr>
            <w:r>
              <w:rPr>
                <w:color w:val="000000"/>
                <w:sz w:val="16"/>
                <w:szCs w:val="16"/>
              </w:rPr>
              <w:t>обтуратор, 18 Шр, полый</w:t>
            </w:r>
          </w:p>
        </w:tc>
        <w:tc>
          <w:tcPr>
            <w:tcW w:w="6271" w:type="dxa"/>
            <w:shd w:val="clear" w:color="auto" w:fill="auto"/>
            <w:vAlign w:val="center"/>
            <w:hideMark/>
          </w:tcPr>
          <w:p w:rsidR="00731C56" w:rsidRDefault="00731C56">
            <w:pPr>
              <w:rPr>
                <w:color w:val="000000"/>
                <w:sz w:val="16"/>
                <w:szCs w:val="16"/>
              </w:rPr>
            </w:pPr>
            <w:r>
              <w:rPr>
                <w:color w:val="000000"/>
                <w:sz w:val="16"/>
                <w:szCs w:val="16"/>
              </w:rPr>
              <w:t>обтуратор, 18 Шр, полый</w:t>
            </w:r>
          </w:p>
        </w:tc>
        <w:tc>
          <w:tcPr>
            <w:tcW w:w="822" w:type="dxa"/>
            <w:shd w:val="clear" w:color="auto" w:fill="auto"/>
            <w:vAlign w:val="center"/>
            <w:hideMark/>
          </w:tcPr>
          <w:p w:rsidR="00731C56" w:rsidRDefault="00731C56">
            <w:pP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135010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135 010,00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32</w:t>
            </w:r>
          </w:p>
        </w:tc>
        <w:tc>
          <w:tcPr>
            <w:tcW w:w="3108" w:type="dxa"/>
            <w:shd w:val="clear" w:color="auto" w:fill="auto"/>
            <w:noWrap/>
            <w:vAlign w:val="center"/>
            <w:hideMark/>
          </w:tcPr>
          <w:p w:rsidR="00731C56" w:rsidRDefault="00731C56">
            <w:pPr>
              <w:rPr>
                <w:color w:val="000000"/>
                <w:sz w:val="16"/>
                <w:szCs w:val="16"/>
              </w:rPr>
            </w:pPr>
            <w:r>
              <w:rPr>
                <w:color w:val="000000"/>
                <w:sz w:val="16"/>
                <w:szCs w:val="16"/>
              </w:rPr>
              <w:t>Тубус «Amplatz», 18 Шр., РД 184 мм</w:t>
            </w:r>
          </w:p>
        </w:tc>
        <w:tc>
          <w:tcPr>
            <w:tcW w:w="6271" w:type="dxa"/>
            <w:shd w:val="clear" w:color="auto" w:fill="auto"/>
            <w:noWrap/>
            <w:vAlign w:val="center"/>
            <w:hideMark/>
          </w:tcPr>
          <w:p w:rsidR="00731C56" w:rsidRDefault="00731C56">
            <w:pPr>
              <w:rPr>
                <w:color w:val="000000"/>
                <w:sz w:val="16"/>
                <w:szCs w:val="16"/>
              </w:rPr>
            </w:pPr>
            <w:r>
              <w:rPr>
                <w:color w:val="000000"/>
                <w:sz w:val="16"/>
                <w:szCs w:val="16"/>
              </w:rPr>
              <w:t>Тубус «Amplatz», 18 Шр., РД 184 мм</w:t>
            </w:r>
          </w:p>
        </w:tc>
        <w:tc>
          <w:tcPr>
            <w:tcW w:w="822" w:type="dxa"/>
            <w:shd w:val="clear" w:color="auto" w:fill="auto"/>
            <w:noWrap/>
            <w:vAlign w:val="center"/>
            <w:hideMark/>
          </w:tcPr>
          <w:p w:rsidR="00731C56" w:rsidRDefault="00731C56">
            <w:pP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206890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206 890,00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33</w:t>
            </w:r>
          </w:p>
        </w:tc>
        <w:tc>
          <w:tcPr>
            <w:tcW w:w="3108" w:type="dxa"/>
            <w:shd w:val="clear" w:color="auto" w:fill="auto"/>
            <w:noWrap/>
            <w:vAlign w:val="center"/>
            <w:hideMark/>
          </w:tcPr>
          <w:p w:rsidR="00731C56" w:rsidRDefault="00731C56">
            <w:pPr>
              <w:rPr>
                <w:color w:val="000000"/>
                <w:sz w:val="16"/>
                <w:szCs w:val="16"/>
              </w:rPr>
            </w:pPr>
            <w:r>
              <w:rPr>
                <w:color w:val="000000"/>
                <w:sz w:val="16"/>
                <w:szCs w:val="16"/>
              </w:rPr>
              <w:t>Дилататор, 12 Шр. для «one-step» бужирования, длина 320</w:t>
            </w:r>
            <w:r>
              <w:rPr>
                <w:color w:val="000000"/>
                <w:sz w:val="16"/>
                <w:szCs w:val="16"/>
              </w:rPr>
              <w:br/>
              <w:t>мм</w:t>
            </w:r>
          </w:p>
        </w:tc>
        <w:tc>
          <w:tcPr>
            <w:tcW w:w="6271" w:type="dxa"/>
            <w:shd w:val="clear" w:color="auto" w:fill="auto"/>
            <w:noWrap/>
            <w:vAlign w:val="center"/>
            <w:hideMark/>
          </w:tcPr>
          <w:p w:rsidR="00731C56" w:rsidRDefault="00731C56">
            <w:pPr>
              <w:rPr>
                <w:color w:val="000000"/>
                <w:sz w:val="16"/>
                <w:szCs w:val="16"/>
              </w:rPr>
            </w:pPr>
            <w:r>
              <w:rPr>
                <w:color w:val="000000"/>
                <w:sz w:val="16"/>
                <w:szCs w:val="16"/>
              </w:rPr>
              <w:t>Дилататор, 12 Шр. для «one-step» бужирования, длина 320</w:t>
            </w:r>
            <w:r>
              <w:rPr>
                <w:color w:val="000000"/>
                <w:sz w:val="16"/>
                <w:szCs w:val="16"/>
              </w:rPr>
              <w:br/>
              <w:t>мм</w:t>
            </w:r>
          </w:p>
        </w:tc>
        <w:tc>
          <w:tcPr>
            <w:tcW w:w="822" w:type="dxa"/>
            <w:shd w:val="clear" w:color="auto" w:fill="auto"/>
            <w:noWrap/>
            <w:vAlign w:val="center"/>
            <w:hideMark/>
          </w:tcPr>
          <w:p w:rsidR="00731C56" w:rsidRDefault="00731C56">
            <w:pP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104390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104 390,00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34</w:t>
            </w:r>
          </w:p>
        </w:tc>
        <w:tc>
          <w:tcPr>
            <w:tcW w:w="3108" w:type="dxa"/>
            <w:shd w:val="clear" w:color="auto" w:fill="auto"/>
            <w:noWrap/>
            <w:vAlign w:val="center"/>
            <w:hideMark/>
          </w:tcPr>
          <w:p w:rsidR="00731C56" w:rsidRDefault="00731C56">
            <w:pPr>
              <w:rPr>
                <w:color w:val="000000"/>
                <w:sz w:val="16"/>
                <w:szCs w:val="16"/>
              </w:rPr>
            </w:pPr>
            <w:r>
              <w:rPr>
                <w:color w:val="000000"/>
                <w:sz w:val="16"/>
                <w:szCs w:val="16"/>
              </w:rPr>
              <w:t>Дилататор, 15 Шр. для «one-step» бужирования, длина 320</w:t>
            </w:r>
            <w:r>
              <w:rPr>
                <w:color w:val="000000"/>
                <w:sz w:val="16"/>
                <w:szCs w:val="16"/>
              </w:rPr>
              <w:br/>
              <w:t>мм</w:t>
            </w:r>
          </w:p>
        </w:tc>
        <w:tc>
          <w:tcPr>
            <w:tcW w:w="6271" w:type="dxa"/>
            <w:shd w:val="clear" w:color="auto" w:fill="auto"/>
            <w:noWrap/>
            <w:vAlign w:val="center"/>
            <w:hideMark/>
          </w:tcPr>
          <w:p w:rsidR="00731C56" w:rsidRDefault="00731C56">
            <w:pPr>
              <w:rPr>
                <w:color w:val="000000"/>
                <w:sz w:val="16"/>
                <w:szCs w:val="16"/>
              </w:rPr>
            </w:pPr>
            <w:r>
              <w:rPr>
                <w:color w:val="000000"/>
                <w:sz w:val="16"/>
                <w:szCs w:val="16"/>
              </w:rPr>
              <w:t>Дилататор, 15 Шр. для «one-step» бужирования, длина 320</w:t>
            </w:r>
            <w:r>
              <w:rPr>
                <w:color w:val="000000"/>
                <w:sz w:val="16"/>
                <w:szCs w:val="16"/>
              </w:rPr>
              <w:br/>
              <w:t>мм</w:t>
            </w:r>
          </w:p>
        </w:tc>
        <w:tc>
          <w:tcPr>
            <w:tcW w:w="822" w:type="dxa"/>
            <w:shd w:val="clear" w:color="auto" w:fill="auto"/>
            <w:noWrap/>
            <w:vAlign w:val="center"/>
            <w:hideMark/>
          </w:tcPr>
          <w:p w:rsidR="00731C56" w:rsidRDefault="00731C56">
            <w:pP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104390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104 390,00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35</w:t>
            </w:r>
          </w:p>
        </w:tc>
        <w:tc>
          <w:tcPr>
            <w:tcW w:w="3108" w:type="dxa"/>
            <w:shd w:val="clear" w:color="auto" w:fill="auto"/>
            <w:noWrap/>
            <w:vAlign w:val="center"/>
            <w:hideMark/>
          </w:tcPr>
          <w:p w:rsidR="00731C56" w:rsidRDefault="00731C56">
            <w:pPr>
              <w:rPr>
                <w:color w:val="000000"/>
                <w:sz w:val="16"/>
                <w:szCs w:val="16"/>
              </w:rPr>
            </w:pPr>
            <w:r>
              <w:rPr>
                <w:color w:val="000000"/>
                <w:sz w:val="16"/>
                <w:szCs w:val="16"/>
              </w:rPr>
              <w:t>Зажим для извлечения камней с защитой от перегрузки и</w:t>
            </w:r>
            <w:r>
              <w:rPr>
                <w:color w:val="000000"/>
                <w:sz w:val="16"/>
                <w:szCs w:val="16"/>
              </w:rPr>
              <w:br/>
              <w:t>зубчатыми браншами 2*265 мм</w:t>
            </w:r>
          </w:p>
        </w:tc>
        <w:tc>
          <w:tcPr>
            <w:tcW w:w="6271" w:type="dxa"/>
            <w:shd w:val="clear" w:color="auto" w:fill="auto"/>
            <w:noWrap/>
            <w:vAlign w:val="center"/>
            <w:hideMark/>
          </w:tcPr>
          <w:p w:rsidR="00731C56" w:rsidRDefault="00731C56">
            <w:pPr>
              <w:rPr>
                <w:color w:val="000000"/>
                <w:sz w:val="16"/>
                <w:szCs w:val="16"/>
              </w:rPr>
            </w:pPr>
            <w:r>
              <w:rPr>
                <w:color w:val="000000"/>
                <w:sz w:val="16"/>
                <w:szCs w:val="16"/>
              </w:rPr>
              <w:t>Зажим для извлечения камней с защитой от перегрузки и</w:t>
            </w:r>
            <w:r>
              <w:rPr>
                <w:color w:val="000000"/>
                <w:sz w:val="16"/>
                <w:szCs w:val="16"/>
              </w:rPr>
              <w:br/>
              <w:t>зубчатыми браншами 2*265 мм</w:t>
            </w:r>
          </w:p>
        </w:tc>
        <w:tc>
          <w:tcPr>
            <w:tcW w:w="822" w:type="dxa"/>
            <w:shd w:val="clear" w:color="auto" w:fill="auto"/>
            <w:noWrap/>
            <w:vAlign w:val="center"/>
            <w:hideMark/>
          </w:tcPr>
          <w:p w:rsidR="00731C56" w:rsidRDefault="00731C56">
            <w:pP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313150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313 150,00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36</w:t>
            </w:r>
          </w:p>
        </w:tc>
        <w:tc>
          <w:tcPr>
            <w:tcW w:w="3108" w:type="dxa"/>
            <w:shd w:val="clear" w:color="auto" w:fill="auto"/>
            <w:noWrap/>
            <w:vAlign w:val="center"/>
            <w:hideMark/>
          </w:tcPr>
          <w:p w:rsidR="00731C56" w:rsidRDefault="00731C56">
            <w:pPr>
              <w:rPr>
                <w:color w:val="000000"/>
                <w:sz w:val="16"/>
                <w:szCs w:val="16"/>
              </w:rPr>
            </w:pPr>
            <w:r>
              <w:rPr>
                <w:color w:val="000000"/>
                <w:sz w:val="16"/>
                <w:szCs w:val="16"/>
              </w:rPr>
              <w:t>Захват для камней с тремя лапками 2*265 мм</w:t>
            </w:r>
          </w:p>
        </w:tc>
        <w:tc>
          <w:tcPr>
            <w:tcW w:w="6271" w:type="dxa"/>
            <w:shd w:val="clear" w:color="auto" w:fill="auto"/>
            <w:noWrap/>
            <w:vAlign w:val="center"/>
            <w:hideMark/>
          </w:tcPr>
          <w:p w:rsidR="00731C56" w:rsidRDefault="00731C56">
            <w:pPr>
              <w:rPr>
                <w:color w:val="000000"/>
                <w:sz w:val="16"/>
                <w:szCs w:val="16"/>
              </w:rPr>
            </w:pPr>
            <w:r>
              <w:rPr>
                <w:color w:val="000000"/>
                <w:sz w:val="16"/>
                <w:szCs w:val="16"/>
              </w:rPr>
              <w:t>Захват для камней с тремя лапками 2*265 мм</w:t>
            </w:r>
          </w:p>
        </w:tc>
        <w:tc>
          <w:tcPr>
            <w:tcW w:w="822" w:type="dxa"/>
            <w:shd w:val="clear" w:color="auto" w:fill="auto"/>
            <w:noWrap/>
            <w:vAlign w:val="center"/>
            <w:hideMark/>
          </w:tcPr>
          <w:p w:rsidR="00731C56" w:rsidRDefault="00731C56">
            <w:pP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82510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82 510,00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37</w:t>
            </w:r>
          </w:p>
        </w:tc>
        <w:tc>
          <w:tcPr>
            <w:tcW w:w="3108" w:type="dxa"/>
            <w:shd w:val="clear" w:color="auto" w:fill="auto"/>
            <w:noWrap/>
            <w:vAlign w:val="center"/>
            <w:hideMark/>
          </w:tcPr>
          <w:p w:rsidR="00731C56" w:rsidRDefault="00731C56">
            <w:pPr>
              <w:rPr>
                <w:color w:val="000000"/>
                <w:sz w:val="16"/>
                <w:szCs w:val="16"/>
              </w:rPr>
            </w:pPr>
            <w:r>
              <w:rPr>
                <w:color w:val="000000"/>
                <w:sz w:val="16"/>
                <w:szCs w:val="16"/>
              </w:rPr>
              <w:t>Запасной захват для камней (вставка)</w:t>
            </w:r>
          </w:p>
        </w:tc>
        <w:tc>
          <w:tcPr>
            <w:tcW w:w="6271" w:type="dxa"/>
            <w:shd w:val="clear" w:color="auto" w:fill="auto"/>
            <w:noWrap/>
            <w:vAlign w:val="center"/>
            <w:hideMark/>
          </w:tcPr>
          <w:p w:rsidR="00731C56" w:rsidRDefault="00731C56">
            <w:pPr>
              <w:rPr>
                <w:color w:val="000000"/>
                <w:sz w:val="16"/>
                <w:szCs w:val="16"/>
              </w:rPr>
            </w:pPr>
            <w:r>
              <w:rPr>
                <w:color w:val="000000"/>
                <w:sz w:val="16"/>
                <w:szCs w:val="16"/>
              </w:rPr>
              <w:t>Запасной захват для камней (вставка)</w:t>
            </w:r>
          </w:p>
        </w:tc>
        <w:tc>
          <w:tcPr>
            <w:tcW w:w="822" w:type="dxa"/>
            <w:shd w:val="clear" w:color="auto" w:fill="auto"/>
            <w:noWrap/>
            <w:vAlign w:val="center"/>
            <w:hideMark/>
          </w:tcPr>
          <w:p w:rsidR="00731C56" w:rsidRDefault="00731C56">
            <w:pP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38760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38 760,00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38</w:t>
            </w:r>
          </w:p>
        </w:tc>
        <w:tc>
          <w:tcPr>
            <w:tcW w:w="3108" w:type="dxa"/>
            <w:shd w:val="clear" w:color="auto" w:fill="auto"/>
            <w:noWrap/>
            <w:vAlign w:val="center"/>
            <w:hideMark/>
          </w:tcPr>
          <w:p w:rsidR="00731C56" w:rsidRDefault="00731C56">
            <w:pPr>
              <w:rPr>
                <w:color w:val="000000"/>
                <w:sz w:val="16"/>
                <w:szCs w:val="16"/>
              </w:rPr>
            </w:pPr>
            <w:r>
              <w:rPr>
                <w:color w:val="000000"/>
                <w:sz w:val="16"/>
                <w:szCs w:val="16"/>
              </w:rPr>
              <w:t xml:space="preserve">Щипцы разборные для захвата HySafe типа «аллигатор» </w:t>
            </w:r>
          </w:p>
        </w:tc>
        <w:tc>
          <w:tcPr>
            <w:tcW w:w="6271" w:type="dxa"/>
            <w:shd w:val="clear" w:color="auto" w:fill="auto"/>
            <w:noWrap/>
            <w:vAlign w:val="center"/>
            <w:hideMark/>
          </w:tcPr>
          <w:p w:rsidR="00731C56" w:rsidRDefault="00731C56">
            <w:pPr>
              <w:rPr>
                <w:color w:val="000000"/>
                <w:sz w:val="16"/>
                <w:szCs w:val="16"/>
              </w:rPr>
            </w:pPr>
            <w:r>
              <w:rPr>
                <w:color w:val="000000"/>
                <w:sz w:val="16"/>
                <w:szCs w:val="16"/>
              </w:rPr>
              <w:t xml:space="preserve">Щипцы разборные для захвата HySafe типа «аллигатор» </w:t>
            </w:r>
          </w:p>
        </w:tc>
        <w:tc>
          <w:tcPr>
            <w:tcW w:w="822" w:type="dxa"/>
            <w:shd w:val="clear" w:color="auto" w:fill="auto"/>
            <w:noWrap/>
            <w:vAlign w:val="center"/>
            <w:hideMark/>
          </w:tcPr>
          <w:p w:rsidR="00731C56" w:rsidRDefault="00731C56">
            <w:pP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308150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308 150,00</w:t>
            </w:r>
          </w:p>
        </w:tc>
      </w:tr>
      <w:tr w:rsidR="00731C56" w:rsidRPr="00D60ED7" w:rsidTr="00955A3E">
        <w:trPr>
          <w:trHeight w:val="357"/>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39</w:t>
            </w:r>
          </w:p>
        </w:tc>
        <w:tc>
          <w:tcPr>
            <w:tcW w:w="3108" w:type="dxa"/>
            <w:shd w:val="clear" w:color="auto" w:fill="auto"/>
            <w:vAlign w:val="center"/>
            <w:hideMark/>
          </w:tcPr>
          <w:p w:rsidR="00731C56" w:rsidRDefault="00731C56">
            <w:pPr>
              <w:rPr>
                <w:color w:val="000000"/>
                <w:sz w:val="16"/>
                <w:szCs w:val="16"/>
              </w:rPr>
            </w:pPr>
            <w:r>
              <w:rPr>
                <w:color w:val="000000"/>
                <w:sz w:val="16"/>
                <w:szCs w:val="16"/>
              </w:rPr>
              <w:t>Контейнер для инструментов RIWO-System-Tray в</w:t>
            </w:r>
            <w:r>
              <w:rPr>
                <w:color w:val="000000"/>
                <w:sz w:val="16"/>
                <w:szCs w:val="16"/>
              </w:rPr>
              <w:br/>
              <w:t>комплект входят: контейнер для инструментов с матами с</w:t>
            </w:r>
            <w:r>
              <w:rPr>
                <w:color w:val="000000"/>
                <w:sz w:val="16"/>
                <w:szCs w:val="16"/>
              </w:rPr>
              <w:br/>
              <w:t>шипами, крышка с фиксированными матами с шипами</w:t>
            </w:r>
          </w:p>
        </w:tc>
        <w:tc>
          <w:tcPr>
            <w:tcW w:w="6271" w:type="dxa"/>
            <w:shd w:val="clear" w:color="auto" w:fill="auto"/>
            <w:vAlign w:val="center"/>
            <w:hideMark/>
          </w:tcPr>
          <w:p w:rsidR="00731C56" w:rsidRDefault="00731C56">
            <w:pPr>
              <w:rPr>
                <w:color w:val="000000"/>
                <w:sz w:val="16"/>
                <w:szCs w:val="16"/>
              </w:rPr>
            </w:pPr>
            <w:r>
              <w:rPr>
                <w:color w:val="000000"/>
                <w:sz w:val="16"/>
                <w:szCs w:val="16"/>
              </w:rPr>
              <w:t>Контейнер для инструментов RIWO-System-Tray в</w:t>
            </w:r>
            <w:r>
              <w:rPr>
                <w:color w:val="000000"/>
                <w:sz w:val="16"/>
                <w:szCs w:val="16"/>
              </w:rPr>
              <w:br/>
              <w:t>комплект входят: контейнер для инструментов с матами с</w:t>
            </w:r>
            <w:r>
              <w:rPr>
                <w:color w:val="000000"/>
                <w:sz w:val="16"/>
                <w:szCs w:val="16"/>
              </w:rPr>
              <w:br/>
              <w:t>шипами, крышка с фиксированными матами с шипами</w:t>
            </w:r>
          </w:p>
        </w:tc>
        <w:tc>
          <w:tcPr>
            <w:tcW w:w="822" w:type="dxa"/>
            <w:shd w:val="clear" w:color="auto" w:fill="auto"/>
            <w:vAlign w:val="center"/>
            <w:hideMark/>
          </w:tcPr>
          <w:p w:rsidR="00731C56" w:rsidRDefault="00731C56">
            <w:pP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355030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355 030,00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40</w:t>
            </w:r>
          </w:p>
        </w:tc>
        <w:tc>
          <w:tcPr>
            <w:tcW w:w="3108" w:type="dxa"/>
            <w:shd w:val="clear" w:color="auto" w:fill="auto"/>
            <w:vAlign w:val="center"/>
            <w:hideMark/>
          </w:tcPr>
          <w:p w:rsidR="00731C56" w:rsidRDefault="00731C56">
            <w:pPr>
              <w:rPr>
                <w:color w:val="000000"/>
                <w:sz w:val="16"/>
                <w:szCs w:val="16"/>
              </w:rPr>
            </w:pPr>
            <w:r>
              <w:rPr>
                <w:color w:val="000000"/>
                <w:sz w:val="16"/>
                <w:szCs w:val="16"/>
              </w:rPr>
              <w:t>Корзина для обработки, Включая держатель, 640 x 132 x 74</w:t>
            </w:r>
            <w:r>
              <w:rPr>
                <w:color w:val="000000"/>
                <w:sz w:val="16"/>
                <w:szCs w:val="16"/>
              </w:rPr>
              <w:br/>
              <w:t>мм</w:t>
            </w:r>
          </w:p>
        </w:tc>
        <w:tc>
          <w:tcPr>
            <w:tcW w:w="6271" w:type="dxa"/>
            <w:shd w:val="clear" w:color="auto" w:fill="auto"/>
            <w:vAlign w:val="center"/>
            <w:hideMark/>
          </w:tcPr>
          <w:p w:rsidR="00731C56" w:rsidRDefault="00731C56">
            <w:pPr>
              <w:rPr>
                <w:color w:val="000000"/>
                <w:sz w:val="16"/>
                <w:szCs w:val="16"/>
              </w:rPr>
            </w:pPr>
            <w:r>
              <w:rPr>
                <w:color w:val="000000"/>
                <w:sz w:val="16"/>
                <w:szCs w:val="16"/>
              </w:rPr>
              <w:t>Корзина для обработки, Включая держатель, 640 x 132 x 74</w:t>
            </w:r>
            <w:r>
              <w:rPr>
                <w:color w:val="000000"/>
                <w:sz w:val="16"/>
                <w:szCs w:val="16"/>
              </w:rPr>
              <w:br/>
              <w:t>мм</w:t>
            </w:r>
          </w:p>
        </w:tc>
        <w:tc>
          <w:tcPr>
            <w:tcW w:w="822" w:type="dxa"/>
            <w:shd w:val="clear" w:color="auto" w:fill="auto"/>
            <w:vAlign w:val="center"/>
            <w:hideMark/>
          </w:tcPr>
          <w:p w:rsidR="00731C56" w:rsidRDefault="00731C56">
            <w:pP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381280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381 280,00</w:t>
            </w:r>
          </w:p>
        </w:tc>
      </w:tr>
      <w:tr w:rsidR="00731C56" w:rsidRPr="00D60ED7" w:rsidTr="00955A3E">
        <w:trPr>
          <w:trHeight w:val="264"/>
        </w:trPr>
        <w:tc>
          <w:tcPr>
            <w:tcW w:w="828" w:type="dxa"/>
            <w:shd w:val="clear" w:color="auto" w:fill="auto"/>
            <w:noWrap/>
            <w:vAlign w:val="bottom"/>
          </w:tcPr>
          <w:p w:rsidR="00731C56" w:rsidRDefault="00731C56">
            <w:pPr>
              <w:jc w:val="right"/>
              <w:rPr>
                <w:rFonts w:ascii="Calibri" w:hAnsi="Calibri" w:cs="Calibri"/>
                <w:color w:val="000000"/>
                <w:sz w:val="22"/>
                <w:szCs w:val="22"/>
              </w:rPr>
            </w:pPr>
            <w:r>
              <w:rPr>
                <w:rFonts w:ascii="Calibri" w:hAnsi="Calibri" w:cs="Calibri"/>
                <w:color w:val="000000"/>
                <w:sz w:val="22"/>
                <w:szCs w:val="22"/>
              </w:rPr>
              <w:t>41</w:t>
            </w:r>
          </w:p>
        </w:tc>
        <w:tc>
          <w:tcPr>
            <w:tcW w:w="3108" w:type="dxa"/>
            <w:shd w:val="clear" w:color="auto" w:fill="auto"/>
            <w:vAlign w:val="center"/>
          </w:tcPr>
          <w:p w:rsidR="00731C56" w:rsidRDefault="00731C56">
            <w:pPr>
              <w:rPr>
                <w:color w:val="000000"/>
                <w:sz w:val="16"/>
                <w:szCs w:val="16"/>
              </w:rPr>
            </w:pPr>
            <w:r>
              <w:rPr>
                <w:color w:val="000000"/>
                <w:sz w:val="16"/>
                <w:szCs w:val="16"/>
              </w:rPr>
              <w:t>Набор стент катетер</w:t>
            </w:r>
          </w:p>
        </w:tc>
        <w:tc>
          <w:tcPr>
            <w:tcW w:w="6271" w:type="dxa"/>
            <w:shd w:val="clear" w:color="auto" w:fill="auto"/>
            <w:vAlign w:val="center"/>
          </w:tcPr>
          <w:p w:rsidR="00731C56" w:rsidRDefault="00731C56">
            <w:pPr>
              <w:rPr>
                <w:color w:val="000000"/>
                <w:sz w:val="16"/>
                <w:szCs w:val="16"/>
              </w:rPr>
            </w:pPr>
            <w:r>
              <w:rPr>
                <w:color w:val="000000"/>
                <w:sz w:val="16"/>
                <w:szCs w:val="16"/>
              </w:rPr>
              <w:t xml:space="preserve"> наб мочеточникового стента ЕСО полиуретана, для открытой тип, с проводником</w:t>
            </w:r>
            <w:proofErr w:type="gramStart"/>
            <w:r>
              <w:rPr>
                <w:color w:val="000000"/>
                <w:sz w:val="16"/>
                <w:szCs w:val="16"/>
              </w:rPr>
              <w:t>,т</w:t>
            </w:r>
            <w:proofErr w:type="gramEnd"/>
            <w:r>
              <w:rPr>
                <w:color w:val="000000"/>
                <w:sz w:val="16"/>
                <w:szCs w:val="16"/>
              </w:rPr>
              <w:t xml:space="preserve">олкатель длиной 45 см, стерильно для о/р исползования. Ch/Fr 5,длина 26. (4,8/26) </w:t>
            </w:r>
          </w:p>
        </w:tc>
        <w:tc>
          <w:tcPr>
            <w:tcW w:w="822" w:type="dxa"/>
            <w:shd w:val="clear" w:color="auto" w:fill="auto"/>
            <w:vAlign w:val="center"/>
          </w:tcPr>
          <w:p w:rsidR="00731C56" w:rsidRDefault="00731C56">
            <w:pPr>
              <w:rPr>
                <w:color w:val="000000"/>
                <w:sz w:val="16"/>
                <w:szCs w:val="16"/>
              </w:rPr>
            </w:pPr>
            <w:proofErr w:type="gramStart"/>
            <w:r>
              <w:rPr>
                <w:color w:val="000000"/>
                <w:sz w:val="16"/>
                <w:szCs w:val="16"/>
              </w:rPr>
              <w:t>шт</w:t>
            </w:r>
            <w:proofErr w:type="gramEnd"/>
          </w:p>
        </w:tc>
        <w:tc>
          <w:tcPr>
            <w:tcW w:w="1503" w:type="dxa"/>
            <w:shd w:val="clear" w:color="auto" w:fill="auto"/>
            <w:vAlign w:val="center"/>
          </w:tcPr>
          <w:p w:rsidR="00731C56" w:rsidRDefault="00731C56">
            <w:pPr>
              <w:jc w:val="center"/>
              <w:rPr>
                <w:color w:val="000000"/>
                <w:sz w:val="16"/>
                <w:szCs w:val="16"/>
              </w:rPr>
            </w:pPr>
            <w:r>
              <w:rPr>
                <w:color w:val="000000"/>
                <w:sz w:val="16"/>
                <w:szCs w:val="16"/>
              </w:rPr>
              <w:t>14700</w:t>
            </w:r>
          </w:p>
        </w:tc>
        <w:tc>
          <w:tcPr>
            <w:tcW w:w="1192" w:type="dxa"/>
            <w:shd w:val="clear" w:color="auto" w:fill="auto"/>
            <w:vAlign w:val="center"/>
          </w:tcPr>
          <w:p w:rsidR="00731C56" w:rsidRDefault="00731C56">
            <w:pPr>
              <w:jc w:val="center"/>
              <w:rPr>
                <w:color w:val="000000"/>
                <w:sz w:val="16"/>
                <w:szCs w:val="16"/>
              </w:rPr>
            </w:pPr>
            <w:r>
              <w:rPr>
                <w:color w:val="000000"/>
                <w:sz w:val="16"/>
                <w:szCs w:val="16"/>
              </w:rPr>
              <w:t>30</w:t>
            </w:r>
          </w:p>
        </w:tc>
        <w:tc>
          <w:tcPr>
            <w:tcW w:w="2266" w:type="dxa"/>
            <w:shd w:val="clear" w:color="auto" w:fill="auto"/>
            <w:noWrap/>
            <w:vAlign w:val="center"/>
          </w:tcPr>
          <w:p w:rsidR="00731C56" w:rsidRDefault="00731C56">
            <w:pPr>
              <w:jc w:val="right"/>
              <w:rPr>
                <w:color w:val="000000"/>
              </w:rPr>
            </w:pPr>
            <w:r>
              <w:rPr>
                <w:color w:val="000000"/>
              </w:rPr>
              <w:t>441 000,00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42</w:t>
            </w:r>
          </w:p>
        </w:tc>
        <w:tc>
          <w:tcPr>
            <w:tcW w:w="3108" w:type="dxa"/>
            <w:shd w:val="clear" w:color="auto" w:fill="auto"/>
            <w:vAlign w:val="center"/>
            <w:hideMark/>
          </w:tcPr>
          <w:p w:rsidR="00731C56" w:rsidRDefault="00731C56">
            <w:pPr>
              <w:rPr>
                <w:color w:val="000000"/>
                <w:sz w:val="16"/>
                <w:szCs w:val="16"/>
              </w:rPr>
            </w:pPr>
            <w:proofErr w:type="gramStart"/>
            <w:r>
              <w:rPr>
                <w:color w:val="000000"/>
                <w:sz w:val="16"/>
                <w:szCs w:val="16"/>
              </w:rPr>
              <w:t>Полу-жесткие</w:t>
            </w:r>
            <w:proofErr w:type="gramEnd"/>
            <w:r>
              <w:rPr>
                <w:color w:val="000000"/>
                <w:sz w:val="16"/>
                <w:szCs w:val="16"/>
              </w:rPr>
              <w:t xml:space="preserve"> щипцы 27290К </w:t>
            </w:r>
          </w:p>
        </w:tc>
        <w:tc>
          <w:tcPr>
            <w:tcW w:w="6271" w:type="dxa"/>
            <w:shd w:val="clear" w:color="auto" w:fill="auto"/>
            <w:vAlign w:val="center"/>
            <w:hideMark/>
          </w:tcPr>
          <w:p w:rsidR="00731C56" w:rsidRDefault="00731C56">
            <w:pPr>
              <w:rPr>
                <w:color w:val="000000"/>
                <w:sz w:val="16"/>
                <w:szCs w:val="16"/>
              </w:rPr>
            </w:pPr>
            <w:r>
              <w:rPr>
                <w:color w:val="000000"/>
                <w:sz w:val="16"/>
                <w:szCs w:val="16"/>
              </w:rPr>
              <w:t>Для захвата больших камней и фрагментов, с окончатыми браншами и кольцевой рукояткой, обе бранши подвижны , 10,5 шр длина 40,0 см.</w:t>
            </w:r>
          </w:p>
        </w:tc>
        <w:tc>
          <w:tcPr>
            <w:tcW w:w="822" w:type="dxa"/>
            <w:shd w:val="clear" w:color="auto" w:fill="auto"/>
            <w:vAlign w:val="center"/>
            <w:hideMark/>
          </w:tcPr>
          <w:p w:rsidR="00731C56" w:rsidRDefault="00731C56">
            <w:pP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167192</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334 384,00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43</w:t>
            </w:r>
          </w:p>
        </w:tc>
        <w:tc>
          <w:tcPr>
            <w:tcW w:w="3108" w:type="dxa"/>
            <w:shd w:val="clear" w:color="auto" w:fill="auto"/>
            <w:vAlign w:val="center"/>
            <w:hideMark/>
          </w:tcPr>
          <w:p w:rsidR="00731C56" w:rsidRDefault="00731C56">
            <w:pPr>
              <w:rPr>
                <w:sz w:val="16"/>
                <w:szCs w:val="16"/>
              </w:rPr>
            </w:pPr>
            <w:r>
              <w:rPr>
                <w:sz w:val="16"/>
                <w:szCs w:val="16"/>
              </w:rPr>
              <w:t>Ножка бедренная для тотального эндопротеза тазобедренного сустава бесцементной фиксации</w:t>
            </w:r>
          </w:p>
        </w:tc>
        <w:tc>
          <w:tcPr>
            <w:tcW w:w="6271" w:type="dxa"/>
            <w:shd w:val="clear" w:color="auto" w:fill="auto"/>
            <w:vAlign w:val="center"/>
            <w:hideMark/>
          </w:tcPr>
          <w:p w:rsidR="00731C56" w:rsidRDefault="00731C56">
            <w:pPr>
              <w:rPr>
                <w:color w:val="000000"/>
                <w:sz w:val="16"/>
                <w:szCs w:val="16"/>
              </w:rPr>
            </w:pPr>
            <w:r>
              <w:rPr>
                <w:color w:val="000000"/>
                <w:sz w:val="16"/>
                <w:szCs w:val="16"/>
              </w:rPr>
              <w:t>конструкция представляет из себя сетчатый цельный имплантат полый внутри, диаметром от 10 до 25 мм и длиной от 10 до 100 мм</w:t>
            </w:r>
            <w:proofErr w:type="gramStart"/>
            <w:r>
              <w:rPr>
                <w:color w:val="000000"/>
                <w:sz w:val="16"/>
                <w:szCs w:val="16"/>
              </w:rPr>
              <w:t>.</w:t>
            </w:r>
            <w:proofErr w:type="gramEnd"/>
            <w:r>
              <w:rPr>
                <w:color w:val="000000"/>
                <w:sz w:val="16"/>
                <w:szCs w:val="16"/>
              </w:rPr>
              <w:t xml:space="preserve"> </w:t>
            </w:r>
            <w:proofErr w:type="gramStart"/>
            <w:r>
              <w:rPr>
                <w:color w:val="000000"/>
                <w:sz w:val="16"/>
                <w:szCs w:val="16"/>
              </w:rPr>
              <w:t>т</w:t>
            </w:r>
            <w:proofErr w:type="gramEnd"/>
            <w:r>
              <w:rPr>
                <w:color w:val="000000"/>
                <w:sz w:val="16"/>
                <w:szCs w:val="16"/>
              </w:rPr>
              <w:t>олщина стенки имплантата 1÷2 мм.</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sz w:val="16"/>
                <w:szCs w:val="16"/>
              </w:rPr>
            </w:pPr>
            <w:r>
              <w:rPr>
                <w:sz w:val="16"/>
                <w:szCs w:val="16"/>
              </w:rPr>
              <w:t xml:space="preserve">  228 305,00   </w:t>
            </w:r>
          </w:p>
        </w:tc>
        <w:tc>
          <w:tcPr>
            <w:tcW w:w="1192" w:type="dxa"/>
            <w:shd w:val="clear" w:color="auto" w:fill="auto"/>
            <w:vAlign w:val="center"/>
            <w:hideMark/>
          </w:tcPr>
          <w:p w:rsidR="00731C56" w:rsidRDefault="00731C56">
            <w:pPr>
              <w:jc w:val="center"/>
              <w:rPr>
                <w:sz w:val="16"/>
                <w:szCs w:val="16"/>
              </w:rPr>
            </w:pPr>
            <w:r>
              <w:rPr>
                <w:sz w:val="16"/>
                <w:szCs w:val="16"/>
              </w:rPr>
              <w:t>25</w:t>
            </w:r>
          </w:p>
        </w:tc>
        <w:tc>
          <w:tcPr>
            <w:tcW w:w="2266" w:type="dxa"/>
            <w:shd w:val="clear" w:color="auto" w:fill="auto"/>
            <w:noWrap/>
            <w:vAlign w:val="center"/>
            <w:hideMark/>
          </w:tcPr>
          <w:p w:rsidR="00731C56" w:rsidRDefault="00731C56">
            <w:pPr>
              <w:jc w:val="right"/>
              <w:rPr>
                <w:color w:val="000000"/>
              </w:rPr>
            </w:pPr>
            <w:r>
              <w:rPr>
                <w:color w:val="000000"/>
              </w:rPr>
              <w:t>5 707 625,00</w:t>
            </w:r>
          </w:p>
        </w:tc>
      </w:tr>
      <w:tr w:rsidR="00731C56" w:rsidRPr="00D60ED7" w:rsidTr="00955A3E">
        <w:trPr>
          <w:trHeight w:val="264"/>
        </w:trPr>
        <w:tc>
          <w:tcPr>
            <w:tcW w:w="828" w:type="dxa"/>
            <w:shd w:val="clear" w:color="auto" w:fill="auto"/>
            <w:noWrap/>
            <w:vAlign w:val="bottom"/>
          </w:tcPr>
          <w:p w:rsidR="00731C56" w:rsidRDefault="00731C56">
            <w:pPr>
              <w:jc w:val="right"/>
              <w:rPr>
                <w:rFonts w:ascii="Calibri" w:hAnsi="Calibri" w:cs="Calibri"/>
                <w:color w:val="000000"/>
                <w:sz w:val="22"/>
                <w:szCs w:val="22"/>
              </w:rPr>
            </w:pPr>
            <w:r>
              <w:rPr>
                <w:rFonts w:ascii="Calibri" w:hAnsi="Calibri" w:cs="Calibri"/>
                <w:color w:val="000000"/>
                <w:sz w:val="22"/>
                <w:szCs w:val="22"/>
              </w:rPr>
              <w:t>44</w:t>
            </w:r>
          </w:p>
        </w:tc>
        <w:tc>
          <w:tcPr>
            <w:tcW w:w="3108" w:type="dxa"/>
            <w:shd w:val="clear" w:color="auto" w:fill="auto"/>
            <w:vAlign w:val="center"/>
          </w:tcPr>
          <w:p w:rsidR="00731C56" w:rsidRDefault="00731C56">
            <w:pPr>
              <w:rPr>
                <w:sz w:val="16"/>
                <w:szCs w:val="16"/>
              </w:rPr>
            </w:pPr>
            <w:r>
              <w:rPr>
                <w:sz w:val="16"/>
                <w:szCs w:val="16"/>
              </w:rPr>
              <w:t>Головка бедренная для тотального эндопротеза тазобедренного сустава бесцементной фиксации</w:t>
            </w:r>
          </w:p>
        </w:tc>
        <w:tc>
          <w:tcPr>
            <w:tcW w:w="6271" w:type="dxa"/>
            <w:shd w:val="clear" w:color="auto" w:fill="auto"/>
            <w:vAlign w:val="center"/>
          </w:tcPr>
          <w:p w:rsidR="00731C56" w:rsidRDefault="00731C56">
            <w:pPr>
              <w:rPr>
                <w:color w:val="000000"/>
                <w:sz w:val="16"/>
                <w:szCs w:val="16"/>
              </w:rPr>
            </w:pPr>
            <w:r>
              <w:rPr>
                <w:color w:val="000000"/>
                <w:sz w:val="16"/>
                <w:szCs w:val="16"/>
              </w:rPr>
              <w:t>Существовует возможность подгонки (обкусывания) имплантата до нужного размера во время операции, с шагом не более 5 мм.</w:t>
            </w:r>
          </w:p>
        </w:tc>
        <w:tc>
          <w:tcPr>
            <w:tcW w:w="822" w:type="dxa"/>
            <w:shd w:val="clear" w:color="auto" w:fill="auto"/>
            <w:vAlign w:val="center"/>
          </w:tcPr>
          <w:p w:rsidR="00731C56" w:rsidRDefault="00731C56">
            <w:pPr>
              <w:rPr>
                <w:color w:val="000000"/>
                <w:sz w:val="16"/>
                <w:szCs w:val="16"/>
              </w:rPr>
            </w:pPr>
            <w:r>
              <w:rPr>
                <w:color w:val="000000"/>
                <w:sz w:val="16"/>
                <w:szCs w:val="16"/>
              </w:rPr>
              <w:t> </w:t>
            </w:r>
          </w:p>
        </w:tc>
        <w:tc>
          <w:tcPr>
            <w:tcW w:w="1503" w:type="dxa"/>
            <w:shd w:val="clear" w:color="auto" w:fill="auto"/>
            <w:vAlign w:val="center"/>
          </w:tcPr>
          <w:p w:rsidR="00731C56" w:rsidRDefault="00731C56">
            <w:pPr>
              <w:jc w:val="center"/>
              <w:rPr>
                <w:sz w:val="16"/>
                <w:szCs w:val="16"/>
              </w:rPr>
            </w:pPr>
            <w:r>
              <w:rPr>
                <w:sz w:val="16"/>
                <w:szCs w:val="16"/>
              </w:rPr>
              <w:t xml:space="preserve">    65 972,00   </w:t>
            </w:r>
          </w:p>
        </w:tc>
        <w:tc>
          <w:tcPr>
            <w:tcW w:w="1192" w:type="dxa"/>
            <w:shd w:val="clear" w:color="auto" w:fill="auto"/>
            <w:vAlign w:val="center"/>
          </w:tcPr>
          <w:p w:rsidR="00731C56" w:rsidRDefault="00731C56">
            <w:pPr>
              <w:jc w:val="center"/>
              <w:rPr>
                <w:sz w:val="16"/>
                <w:szCs w:val="16"/>
              </w:rPr>
            </w:pPr>
            <w:r>
              <w:rPr>
                <w:sz w:val="16"/>
                <w:szCs w:val="16"/>
              </w:rPr>
              <w:t>25</w:t>
            </w:r>
          </w:p>
        </w:tc>
        <w:tc>
          <w:tcPr>
            <w:tcW w:w="2266" w:type="dxa"/>
            <w:shd w:val="clear" w:color="auto" w:fill="auto"/>
            <w:noWrap/>
            <w:vAlign w:val="center"/>
          </w:tcPr>
          <w:p w:rsidR="00731C56" w:rsidRDefault="00731C56">
            <w:pPr>
              <w:jc w:val="right"/>
              <w:rPr>
                <w:color w:val="000000"/>
              </w:rPr>
            </w:pPr>
            <w:r>
              <w:rPr>
                <w:color w:val="000000"/>
              </w:rPr>
              <w:t>1 649 300,00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45</w:t>
            </w:r>
          </w:p>
        </w:tc>
        <w:tc>
          <w:tcPr>
            <w:tcW w:w="3108" w:type="dxa"/>
            <w:shd w:val="clear" w:color="auto" w:fill="auto"/>
            <w:vAlign w:val="center"/>
            <w:hideMark/>
          </w:tcPr>
          <w:p w:rsidR="00731C56" w:rsidRDefault="00731C56">
            <w:pPr>
              <w:rPr>
                <w:sz w:val="16"/>
                <w:szCs w:val="16"/>
              </w:rPr>
            </w:pPr>
            <w:r>
              <w:rPr>
                <w:sz w:val="16"/>
                <w:szCs w:val="16"/>
              </w:rPr>
              <w:t>Ножка бедренная для тотального эндопротеза тазобедренного сустава бесцементной фиксации</w:t>
            </w:r>
          </w:p>
        </w:tc>
        <w:tc>
          <w:tcPr>
            <w:tcW w:w="6271" w:type="dxa"/>
            <w:shd w:val="clear" w:color="auto" w:fill="auto"/>
            <w:vAlign w:val="center"/>
            <w:hideMark/>
          </w:tcPr>
          <w:p w:rsidR="00731C56" w:rsidRDefault="00731C56">
            <w:pPr>
              <w:rPr>
                <w:color w:val="000000"/>
                <w:sz w:val="16"/>
                <w:szCs w:val="16"/>
              </w:rPr>
            </w:pPr>
            <w:r>
              <w:rPr>
                <w:color w:val="000000"/>
                <w:sz w:val="16"/>
                <w:szCs w:val="16"/>
              </w:rPr>
              <w:t>Имплантаты должны обеспечиваться необходимым и достаточным монтажным инструментом по согласованию с заказчиком.</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sz w:val="16"/>
                <w:szCs w:val="16"/>
              </w:rPr>
            </w:pPr>
            <w:r>
              <w:rPr>
                <w:sz w:val="16"/>
                <w:szCs w:val="16"/>
              </w:rPr>
              <w:t xml:space="preserve">  199 050,00   </w:t>
            </w:r>
          </w:p>
        </w:tc>
        <w:tc>
          <w:tcPr>
            <w:tcW w:w="1192" w:type="dxa"/>
            <w:shd w:val="clear" w:color="auto" w:fill="auto"/>
            <w:vAlign w:val="center"/>
            <w:hideMark/>
          </w:tcPr>
          <w:p w:rsidR="00731C56" w:rsidRDefault="00731C56">
            <w:pPr>
              <w:jc w:val="center"/>
              <w:rPr>
                <w:sz w:val="16"/>
                <w:szCs w:val="16"/>
              </w:rPr>
            </w:pPr>
            <w:r>
              <w:rPr>
                <w:sz w:val="16"/>
                <w:szCs w:val="16"/>
              </w:rPr>
              <w:t>25</w:t>
            </w:r>
          </w:p>
        </w:tc>
        <w:tc>
          <w:tcPr>
            <w:tcW w:w="2266" w:type="dxa"/>
            <w:shd w:val="clear" w:color="auto" w:fill="auto"/>
            <w:noWrap/>
            <w:vAlign w:val="center"/>
            <w:hideMark/>
          </w:tcPr>
          <w:p w:rsidR="00731C56" w:rsidRDefault="00731C56">
            <w:pPr>
              <w:jc w:val="right"/>
              <w:rPr>
                <w:color w:val="000000"/>
              </w:rPr>
            </w:pPr>
            <w:r>
              <w:rPr>
                <w:color w:val="000000"/>
              </w:rPr>
              <w:t>4 976 250,00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46</w:t>
            </w:r>
          </w:p>
        </w:tc>
        <w:tc>
          <w:tcPr>
            <w:tcW w:w="3108" w:type="dxa"/>
            <w:shd w:val="clear" w:color="auto" w:fill="auto"/>
            <w:vAlign w:val="center"/>
            <w:hideMark/>
          </w:tcPr>
          <w:p w:rsidR="00731C56" w:rsidRDefault="00731C56">
            <w:pPr>
              <w:rPr>
                <w:sz w:val="16"/>
                <w:szCs w:val="16"/>
              </w:rPr>
            </w:pPr>
            <w:r>
              <w:rPr>
                <w:sz w:val="16"/>
                <w:szCs w:val="16"/>
              </w:rPr>
              <w:t>Головка бедренная для тотального эндопротеза тазобедренного сустава бесцементной фиксации</w:t>
            </w:r>
          </w:p>
        </w:tc>
        <w:tc>
          <w:tcPr>
            <w:tcW w:w="6271" w:type="dxa"/>
            <w:shd w:val="clear" w:color="auto" w:fill="auto"/>
            <w:vAlign w:val="center"/>
            <w:hideMark/>
          </w:tcPr>
          <w:p w:rsidR="00731C56" w:rsidRDefault="00731C56">
            <w:pPr>
              <w:rPr>
                <w:color w:val="000000"/>
                <w:sz w:val="16"/>
                <w:szCs w:val="16"/>
              </w:rPr>
            </w:pPr>
            <w:proofErr w:type="gramStart"/>
            <w:r>
              <w:rPr>
                <w:color w:val="000000"/>
                <w:sz w:val="16"/>
                <w:szCs w:val="16"/>
              </w:rPr>
              <w:t xml:space="preserve">Головка эндопротеза: конус 12/14, Из нержавеющей стали. 28 мм: -7,-3.5,0,+3.5,+7,+10.5. 32 и 36 мм):-4,0,+4,+8.  </w:t>
            </w:r>
            <w:proofErr w:type="gramEnd"/>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sz w:val="16"/>
                <w:szCs w:val="16"/>
              </w:rPr>
            </w:pPr>
            <w:r>
              <w:rPr>
                <w:sz w:val="16"/>
                <w:szCs w:val="16"/>
              </w:rPr>
              <w:t xml:space="preserve">    43 750,00   </w:t>
            </w:r>
          </w:p>
        </w:tc>
        <w:tc>
          <w:tcPr>
            <w:tcW w:w="1192" w:type="dxa"/>
            <w:shd w:val="clear" w:color="auto" w:fill="auto"/>
            <w:vAlign w:val="center"/>
            <w:hideMark/>
          </w:tcPr>
          <w:p w:rsidR="00731C56" w:rsidRDefault="00731C56">
            <w:pPr>
              <w:jc w:val="center"/>
              <w:rPr>
                <w:sz w:val="16"/>
                <w:szCs w:val="16"/>
              </w:rPr>
            </w:pPr>
            <w:r>
              <w:rPr>
                <w:sz w:val="16"/>
                <w:szCs w:val="16"/>
              </w:rPr>
              <w:t>25</w:t>
            </w:r>
          </w:p>
        </w:tc>
        <w:tc>
          <w:tcPr>
            <w:tcW w:w="2266" w:type="dxa"/>
            <w:shd w:val="clear" w:color="auto" w:fill="auto"/>
            <w:noWrap/>
            <w:vAlign w:val="center"/>
            <w:hideMark/>
          </w:tcPr>
          <w:p w:rsidR="00731C56" w:rsidRDefault="00731C56">
            <w:pPr>
              <w:jc w:val="right"/>
              <w:rPr>
                <w:color w:val="000000"/>
              </w:rPr>
            </w:pPr>
            <w:r>
              <w:rPr>
                <w:color w:val="000000"/>
              </w:rPr>
              <w:t>1 093 750,00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47</w:t>
            </w:r>
          </w:p>
        </w:tc>
        <w:tc>
          <w:tcPr>
            <w:tcW w:w="3108" w:type="dxa"/>
            <w:shd w:val="clear" w:color="auto" w:fill="auto"/>
            <w:vAlign w:val="center"/>
            <w:hideMark/>
          </w:tcPr>
          <w:p w:rsidR="00731C56" w:rsidRDefault="00731C56">
            <w:pPr>
              <w:rPr>
                <w:sz w:val="16"/>
                <w:szCs w:val="16"/>
              </w:rPr>
            </w:pPr>
            <w:r>
              <w:rPr>
                <w:sz w:val="16"/>
                <w:szCs w:val="16"/>
              </w:rPr>
              <w:t xml:space="preserve">Чашка для тотального эндопротеза тазобедренного сустава </w:t>
            </w:r>
            <w:r>
              <w:rPr>
                <w:sz w:val="16"/>
                <w:szCs w:val="16"/>
              </w:rPr>
              <w:br/>
              <w:t>бесцементной фиксации</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Чашка эндопротеза: формы чашек – полусферическая, с двойным радиусом (с расширением по периферии чашки на 1.8 мм). Тип фиксации в биологических тканях - пресс-фит, спонгиозными винтами. Материал чашки - титановый сплав (Ti-6Al-4V) Варианты расположения отверстий для винтов: без отверстий или с секторным </w:t>
            </w:r>
            <w:r>
              <w:rPr>
                <w:color w:val="000000"/>
                <w:sz w:val="16"/>
                <w:szCs w:val="16"/>
              </w:rPr>
              <w:lastRenderedPageBreak/>
              <w:t>(кластерным) расположением 3 или 5 отверстий, равномерно распределённые 10 отверстий. Чашка без отверстий должна иметь в комплекте заглушку для центрального отверстия. Покрытие чашки: плазменное напыление в сочетании с мелкодисперсным гидроксиапатитовым покрытием. Возможность использования вкладышей: полиэтиленовых, металлических, керамических в металлической обойме. Чашка не должна иметь металлического стопорного кольца.</w:t>
            </w:r>
          </w:p>
        </w:tc>
        <w:tc>
          <w:tcPr>
            <w:tcW w:w="822" w:type="dxa"/>
            <w:shd w:val="clear" w:color="auto" w:fill="auto"/>
            <w:vAlign w:val="center"/>
            <w:hideMark/>
          </w:tcPr>
          <w:p w:rsidR="00731C56" w:rsidRDefault="00731C56">
            <w:pPr>
              <w:rPr>
                <w:color w:val="000000"/>
                <w:sz w:val="16"/>
                <w:szCs w:val="16"/>
              </w:rPr>
            </w:pPr>
            <w:r>
              <w:rPr>
                <w:color w:val="000000"/>
                <w:sz w:val="16"/>
                <w:szCs w:val="16"/>
              </w:rPr>
              <w:lastRenderedPageBreak/>
              <w:t> </w:t>
            </w:r>
          </w:p>
        </w:tc>
        <w:tc>
          <w:tcPr>
            <w:tcW w:w="1503" w:type="dxa"/>
            <w:shd w:val="clear" w:color="auto" w:fill="auto"/>
            <w:vAlign w:val="center"/>
            <w:hideMark/>
          </w:tcPr>
          <w:p w:rsidR="00731C56" w:rsidRDefault="00731C56">
            <w:pPr>
              <w:jc w:val="center"/>
              <w:rPr>
                <w:sz w:val="16"/>
                <w:szCs w:val="16"/>
              </w:rPr>
            </w:pPr>
            <w:r>
              <w:rPr>
                <w:sz w:val="16"/>
                <w:szCs w:val="16"/>
              </w:rPr>
              <w:t xml:space="preserve">  106 980,00   </w:t>
            </w:r>
          </w:p>
        </w:tc>
        <w:tc>
          <w:tcPr>
            <w:tcW w:w="1192" w:type="dxa"/>
            <w:shd w:val="clear" w:color="auto" w:fill="auto"/>
            <w:vAlign w:val="center"/>
            <w:hideMark/>
          </w:tcPr>
          <w:p w:rsidR="00731C56" w:rsidRDefault="00731C56">
            <w:pPr>
              <w:jc w:val="center"/>
              <w:rPr>
                <w:sz w:val="16"/>
                <w:szCs w:val="16"/>
              </w:rPr>
            </w:pPr>
            <w:r>
              <w:rPr>
                <w:sz w:val="16"/>
                <w:szCs w:val="16"/>
              </w:rPr>
              <w:t>50</w:t>
            </w:r>
          </w:p>
        </w:tc>
        <w:tc>
          <w:tcPr>
            <w:tcW w:w="2266" w:type="dxa"/>
            <w:shd w:val="clear" w:color="auto" w:fill="auto"/>
            <w:noWrap/>
            <w:vAlign w:val="center"/>
            <w:hideMark/>
          </w:tcPr>
          <w:p w:rsidR="00731C56" w:rsidRDefault="00731C56">
            <w:pPr>
              <w:jc w:val="right"/>
              <w:rPr>
                <w:color w:val="000000"/>
              </w:rPr>
            </w:pPr>
            <w:r>
              <w:rPr>
                <w:color w:val="000000"/>
              </w:rPr>
              <w:t>5 349 000,00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48</w:t>
            </w:r>
          </w:p>
        </w:tc>
        <w:tc>
          <w:tcPr>
            <w:tcW w:w="3108" w:type="dxa"/>
            <w:shd w:val="clear" w:color="auto" w:fill="auto"/>
            <w:vAlign w:val="center"/>
            <w:hideMark/>
          </w:tcPr>
          <w:p w:rsidR="00731C56" w:rsidRDefault="00731C56">
            <w:pPr>
              <w:rPr>
                <w:sz w:val="16"/>
                <w:szCs w:val="16"/>
              </w:rPr>
            </w:pPr>
            <w:r>
              <w:rPr>
                <w:sz w:val="16"/>
                <w:szCs w:val="16"/>
              </w:rPr>
              <w:t xml:space="preserve">Вкладыш для тотального эндопротеза тазобедренного сустава </w:t>
            </w:r>
            <w:r>
              <w:rPr>
                <w:sz w:val="16"/>
                <w:szCs w:val="16"/>
              </w:rPr>
              <w:br/>
              <w:t>бесцементной фиксации</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Вкладыш чашки эндопротеза: фиксация вкладышей: полиэтиленовых – зацепление циркулярного пояска с желобком в чашке; металлических и керамических в металлической обойме – посадка на конус. Деротационная система вкладышей: полиэтиленовых – зацепление за не менее чем 12 деротационных зуба </w:t>
            </w:r>
            <w:proofErr w:type="gramStart"/>
            <w:r>
              <w:rPr>
                <w:color w:val="000000"/>
                <w:sz w:val="16"/>
                <w:szCs w:val="16"/>
              </w:rPr>
              <w:t>торца чашки прорезей торцевого кольца вкладыша</w:t>
            </w:r>
            <w:proofErr w:type="gramEnd"/>
            <w:r>
              <w:rPr>
                <w:color w:val="000000"/>
                <w:sz w:val="16"/>
                <w:szCs w:val="16"/>
              </w:rPr>
              <w:t xml:space="preserve">. Металлических и керамических в металлической обойме – конусная посадка; зацепление за, не менее чем, 4 деротационных зуба </w:t>
            </w:r>
            <w:proofErr w:type="gramStart"/>
            <w:r>
              <w:rPr>
                <w:color w:val="000000"/>
                <w:sz w:val="16"/>
                <w:szCs w:val="16"/>
              </w:rPr>
              <w:t>торца чашки прорезей торцевого кольца обоймы вкладыша</w:t>
            </w:r>
            <w:proofErr w:type="gramEnd"/>
            <w:r>
              <w:rPr>
                <w:color w:val="000000"/>
                <w:sz w:val="16"/>
                <w:szCs w:val="16"/>
              </w:rPr>
              <w:t xml:space="preserve">. Особенности материала полиэтиленовых вкладышей - полиэтилен ультравысокомолекулярного веса (UHMWPE) стерилизуемый гамма излучением в азоте либо сверхвысокомолекулярный полиэтилен с большим количеством поперечных связей, в процессе производства троекратно подвергнутый воздействию гамма излучением в дозе 3 Мрад (суммарная доза 9 Мрад) и нагреванию до температуры 130 градусов (ниже точки плавления). Кодировка размеров чашек и вкладышей: альфа-код. Диапазоны размеров чашек (ø в </w:t>
            </w:r>
            <w:proofErr w:type="gramStart"/>
            <w:r>
              <w:rPr>
                <w:color w:val="000000"/>
                <w:sz w:val="16"/>
                <w:szCs w:val="16"/>
              </w:rPr>
              <w:t>мм</w:t>
            </w:r>
            <w:proofErr w:type="gramEnd"/>
            <w:r>
              <w:rPr>
                <w:color w:val="000000"/>
                <w:sz w:val="16"/>
                <w:szCs w:val="16"/>
              </w:rPr>
              <w:t xml:space="preserve">): От 40 мм до 74 мм с шагом по 2 мм. Внутренние диаметры полиэтиленовых вкладышей: 22 мм, 26 мм, 28 мм, 32 мм, 36, 40, 44 мм. Варианты дизайна полиэтиленовых вкладышей: стандартный, с козырьком;  эксцентричный. Варианты угла наклона вкладышей 0º, 10º. Возможность применения керамических вкладышей в чашках диаметром 46 – 70 мм с шагом и металлических </w:t>
            </w:r>
            <w:proofErr w:type="gramStart"/>
            <w:r>
              <w:rPr>
                <w:color w:val="000000"/>
                <w:sz w:val="16"/>
                <w:szCs w:val="16"/>
              </w:rPr>
              <w:t>в</w:t>
            </w:r>
            <w:proofErr w:type="gramEnd"/>
            <w:r>
              <w:rPr>
                <w:color w:val="000000"/>
                <w:sz w:val="16"/>
                <w:szCs w:val="16"/>
              </w:rPr>
              <w:t xml:space="preserve"> </w:t>
            </w:r>
            <w:proofErr w:type="gramStart"/>
            <w:r>
              <w:rPr>
                <w:color w:val="000000"/>
                <w:sz w:val="16"/>
                <w:szCs w:val="16"/>
              </w:rPr>
              <w:t>чашка</w:t>
            </w:r>
            <w:proofErr w:type="gramEnd"/>
            <w:r>
              <w:rPr>
                <w:color w:val="000000"/>
                <w:sz w:val="16"/>
                <w:szCs w:val="16"/>
              </w:rPr>
              <w:t xml:space="preserve"> 44-74 мм. </w:t>
            </w:r>
            <w:r>
              <w:rPr>
                <w:color w:val="000000"/>
                <w:sz w:val="16"/>
                <w:szCs w:val="16"/>
              </w:rPr>
              <w:br/>
              <w:t xml:space="preserve">Длина 6,5 мм винтов: 16 мм, 20 мм, далее до 60 мм с шагом 5 мм </w:t>
            </w:r>
            <w:r>
              <w:rPr>
                <w:color w:val="000000"/>
                <w:sz w:val="16"/>
                <w:szCs w:val="16"/>
              </w:rPr>
              <w:br/>
              <w:t xml:space="preserve">Требования к материалам: Согласно  ISO 5832 и ISO 5834. </w:t>
            </w:r>
            <w:r>
              <w:rPr>
                <w:color w:val="000000"/>
                <w:sz w:val="16"/>
                <w:szCs w:val="16"/>
              </w:rPr>
              <w:br/>
              <w:t>Регистрационное удостоверение Минздрава РК. Склад для обмена типоразмеров.</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sz w:val="16"/>
                <w:szCs w:val="16"/>
              </w:rPr>
            </w:pPr>
            <w:r>
              <w:rPr>
                <w:sz w:val="16"/>
                <w:szCs w:val="16"/>
              </w:rPr>
              <w:t xml:space="preserve">    66 837,00   </w:t>
            </w:r>
          </w:p>
        </w:tc>
        <w:tc>
          <w:tcPr>
            <w:tcW w:w="1192" w:type="dxa"/>
            <w:shd w:val="clear" w:color="auto" w:fill="auto"/>
            <w:vAlign w:val="center"/>
            <w:hideMark/>
          </w:tcPr>
          <w:p w:rsidR="00731C56" w:rsidRDefault="00731C56">
            <w:pPr>
              <w:jc w:val="center"/>
              <w:rPr>
                <w:sz w:val="16"/>
                <w:szCs w:val="16"/>
              </w:rPr>
            </w:pPr>
            <w:r>
              <w:rPr>
                <w:sz w:val="16"/>
                <w:szCs w:val="16"/>
              </w:rPr>
              <w:t>50</w:t>
            </w:r>
          </w:p>
        </w:tc>
        <w:tc>
          <w:tcPr>
            <w:tcW w:w="2266" w:type="dxa"/>
            <w:shd w:val="clear" w:color="auto" w:fill="auto"/>
            <w:noWrap/>
            <w:vAlign w:val="center"/>
            <w:hideMark/>
          </w:tcPr>
          <w:p w:rsidR="00731C56" w:rsidRDefault="00731C56">
            <w:pPr>
              <w:jc w:val="right"/>
              <w:rPr>
                <w:color w:val="000000"/>
              </w:rPr>
            </w:pPr>
            <w:r>
              <w:rPr>
                <w:color w:val="000000"/>
              </w:rPr>
              <w:t>3 341 850,00</w:t>
            </w:r>
          </w:p>
        </w:tc>
      </w:tr>
      <w:tr w:rsidR="00731C56" w:rsidRPr="00D60ED7" w:rsidTr="00955A3E">
        <w:trPr>
          <w:trHeight w:val="483"/>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49</w:t>
            </w:r>
          </w:p>
        </w:tc>
        <w:tc>
          <w:tcPr>
            <w:tcW w:w="3108" w:type="dxa"/>
            <w:shd w:val="clear" w:color="auto" w:fill="auto"/>
            <w:vAlign w:val="center"/>
            <w:hideMark/>
          </w:tcPr>
          <w:p w:rsidR="00731C56" w:rsidRDefault="00731C56">
            <w:pPr>
              <w:rPr>
                <w:sz w:val="16"/>
                <w:szCs w:val="16"/>
              </w:rPr>
            </w:pPr>
            <w:r>
              <w:rPr>
                <w:sz w:val="16"/>
                <w:szCs w:val="16"/>
              </w:rPr>
              <w:t>Винт спонгиозный</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Винт спонгиозный Винт для дополнительной фиксации чашки материал: Титановый сплав (Ti-6Al-4V), диаметр: 6,5 мм, длина: 15, 20, 25, 30, 35, 40, 45, 50, 55, 60 мм. </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sz w:val="16"/>
                <w:szCs w:val="16"/>
              </w:rPr>
            </w:pPr>
            <w:r>
              <w:rPr>
                <w:sz w:val="16"/>
                <w:szCs w:val="16"/>
              </w:rPr>
              <w:t xml:space="preserve">    19 313,00   </w:t>
            </w:r>
          </w:p>
        </w:tc>
        <w:tc>
          <w:tcPr>
            <w:tcW w:w="1192" w:type="dxa"/>
            <w:shd w:val="clear" w:color="auto" w:fill="auto"/>
            <w:vAlign w:val="center"/>
            <w:hideMark/>
          </w:tcPr>
          <w:p w:rsidR="00731C56" w:rsidRDefault="00731C56">
            <w:pPr>
              <w:jc w:val="center"/>
              <w:rPr>
                <w:sz w:val="16"/>
                <w:szCs w:val="16"/>
              </w:rPr>
            </w:pPr>
            <w:r>
              <w:rPr>
                <w:sz w:val="16"/>
                <w:szCs w:val="16"/>
              </w:rPr>
              <w:t>80</w:t>
            </w:r>
          </w:p>
        </w:tc>
        <w:tc>
          <w:tcPr>
            <w:tcW w:w="2266" w:type="dxa"/>
            <w:shd w:val="clear" w:color="auto" w:fill="auto"/>
            <w:noWrap/>
            <w:vAlign w:val="center"/>
            <w:hideMark/>
          </w:tcPr>
          <w:p w:rsidR="00731C56" w:rsidRDefault="00731C56">
            <w:pPr>
              <w:jc w:val="right"/>
              <w:rPr>
                <w:color w:val="000000"/>
              </w:rPr>
            </w:pPr>
            <w:r>
              <w:rPr>
                <w:color w:val="000000"/>
              </w:rPr>
              <w:t>1 545 040,00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50</w:t>
            </w:r>
          </w:p>
        </w:tc>
        <w:tc>
          <w:tcPr>
            <w:tcW w:w="3108" w:type="dxa"/>
            <w:shd w:val="clear" w:color="auto" w:fill="auto"/>
            <w:vAlign w:val="center"/>
            <w:hideMark/>
          </w:tcPr>
          <w:p w:rsidR="00731C56" w:rsidRDefault="00731C56">
            <w:pPr>
              <w:rPr>
                <w:sz w:val="16"/>
                <w:szCs w:val="16"/>
              </w:rPr>
            </w:pPr>
            <w:r>
              <w:rPr>
                <w:sz w:val="16"/>
                <w:szCs w:val="16"/>
              </w:rPr>
              <w:t>Бедренный компонент для тотального эндопротеза коленного сустава</w:t>
            </w:r>
          </w:p>
        </w:tc>
        <w:tc>
          <w:tcPr>
            <w:tcW w:w="6271" w:type="dxa"/>
            <w:shd w:val="clear" w:color="auto" w:fill="auto"/>
            <w:vAlign w:val="center"/>
            <w:hideMark/>
          </w:tcPr>
          <w:p w:rsidR="00731C56" w:rsidRDefault="00731C56">
            <w:pPr>
              <w:rPr>
                <w:color w:val="000000"/>
                <w:sz w:val="16"/>
                <w:szCs w:val="16"/>
              </w:rPr>
            </w:pPr>
            <w:proofErr w:type="gramStart"/>
            <w:r>
              <w:rPr>
                <w:color w:val="000000"/>
                <w:sz w:val="16"/>
                <w:szCs w:val="16"/>
              </w:rPr>
              <w:t>Бедренный компонент:  правый и левый, материал –  кобальтохромовый сплав, несущая часть поверхности мыщелков имеет единый радиус в сагиттальной плоскости в диапазоне от 0 градусов до 95 градусов сгибания оба мыщелка в дистальной части  имеют единый радиус во фронтальной плоскости, 9 стандартных размеров: переднезадние размеры от 51 до 75 мм, наружновнутренний от 57 до 82 мм, внутренние переднезадние размеры от 35 до58</w:t>
            </w:r>
            <w:proofErr w:type="gramEnd"/>
            <w:r>
              <w:rPr>
                <w:color w:val="000000"/>
                <w:sz w:val="16"/>
                <w:szCs w:val="16"/>
              </w:rPr>
              <w:t xml:space="preserve">, </w:t>
            </w:r>
            <w:proofErr w:type="gramStart"/>
            <w:r>
              <w:rPr>
                <w:color w:val="000000"/>
                <w:sz w:val="16"/>
                <w:szCs w:val="16"/>
              </w:rPr>
              <w:t>толщина переднего фланца – не более 8 мм, толщина заднего фланца не более 8 мм, установка не должна требовать дополнительной костной резекции для формирования борозды под надколенник, нет короба под задний стабилизатор, переднезадние размеры от 40 до 58 мм, внутренний переднезадней размер от 30 до 40 мм, наружновнутренний от 61 до 88 мм</w:t>
            </w:r>
            <w:proofErr w:type="gramEnd"/>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sz w:val="16"/>
                <w:szCs w:val="16"/>
              </w:rPr>
            </w:pPr>
            <w:r>
              <w:rPr>
                <w:sz w:val="16"/>
                <w:szCs w:val="16"/>
              </w:rPr>
              <w:t xml:space="preserve">  196 842,00   </w:t>
            </w:r>
          </w:p>
        </w:tc>
        <w:tc>
          <w:tcPr>
            <w:tcW w:w="1192" w:type="dxa"/>
            <w:shd w:val="clear" w:color="auto" w:fill="auto"/>
            <w:vAlign w:val="center"/>
            <w:hideMark/>
          </w:tcPr>
          <w:p w:rsidR="00731C56" w:rsidRDefault="00731C56">
            <w:pPr>
              <w:jc w:val="center"/>
              <w:rPr>
                <w:sz w:val="16"/>
                <w:szCs w:val="16"/>
              </w:rPr>
            </w:pPr>
            <w:r>
              <w:rPr>
                <w:sz w:val="16"/>
                <w:szCs w:val="16"/>
              </w:rPr>
              <w:t>58</w:t>
            </w:r>
          </w:p>
        </w:tc>
        <w:tc>
          <w:tcPr>
            <w:tcW w:w="2266" w:type="dxa"/>
            <w:shd w:val="clear" w:color="auto" w:fill="auto"/>
            <w:noWrap/>
            <w:vAlign w:val="center"/>
            <w:hideMark/>
          </w:tcPr>
          <w:p w:rsidR="00731C56" w:rsidRDefault="00731C56">
            <w:pPr>
              <w:jc w:val="right"/>
              <w:rPr>
                <w:color w:val="000000"/>
              </w:rPr>
            </w:pPr>
            <w:r>
              <w:rPr>
                <w:color w:val="000000"/>
              </w:rPr>
              <w:t>11 416 836,00</w:t>
            </w:r>
          </w:p>
        </w:tc>
      </w:tr>
      <w:tr w:rsidR="00731C56" w:rsidRPr="00D60ED7" w:rsidTr="00955A3E">
        <w:trPr>
          <w:trHeight w:val="27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51</w:t>
            </w:r>
          </w:p>
        </w:tc>
        <w:tc>
          <w:tcPr>
            <w:tcW w:w="3108" w:type="dxa"/>
            <w:shd w:val="clear" w:color="auto" w:fill="auto"/>
            <w:vAlign w:val="center"/>
            <w:hideMark/>
          </w:tcPr>
          <w:p w:rsidR="00731C56" w:rsidRDefault="00731C56">
            <w:pPr>
              <w:rPr>
                <w:sz w:val="16"/>
                <w:szCs w:val="16"/>
              </w:rPr>
            </w:pPr>
            <w:r>
              <w:rPr>
                <w:sz w:val="16"/>
                <w:szCs w:val="16"/>
              </w:rPr>
              <w:t xml:space="preserve">Большеберцовый компонент для тотального </w:t>
            </w:r>
            <w:r>
              <w:rPr>
                <w:sz w:val="16"/>
                <w:szCs w:val="16"/>
              </w:rPr>
              <w:br/>
              <w:t>эндопротеза коленного сустава</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Большеберцовый компонент: материал изготовления кобальтохромовый сплав. Имеет килевидной формы ножку со ступенчатыми боковыми крыльями, верхняя поверхность основания не полированная, материал – </w:t>
            </w:r>
            <w:proofErr w:type="gramStart"/>
            <w:r>
              <w:rPr>
                <w:color w:val="000000"/>
                <w:sz w:val="16"/>
                <w:szCs w:val="16"/>
              </w:rPr>
              <w:t>кобальт-хромовый</w:t>
            </w:r>
            <w:proofErr w:type="gramEnd"/>
            <w:r>
              <w:rPr>
                <w:color w:val="000000"/>
                <w:sz w:val="16"/>
                <w:szCs w:val="16"/>
              </w:rPr>
              <w:t xml:space="preserve"> сплав, имеет не менее 8 типоразмеров в стандартной линейке. </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sz w:val="16"/>
                <w:szCs w:val="16"/>
              </w:rPr>
            </w:pPr>
            <w:r>
              <w:rPr>
                <w:sz w:val="16"/>
                <w:szCs w:val="16"/>
              </w:rPr>
              <w:t xml:space="preserve">  119 894,00   </w:t>
            </w:r>
          </w:p>
        </w:tc>
        <w:tc>
          <w:tcPr>
            <w:tcW w:w="1192" w:type="dxa"/>
            <w:shd w:val="clear" w:color="auto" w:fill="auto"/>
            <w:vAlign w:val="center"/>
            <w:hideMark/>
          </w:tcPr>
          <w:p w:rsidR="00731C56" w:rsidRDefault="00731C56">
            <w:pPr>
              <w:jc w:val="center"/>
              <w:rPr>
                <w:sz w:val="16"/>
                <w:szCs w:val="16"/>
              </w:rPr>
            </w:pPr>
            <w:r>
              <w:rPr>
                <w:sz w:val="16"/>
                <w:szCs w:val="16"/>
              </w:rPr>
              <w:t>58</w:t>
            </w:r>
          </w:p>
        </w:tc>
        <w:tc>
          <w:tcPr>
            <w:tcW w:w="2266" w:type="dxa"/>
            <w:shd w:val="clear" w:color="auto" w:fill="auto"/>
            <w:noWrap/>
            <w:vAlign w:val="center"/>
            <w:hideMark/>
          </w:tcPr>
          <w:p w:rsidR="00731C56" w:rsidRDefault="00731C56">
            <w:pPr>
              <w:jc w:val="right"/>
              <w:rPr>
                <w:color w:val="000000"/>
              </w:rPr>
            </w:pPr>
            <w:r>
              <w:rPr>
                <w:color w:val="000000"/>
              </w:rPr>
              <w:t>6 953 852,00</w:t>
            </w:r>
          </w:p>
        </w:tc>
      </w:tr>
      <w:tr w:rsidR="00731C56" w:rsidRPr="00D60ED7" w:rsidTr="00955A3E">
        <w:trPr>
          <w:trHeight w:val="267"/>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52</w:t>
            </w:r>
          </w:p>
        </w:tc>
        <w:tc>
          <w:tcPr>
            <w:tcW w:w="3108" w:type="dxa"/>
            <w:shd w:val="clear" w:color="auto" w:fill="auto"/>
            <w:vAlign w:val="center"/>
            <w:hideMark/>
          </w:tcPr>
          <w:p w:rsidR="00731C56" w:rsidRDefault="00731C56">
            <w:pPr>
              <w:rPr>
                <w:sz w:val="16"/>
                <w:szCs w:val="16"/>
              </w:rPr>
            </w:pPr>
            <w:r>
              <w:rPr>
                <w:sz w:val="16"/>
                <w:szCs w:val="16"/>
              </w:rPr>
              <w:t>Вкладыш большеберцовый для тотального эндопротеза коленного сустава</w:t>
            </w:r>
          </w:p>
        </w:tc>
        <w:tc>
          <w:tcPr>
            <w:tcW w:w="6271" w:type="dxa"/>
            <w:shd w:val="clear" w:color="auto" w:fill="auto"/>
            <w:vAlign w:val="center"/>
            <w:hideMark/>
          </w:tcPr>
          <w:p w:rsidR="00731C56" w:rsidRDefault="00731C56">
            <w:pPr>
              <w:rPr>
                <w:color w:val="000000"/>
                <w:sz w:val="16"/>
                <w:szCs w:val="16"/>
              </w:rPr>
            </w:pPr>
            <w:r>
              <w:rPr>
                <w:color w:val="000000"/>
                <w:sz w:val="16"/>
                <w:szCs w:val="16"/>
              </w:rPr>
              <w:t>Большеберцовый вкладыш: фиксированный, выполнен из сверхвысокомолекулярного полиэтилена, который для увеличения плотности поперечных связей между молекулами полиэтилена и повышения износоустойчивости, троекратно подвергнут в процессе производства воздействию гамма излучением в дозе 30 кГр (3 мрад),  с последующим нагреванием до 130 градусов по Цельсию. Верхняя поверхность вкладыша имеет форму сферической дуги, толщина 8 – 24 мм, конструкция эндопротеза и  форма большеберцового вкладыша не должны ограничивать ротационную подвижность бедренного компонента в пределах ±20 градусов.</w:t>
            </w:r>
            <w:r>
              <w:rPr>
                <w:color w:val="000000"/>
                <w:sz w:val="16"/>
                <w:szCs w:val="16"/>
              </w:rPr>
              <w:br/>
              <w:t xml:space="preserve">Требования к материалам: Согласно  ISO 5832 и ISO 5834. </w:t>
            </w:r>
            <w:r>
              <w:rPr>
                <w:color w:val="000000"/>
                <w:sz w:val="16"/>
                <w:szCs w:val="16"/>
              </w:rPr>
              <w:br/>
            </w:r>
            <w:r>
              <w:rPr>
                <w:color w:val="000000"/>
                <w:sz w:val="16"/>
                <w:szCs w:val="16"/>
              </w:rPr>
              <w:lastRenderedPageBreak/>
              <w:t>Регистрационное удостоверение Минздрава РК. Склад для обмена типоразмеров.</w:t>
            </w:r>
          </w:p>
        </w:tc>
        <w:tc>
          <w:tcPr>
            <w:tcW w:w="822" w:type="dxa"/>
            <w:shd w:val="clear" w:color="auto" w:fill="auto"/>
            <w:vAlign w:val="center"/>
            <w:hideMark/>
          </w:tcPr>
          <w:p w:rsidR="00731C56" w:rsidRDefault="00731C56">
            <w:pPr>
              <w:rPr>
                <w:color w:val="000000"/>
                <w:sz w:val="16"/>
                <w:szCs w:val="16"/>
              </w:rPr>
            </w:pPr>
            <w:r>
              <w:rPr>
                <w:color w:val="000000"/>
                <w:sz w:val="16"/>
                <w:szCs w:val="16"/>
              </w:rPr>
              <w:lastRenderedPageBreak/>
              <w:t> </w:t>
            </w:r>
          </w:p>
        </w:tc>
        <w:tc>
          <w:tcPr>
            <w:tcW w:w="1503" w:type="dxa"/>
            <w:shd w:val="clear" w:color="auto" w:fill="auto"/>
            <w:vAlign w:val="center"/>
            <w:hideMark/>
          </w:tcPr>
          <w:p w:rsidR="00731C56" w:rsidRDefault="00731C56">
            <w:pPr>
              <w:jc w:val="center"/>
              <w:rPr>
                <w:sz w:val="16"/>
                <w:szCs w:val="16"/>
              </w:rPr>
            </w:pPr>
            <w:r>
              <w:rPr>
                <w:sz w:val="16"/>
                <w:szCs w:val="16"/>
              </w:rPr>
              <w:t xml:space="preserve">    84 164,00   </w:t>
            </w:r>
          </w:p>
        </w:tc>
        <w:tc>
          <w:tcPr>
            <w:tcW w:w="1192" w:type="dxa"/>
            <w:shd w:val="clear" w:color="auto" w:fill="auto"/>
            <w:vAlign w:val="center"/>
            <w:hideMark/>
          </w:tcPr>
          <w:p w:rsidR="00731C56" w:rsidRDefault="00731C56">
            <w:pPr>
              <w:jc w:val="center"/>
              <w:rPr>
                <w:sz w:val="16"/>
                <w:szCs w:val="16"/>
              </w:rPr>
            </w:pPr>
            <w:r>
              <w:rPr>
                <w:sz w:val="16"/>
                <w:szCs w:val="16"/>
              </w:rPr>
              <w:t>58</w:t>
            </w:r>
          </w:p>
        </w:tc>
        <w:tc>
          <w:tcPr>
            <w:tcW w:w="2266" w:type="dxa"/>
            <w:shd w:val="clear" w:color="auto" w:fill="auto"/>
            <w:noWrap/>
            <w:vAlign w:val="center"/>
            <w:hideMark/>
          </w:tcPr>
          <w:p w:rsidR="00731C56" w:rsidRDefault="00731C56">
            <w:pPr>
              <w:jc w:val="right"/>
              <w:rPr>
                <w:color w:val="000000"/>
              </w:rPr>
            </w:pPr>
            <w:r>
              <w:rPr>
                <w:color w:val="000000"/>
              </w:rPr>
              <w:t>4 881 512,00</w:t>
            </w:r>
          </w:p>
        </w:tc>
      </w:tr>
      <w:tr w:rsidR="00731C56" w:rsidRPr="00D60ED7" w:rsidTr="00731C56">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53</w:t>
            </w:r>
          </w:p>
        </w:tc>
        <w:tc>
          <w:tcPr>
            <w:tcW w:w="3108" w:type="dxa"/>
            <w:shd w:val="clear" w:color="auto" w:fill="auto"/>
            <w:vAlign w:val="bottom"/>
            <w:hideMark/>
          </w:tcPr>
          <w:p w:rsidR="00731C56" w:rsidRDefault="00731C56">
            <w:pPr>
              <w:rPr>
                <w:rFonts w:ascii="Calibri" w:hAnsi="Calibri" w:cs="Calibri"/>
                <w:color w:val="000000"/>
                <w:sz w:val="22"/>
                <w:szCs w:val="22"/>
              </w:rPr>
            </w:pPr>
            <w:r>
              <w:rPr>
                <w:rFonts w:ascii="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646" type="#_x0000_t75" style="position:absolute;margin-left:-33pt;margin-top:9pt;width:48.75pt;height:14.25pt;z-index:261098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D/mPGThAgAASAcAAB8AAAAAAAAA&#10;AAAAAAAAIAIAAGNsaXBib2FyZC9kcmF3aW5ncy9kcmF3aW5nMS54bWxQSwECLQAUAAYACAAAACEA&#10;ZMnCbUUGAAACGgAAGgAAAAAAAAAAAAAAAAA+BQAAY2xpcGJvYXJkL3RoZW1lL3RoZW1lMS54bWxQ&#10;SwECLQAUAAYACAAAACEAnGZGQbsAAAAkAQAAKgAAAAAAAAAAAAAAAAC7CwAAY2xpcGJvYXJkL2Ry&#10;YXdpbmdzL19yZWxzL2RyYXdpbmcxLnhtbC5yZWxzUEsFBgAAAAAFAAUAZwEAAL4MAAAAAA==&#10;" o:insetmode="auto">
                  <v:imagedata r:id="rId11" o:title=""/>
                  <o:lock v:ext="edit" aspectratio="f"/>
                </v:shape>
              </w:pict>
            </w:r>
            <w:r>
              <w:rPr>
                <w:rFonts w:ascii="Calibri" w:hAnsi="Calibri" w:cs="Calibri"/>
                <w:color w:val="000000"/>
                <w:sz w:val="22"/>
                <w:szCs w:val="22"/>
              </w:rPr>
              <w:pict>
                <v:shape id="_x0000_s25647" type="#_x0000_t75" style="position:absolute;margin-left:-33pt;margin-top:9pt;width:48.75pt;height:14.25pt;z-index:261099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IJalsfhAgAASAcAAB8AAAAAAAAA&#10;AAAAAAAAIAIAAGNsaXBib2FyZC9kcmF3aW5ncy9kcmF3aW5nMS54bWxQSwECLQAUAAYACAAAACEA&#10;ZMnCbUUGAAACGgAAGgAAAAAAAAAAAAAAAAA+BQAAY2xpcGJvYXJkL3RoZW1lL3RoZW1lMS54bWxQ&#10;SwECLQAUAAYACAAAACEAnGZGQbsAAAAkAQAAKgAAAAAAAAAAAAAAAAC7CwAAY2xpcGJvYXJkL2Ry&#10;YXdpbmdzL19yZWxzL2RyYXdpbmcxLnhtbC5yZWxzUEsFBgAAAAAFAAUAZwEAAL4MAAAAAA==&#10;" o:insetmode="auto">
                  <v:imagedata r:id="rId11" o:title=""/>
                  <o:lock v:ext="edit" aspectratio="f"/>
                </v:shape>
              </w:pict>
            </w:r>
            <w:r>
              <w:rPr>
                <w:rFonts w:ascii="Calibri" w:hAnsi="Calibri" w:cs="Calibri"/>
                <w:color w:val="000000"/>
                <w:sz w:val="22"/>
                <w:szCs w:val="22"/>
              </w:rPr>
              <w:pict>
                <v:shape id="_x0000_s25648" type="#_x0000_t75" style="position:absolute;margin-left:-33pt;margin-top:9pt;width:48.75pt;height:14.25pt;z-index:261100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DWZC6PhAgAASAcAAB8AAAAAAAAA&#10;AAAAAAAAIAIAAGNsaXBib2FyZC9kcmF3aW5ncy9kcmF3aW5nMS54bWxQSwECLQAUAAYACAAAACEA&#10;ZMnCbUUGAAACGgAAGgAAAAAAAAAAAAAAAAA+BQAAY2xpcGJvYXJkL3RoZW1lL3RoZW1lMS54bWxQ&#10;SwECLQAUAAYACAAAACEAnGZGQbsAAAAkAQAAKgAAAAAAAAAAAAAAAAC7CwAAY2xpcGJvYXJkL2Ry&#10;YXdpbmdzL19yZWxzL2RyYXdpbmcxLnhtbC5yZWxzUEsFBgAAAAAFAAUAZwEAAL4MAAAAAA==&#10;" o:insetmode="auto">
                  <v:imagedata r:id="rId11" o:title=""/>
                  <o:lock v:ext="edit" aspectratio="f"/>
                </v:shape>
              </w:pict>
            </w:r>
            <w:r>
              <w:rPr>
                <w:rFonts w:ascii="Calibri" w:hAnsi="Calibri" w:cs="Calibri"/>
                <w:color w:val="000000"/>
                <w:sz w:val="22"/>
                <w:szCs w:val="22"/>
              </w:rPr>
              <w:pict>
                <v:shape id="_x0000_s25649" type="#_x0000_t75" style="position:absolute;margin-left:-33pt;margin-top:9pt;width:48.75pt;height:14.25pt;z-index:261101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IgloQDhAgAASAcAAB8AAAAAAAAA&#10;AAAAAAAAIAIAAGNsaXBib2FyZC9kcmF3aW5ncy9kcmF3aW5nMS54bWxQSwECLQAUAAYACAAAACEA&#10;ZMnCbUUGAAACGgAAGgAAAAAAAAAAAAAAAAA+BQAAY2xpcGJvYXJkL3RoZW1lL3RoZW1lMS54bWxQ&#10;SwECLQAUAAYACAAAACEAnGZGQbsAAAAkAQAAKgAAAAAAAAAAAAAAAAC7CwAAY2xpcGJvYXJkL2Ry&#10;YXdpbmdzL19yZWxzL2RyYXdpbmcxLnhtbC5yZWxzUEsFBgAAAAAFAAUAZwEAAL4MAAAAAA==&#10;" o:insetmode="auto">
                  <v:imagedata r:id="rId11" o:title=""/>
                  <o:lock v:ext="edit" aspectratio="f"/>
                </v:shape>
              </w:pict>
            </w:r>
            <w:r>
              <w:rPr>
                <w:rFonts w:ascii="Calibri" w:hAnsi="Calibri" w:cs="Calibri"/>
                <w:color w:val="000000"/>
                <w:sz w:val="22"/>
                <w:szCs w:val="22"/>
              </w:rPr>
              <w:pict>
                <v:shape id="_x0000_s25650" type="#_x0000_t75" style="position:absolute;margin-left:-33pt;margin-top:9pt;width:48.75pt;height:14.25pt;z-index:261102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AgeBYfhAgAASAcAAB8AAAAAAAAA&#10;AAAAAAAAIAIAAGNsaXBib2FyZC9kcmF3aW5ncy9kcmF3aW5nMS54bWxQSwECLQAUAAYACAAAACEA&#10;ZMnCbUUGAAACGgAAGgAAAAAAAAAAAAAAAAA+BQAAY2xpcGJvYXJkL3RoZW1lL3RoZW1lMS54bWxQ&#10;SwECLQAUAAYACAAAACEAnGZGQbsAAAAkAQAAKgAAAAAAAAAAAAAAAAC7CwAAY2xpcGJvYXJkL2Ry&#10;YXdpbmdzL19yZWxzL2RyYXdpbmcxLnhtbC5yZWxzUEsFBgAAAAAFAAUAZwEAAL4MAAAAAA==&#10;" o:insetmode="auto">
                  <v:imagedata r:id="rId11" o:title=""/>
                  <o:lock v:ext="edit" aspectratio="f"/>
                </v:shape>
              </w:pict>
            </w:r>
            <w:r>
              <w:rPr>
                <w:rFonts w:ascii="Calibri" w:hAnsi="Calibri" w:cs="Calibri"/>
                <w:color w:val="000000"/>
                <w:sz w:val="22"/>
                <w:szCs w:val="22"/>
              </w:rPr>
              <w:pict>
                <v:shape id="_x0000_s25651" type="#_x0000_t75" style="position:absolute;margin-left:-33pt;margin-top:9pt;width:48.75pt;height:14.25pt;z-index:261103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1oq8k4gIAAEgHAAAfAAAAAAAA&#10;AAAAAAAAACACAABjbGlwYm9hcmQvZHJhd2luZ3MvZHJhd2luZzEueG1sUEsBAi0AFAAGAAgAAAAh&#10;AGTJwm1FBgAAAhoAABoAAAAAAAAAAAAAAAAAPwUAAGNsaXBib2FyZC90aGVtZS90aGVtZTEueG1s&#10;UEsBAi0AFAAGAAgAAAAhAJxmRkG7AAAAJAEAACoAAAAAAAAAAAAAAAAAvAsAAGNsaXBib2FyZC9k&#10;cmF3aW5ncy9fcmVscy9kcmF3aW5nMS54bWwucmVsc1BLBQYAAAAABQAFAGcBAAC/DAAAAAA=&#10;" o:insetmode="auto">
                  <v:imagedata r:id="rId11" o:title=""/>
                  <o:lock v:ext="edit" aspectratio="f"/>
                </v:shape>
              </w:pict>
            </w:r>
            <w:r>
              <w:rPr>
                <w:rFonts w:ascii="Calibri" w:hAnsi="Calibri" w:cs="Calibri"/>
                <w:color w:val="000000"/>
                <w:sz w:val="22"/>
                <w:szCs w:val="22"/>
              </w:rPr>
              <w:pict>
                <v:shape id="_x0000_s25652" type="#_x0000_t75" style="position:absolute;margin-left:-33pt;margin-top:9pt;width:48.75pt;height:14.25pt;z-index:261104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" o:insetmode="auto">
                  <v:imagedata r:id="rId11" o:title=""/>
                  <o:lock v:ext="edit" aspectratio="f"/>
                </v:shape>
              </w:pict>
            </w:r>
            <w:r>
              <w:rPr>
                <w:rFonts w:ascii="Calibri" w:hAnsi="Calibri" w:cs="Calibri"/>
                <w:color w:val="000000"/>
                <w:sz w:val="22"/>
                <w:szCs w:val="22"/>
              </w:rPr>
              <w:pict>
                <v:shape id="_x0000_s25653" type="#_x0000_t75" style="position:absolute;margin-left:-33pt;margin-top:9pt;width:48.75pt;height:14.25pt;z-index:261105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N3dvlXhAgAASAcAAB8AAAAAAAAA&#10;AAAAAAAAIAIAAGNsaXBib2FyZC9kcmF3aW5ncy9kcmF3aW5nMS54bWxQSwECLQAUAAYACAAAACEA&#10;ZMnCbUUGAAACGgAAGgAAAAAAAAAAAAAAAAA+BQAAY2xpcGJvYXJkL3RoZW1lL3RoZW1lMS54bWxQ&#10;SwECLQAUAAYACAAAACEAnGZGQbsAAAAkAQAAKgAAAAAAAAAAAAAAAAC7CwAAY2xpcGJvYXJkL2Ry&#10;YXdpbmdzL19yZWxzL2RyYXdpbmcxLnhtbC5yZWxzUEsFBgAAAAAFAAUAZwEAAL4MAAAAAA==&#10;" o:insetmode="auto">
                  <v:imagedata r:id="rId11" o:title=""/>
                  <o:lock v:ext="edit" aspectratio="f"/>
                </v:shape>
              </w:pict>
            </w:r>
            <w:r>
              <w:rPr>
                <w:rFonts w:ascii="Calibri" w:hAnsi="Calibri" w:cs="Calibri"/>
                <w:color w:val="000000"/>
                <w:sz w:val="22"/>
                <w:szCs w:val="22"/>
              </w:rPr>
              <w:pict>
                <v:shape id="_x0000_s25654" type="#_x0000_t75" style="position:absolute;margin-left:-33pt;margin-top:9pt;width:48.75pt;height:14.25pt;z-index:261106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Pj2Dc4gIAAEgHAAAfAAAAAAAA&#10;AAAAAAAAACACAABjbGlwYm9hcmQvZHJhd2luZ3MvZHJhd2luZzEueG1sUEsBAi0AFAAGAAgAAAAh&#10;AGTJwm1FBgAAAhoAABoAAAAAAAAAAAAAAAAAPwUAAGNsaXBib2FyZC90aGVtZS90aGVtZTEueG1s&#10;UEsBAi0AFAAGAAgAAAAhAJxmRkG7AAAAJAEAACoAAAAAAAAAAAAAAAAAvAsAAGNsaXBib2FyZC9k&#10;cmF3aW5ncy9fcmVscy9kcmF3aW5nMS54bWwucmVsc1BLBQYAAAAABQAFAGcBAAC/DAAAAAA=&#10;" o:insetmode="auto">
                  <v:imagedata r:id="rId11" o:title=""/>
                  <o:lock v:ext="edit" aspectratio="f"/>
                </v:shape>
              </w:pict>
            </w:r>
            <w:r>
              <w:rPr>
                <w:rFonts w:ascii="Calibri" w:hAnsi="Calibri" w:cs="Calibri"/>
                <w:color w:val="000000"/>
                <w:sz w:val="22"/>
                <w:szCs w:val="22"/>
              </w:rPr>
              <w:pict>
                <v:shape id="_x0000_s25655" type="#_x0000_t75" style="position:absolute;margin-left:-33pt;margin-top:9pt;width:48.75pt;height:14.25pt;z-index:261107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Eow+7/hAgAASAcAAB8AAAAAAAAA&#10;AAAAAAAAIAIAAGNsaXBib2FyZC9kcmF3aW5ncy9kcmF3aW5nMS54bWxQSwECLQAUAAYACAAAACEA&#10;ZMnCbUUGAAACGgAAGgAAAAAAAAAAAAAAAAA+BQAAY2xpcGJvYXJkL3RoZW1lL3RoZW1lMS54bWxQ&#10;SwECLQAUAAYACAAAACEAnGZGQbsAAAAkAQAAKgAAAAAAAAAAAAAAAAC7CwAAY2xpcGJvYXJkL2Ry&#10;YXdpbmdzL19yZWxzL2RyYXdpbmcxLnhtbC5yZWxzUEsFBgAAAAAFAAUAZwEAAL4MAAAAAA==&#10;" o:insetmode="auto">
                  <v:imagedata r:id="rId11" o:title=""/>
                  <o:lock v:ext="edit" aspectratio="f"/>
                </v:shape>
              </w:pict>
            </w:r>
            <w:r>
              <w:rPr>
                <w:rFonts w:ascii="Calibri" w:hAnsi="Calibri" w:cs="Calibri"/>
                <w:color w:val="000000"/>
                <w:sz w:val="22"/>
                <w:szCs w:val="22"/>
              </w:rPr>
              <w:pict>
                <v:shape id="_x0000_s25656" type="#_x0000_t75" style="position:absolute;margin-left:-33pt;margin-top:9pt;width:48.75pt;height:14.25pt;z-index:261108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" o:insetmode="auto">
                  <v:imagedata r:id="rId11" o:title=""/>
                  <o:lock v:ext="edit" aspectratio="f"/>
                </v:shape>
              </w:pict>
            </w:r>
            <w:r>
              <w:rPr>
                <w:rFonts w:ascii="Calibri" w:hAnsi="Calibri" w:cs="Calibri"/>
                <w:color w:val="000000"/>
                <w:sz w:val="22"/>
                <w:szCs w:val="22"/>
              </w:rPr>
              <w:pict>
                <v:shape id="_x0000_s25657" type="#_x0000_t75" style="position:absolute;margin-left:-33pt;margin-top:9pt;width:48.75pt;height:14.25pt;z-index:261109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DfW+G3hAgAASAcAAB8AAAAAAAAA&#10;AAAAAAAAIAIAAGNsaXBib2FyZC9kcmF3aW5ncy9kcmF3aW5nMS54bWxQSwECLQAUAAYACAAAACEA&#10;ZMnCbUUGAAACGgAAGgAAAAAAAAAAAAAAAAA+BQAAY2xpcGJvYXJkL3RoZW1lL3RoZW1lMS54bWxQ&#10;SwECLQAUAAYACAAAACEAnGZGQbsAAAAkAQAAKgAAAAAAAAAAAAAAAAC7CwAAY2xpcGJvYXJkL2Ry&#10;YXdpbmdzL19yZWxzL2RyYXdpbmcxLnhtbC5yZWxzUEsFBgAAAAAFAAUAZwEAAL4MAAAAAA==&#10;" o:insetmode="auto">
                  <v:imagedata r:id="rId11" o:title=""/>
                  <o:lock v:ext="edit" aspectratio="f"/>
                </v:shape>
              </w:pict>
            </w:r>
            <w:r>
              <w:rPr>
                <w:rFonts w:ascii="Calibri" w:hAnsi="Calibri" w:cs="Calibri"/>
                <w:color w:val="000000"/>
                <w:sz w:val="22"/>
                <w:szCs w:val="22"/>
              </w:rPr>
              <w:pict>
                <v:shape id="_x0000_s25658" type="#_x0000_t75" style="position:absolute;margin-left:-33pt;margin-top:9pt;width:48.75pt;height:14.25pt;z-index:261110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IkWR5LhAgAASAcAAB8AAAAAAAAA&#10;AAAAAAAAIAIAAGNsaXBib2FyZC9kcmF3aW5ncy9kcmF3aW5nMS54bWxQSwECLQAUAAYACAAAACEA&#10;ZMnCbUUGAAACGgAAGgAAAAAAAAAAAAAAAAA+BQAAY2xpcGJvYXJkL3RoZW1lL3RoZW1lMS54bWxQ&#10;SwECLQAUAAYACAAAACEAnGZGQbsAAAAkAQAAKgAAAAAAAAAAAAAAAAC7CwAAY2xpcGJvYXJkL2Ry&#10;YXdpbmdzL19yZWxzL2RyYXdpbmcxLnhtbC5yZWxzUEsFBgAAAAAFAAUAZwEAAL4MAAAAAA==&#10;" o:insetmode="auto">
                  <v:imagedata r:id="rId11" o:title=""/>
                  <o:lock v:ext="edit" aspectratio="f"/>
                </v:shape>
              </w:pict>
            </w:r>
            <w:r>
              <w:rPr>
                <w:rFonts w:ascii="Calibri" w:hAnsi="Calibri" w:cs="Calibri"/>
                <w:color w:val="000000"/>
                <w:sz w:val="22"/>
                <w:szCs w:val="22"/>
              </w:rPr>
              <w:pict>
                <v:shape id="_x0000_s25659" type="#_x0000_t75" style="position:absolute;margin-left:-33pt;margin-top:9pt;width:48.75pt;height:14.25pt;z-index:261111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Ayp3PHhAgAASAcAAB8AAAAAAAAA&#10;AAAAAAAAIAIAAGNsaXBib2FyZC9kcmF3aW5ncy9kcmF3aW5nMS54bWxQSwECLQAUAAYACAAAACEA&#10;ZMnCbUUGAAACGgAAGgAAAAAAAAAAAAAAAAA+BQAAY2xpcGJvYXJkL3RoZW1lL3RoZW1lMS54bWxQ&#10;SwECLQAUAAYACAAAACEAnGZGQbsAAAAkAQAAKgAAAAAAAAAAAAAAAAC7CwAAY2xpcGJvYXJkL2Ry&#10;YXdpbmdzL19yZWxzL2RyYXdpbmcxLnhtbC5yZWxzUEsFBgAAAAAFAAUAZwEAAL4MAAAAAA==&#10;" o:insetmode="auto">
                  <v:imagedata r:id="rId11" o:title=""/>
                  <o:lock v:ext="edit" aspectratio="f"/>
                </v:shape>
              </w:pict>
            </w:r>
            <w:r>
              <w:rPr>
                <w:rFonts w:ascii="Calibri" w:hAnsi="Calibri" w:cs="Calibri"/>
                <w:color w:val="000000"/>
                <w:sz w:val="22"/>
                <w:szCs w:val="22"/>
              </w:rPr>
              <w:pict>
                <v:shape id="_x0000_s25660" type="#_x0000_t75" style="position:absolute;margin-left:-33pt;margin-top:9pt;width:48.75pt;height:14.25pt;z-index:261112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" o:insetmode="auto">
                  <v:imagedata r:id="rId11" o:title=""/>
                  <o:lock v:ext="edit" aspectratio="f"/>
                </v:shape>
              </w:pict>
            </w:r>
          </w:p>
          <w:tbl>
            <w:tblPr>
              <w:tblW w:w="0" w:type="auto"/>
              <w:tblCellSpacing w:w="0" w:type="dxa"/>
              <w:tblCellMar>
                <w:left w:w="0" w:type="dxa"/>
                <w:right w:w="0" w:type="dxa"/>
              </w:tblCellMar>
              <w:tblLook w:val="04A0"/>
            </w:tblPr>
            <w:tblGrid>
              <w:gridCol w:w="1600"/>
            </w:tblGrid>
            <w:tr w:rsidR="00731C56">
              <w:trPr>
                <w:trHeight w:val="600"/>
                <w:tblCellSpacing w:w="0" w:type="dxa"/>
              </w:trPr>
              <w:tc>
                <w:tcPr>
                  <w:tcW w:w="1600" w:type="dxa"/>
                  <w:tcBorders>
                    <w:top w:val="nil"/>
                    <w:left w:val="nil"/>
                    <w:bottom w:val="single" w:sz="4" w:space="0" w:color="auto"/>
                    <w:right w:val="single" w:sz="4" w:space="0" w:color="auto"/>
                  </w:tcBorders>
                  <w:shd w:val="clear" w:color="0000FF" w:fill="FFFFFF"/>
                  <w:vAlign w:val="center"/>
                  <w:hideMark/>
                </w:tcPr>
                <w:p w:rsidR="00731C56" w:rsidRDefault="00731C56">
                  <w:pPr>
                    <w:rPr>
                      <w:sz w:val="16"/>
                      <w:szCs w:val="16"/>
                    </w:rPr>
                  </w:pPr>
                  <w:r>
                    <w:rPr>
                      <w:sz w:val="16"/>
                      <w:szCs w:val="16"/>
                    </w:rPr>
                    <w:t xml:space="preserve">Рентгеноконтрастный костный цемент </w:t>
                  </w:r>
                </w:p>
              </w:tc>
            </w:tr>
          </w:tbl>
          <w:p w:rsidR="00731C56" w:rsidRDefault="00731C56">
            <w:pPr>
              <w:rPr>
                <w:rFonts w:ascii="Calibri" w:hAnsi="Calibri" w:cs="Calibri"/>
                <w:color w:val="000000"/>
                <w:sz w:val="22"/>
                <w:szCs w:val="22"/>
              </w:rPr>
            </w:pPr>
          </w:p>
        </w:tc>
        <w:tc>
          <w:tcPr>
            <w:tcW w:w="6271" w:type="dxa"/>
            <w:shd w:val="clear" w:color="auto" w:fill="auto"/>
            <w:vAlign w:val="center"/>
            <w:hideMark/>
          </w:tcPr>
          <w:p w:rsidR="00731C56" w:rsidRDefault="00731C56">
            <w:pPr>
              <w:spacing w:after="240"/>
              <w:rPr>
                <w:color w:val="000000"/>
                <w:sz w:val="16"/>
                <w:szCs w:val="16"/>
              </w:rPr>
            </w:pPr>
            <w:r>
              <w:rPr>
                <w:color w:val="000000"/>
                <w:sz w:val="16"/>
                <w:szCs w:val="16"/>
              </w:rPr>
              <w:t xml:space="preserve">Костный цемент </w:t>
            </w:r>
            <w:r>
              <w:rPr>
                <w:color w:val="000000"/>
                <w:sz w:val="16"/>
                <w:szCs w:val="16"/>
              </w:rPr>
              <w:br/>
              <w:t xml:space="preserve">Должен собой представлять 2 стерильно </w:t>
            </w:r>
            <w:proofErr w:type="gramStart"/>
            <w:r>
              <w:rPr>
                <w:color w:val="000000"/>
                <w:sz w:val="16"/>
                <w:szCs w:val="16"/>
              </w:rPr>
              <w:t>упакованных</w:t>
            </w:r>
            <w:proofErr w:type="gramEnd"/>
            <w:r>
              <w:rPr>
                <w:color w:val="000000"/>
                <w:sz w:val="16"/>
                <w:szCs w:val="16"/>
              </w:rPr>
              <w:t xml:space="preserve"> компонента:</w:t>
            </w:r>
            <w:r>
              <w:rPr>
                <w:color w:val="000000"/>
                <w:sz w:val="16"/>
                <w:szCs w:val="16"/>
              </w:rPr>
              <w:br/>
              <w:t>Один компонент: ампула, содержащая жидкий мономер, полная доза  следующего состава: 20 мл.</w:t>
            </w:r>
            <w:r>
              <w:rPr>
                <w:color w:val="000000"/>
                <w:sz w:val="16"/>
                <w:szCs w:val="16"/>
              </w:rPr>
              <w:br/>
              <w:t xml:space="preserve"> </w:t>
            </w:r>
            <w:proofErr w:type="gramStart"/>
            <w:r>
              <w:rPr>
                <w:color w:val="000000"/>
                <w:sz w:val="16"/>
                <w:szCs w:val="16"/>
              </w:rPr>
              <w:t>-М</w:t>
            </w:r>
            <w:proofErr w:type="gramEnd"/>
            <w:r>
              <w:rPr>
                <w:color w:val="000000"/>
                <w:sz w:val="16"/>
                <w:szCs w:val="16"/>
              </w:rPr>
              <w:t xml:space="preserve">етилметакрилат (мономер) 19,5 мл,  </w:t>
            </w:r>
            <w:r>
              <w:rPr>
                <w:color w:val="000000"/>
                <w:sz w:val="16"/>
                <w:szCs w:val="16"/>
              </w:rPr>
              <w:br/>
              <w:t xml:space="preserve">-N, N-диметилтолидин  0,5 мл, </w:t>
            </w:r>
            <w:r>
              <w:rPr>
                <w:color w:val="000000"/>
                <w:sz w:val="16"/>
                <w:szCs w:val="16"/>
              </w:rPr>
              <w:br/>
              <w:t>-Гидрокинон 1,5 мг.</w:t>
            </w:r>
            <w:r>
              <w:rPr>
                <w:color w:val="000000"/>
                <w:sz w:val="16"/>
                <w:szCs w:val="16"/>
              </w:rPr>
              <w:br/>
              <w:t>Другой компонент: пакет полная доза порошка следующего состава 40 гр:</w:t>
            </w:r>
            <w:r>
              <w:rPr>
                <w:color w:val="000000"/>
                <w:sz w:val="16"/>
                <w:szCs w:val="16"/>
              </w:rPr>
              <w:br/>
              <w:t xml:space="preserve"> -Метилметакрилат–стирен кополимер 30 гр,  </w:t>
            </w:r>
            <w:r>
              <w:rPr>
                <w:color w:val="000000"/>
                <w:sz w:val="16"/>
                <w:szCs w:val="16"/>
              </w:rPr>
              <w:br/>
              <w:t xml:space="preserve">-Полиметилметакрилат 6 гр, </w:t>
            </w:r>
            <w:r>
              <w:rPr>
                <w:color w:val="000000"/>
                <w:sz w:val="16"/>
                <w:szCs w:val="16"/>
              </w:rPr>
              <w:br/>
              <w:t xml:space="preserve"> -Полиметилметакрилат 6 гр,</w:t>
            </w:r>
            <w:r>
              <w:rPr>
                <w:color w:val="000000"/>
                <w:sz w:val="16"/>
                <w:szCs w:val="16"/>
              </w:rPr>
              <w:br/>
              <w:t xml:space="preserve"> -Бария Сульфат  4 гр,</w:t>
            </w:r>
            <w:r>
              <w:rPr>
                <w:color w:val="000000"/>
                <w:sz w:val="16"/>
                <w:szCs w:val="16"/>
              </w:rPr>
              <w:br/>
              <w:t xml:space="preserve">  Температура экзотермической реакции не более 60</w:t>
            </w:r>
            <w:proofErr w:type="gramStart"/>
            <w:r>
              <w:rPr>
                <w:color w:val="000000"/>
                <w:sz w:val="16"/>
                <w:szCs w:val="16"/>
              </w:rPr>
              <w:t>˚С</w:t>
            </w:r>
            <w:proofErr w:type="gramEnd"/>
            <w:r>
              <w:rPr>
                <w:color w:val="000000"/>
                <w:sz w:val="16"/>
                <w:szCs w:val="16"/>
              </w:rPr>
              <w:t>, Вязкость цемента: Должен обладать средней вязкостью. Костный цемент должен в процессе приготовления проходить через фазы низкой и фазу средней вязкости. Производитель должен официально разрешать применять цемент как в фазе низкой, так и в фазе средней вязкости.</w:t>
            </w:r>
            <w:r>
              <w:rPr>
                <w:color w:val="000000"/>
                <w:sz w:val="16"/>
                <w:szCs w:val="16"/>
              </w:rPr>
              <w:br/>
              <w:t xml:space="preserve">Время работы от 7 до 8 минут. </w:t>
            </w:r>
            <w:r>
              <w:rPr>
                <w:color w:val="000000"/>
                <w:sz w:val="16"/>
                <w:szCs w:val="16"/>
              </w:rPr>
              <w:br/>
              <w:t>Стерильность: Система является одноразовой и поставляется в стерильной упаковке.</w:t>
            </w:r>
            <w:r>
              <w:rPr>
                <w:color w:val="000000"/>
                <w:sz w:val="16"/>
                <w:szCs w:val="16"/>
              </w:rPr>
              <w:br/>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sz w:val="16"/>
                <w:szCs w:val="16"/>
              </w:rPr>
            </w:pPr>
            <w:r>
              <w:rPr>
                <w:sz w:val="16"/>
                <w:szCs w:val="16"/>
              </w:rPr>
              <w:t xml:space="preserve">    20 600,00   </w:t>
            </w:r>
          </w:p>
        </w:tc>
        <w:tc>
          <w:tcPr>
            <w:tcW w:w="1192" w:type="dxa"/>
            <w:shd w:val="clear" w:color="auto" w:fill="auto"/>
            <w:vAlign w:val="center"/>
            <w:hideMark/>
          </w:tcPr>
          <w:p w:rsidR="00731C56" w:rsidRDefault="00731C56">
            <w:pPr>
              <w:jc w:val="center"/>
              <w:rPr>
                <w:sz w:val="16"/>
                <w:szCs w:val="16"/>
              </w:rPr>
            </w:pPr>
            <w:r>
              <w:rPr>
                <w:sz w:val="16"/>
                <w:szCs w:val="16"/>
              </w:rPr>
              <w:t>60</w:t>
            </w:r>
          </w:p>
        </w:tc>
        <w:tc>
          <w:tcPr>
            <w:tcW w:w="2266" w:type="dxa"/>
            <w:shd w:val="clear" w:color="auto" w:fill="auto"/>
            <w:noWrap/>
            <w:vAlign w:val="center"/>
            <w:hideMark/>
          </w:tcPr>
          <w:p w:rsidR="00731C56" w:rsidRDefault="00731C56">
            <w:pPr>
              <w:jc w:val="right"/>
              <w:rPr>
                <w:color w:val="000000"/>
              </w:rPr>
            </w:pPr>
            <w:r>
              <w:rPr>
                <w:color w:val="000000"/>
              </w:rPr>
              <w:t>1 236 000,00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54</w:t>
            </w:r>
          </w:p>
        </w:tc>
        <w:tc>
          <w:tcPr>
            <w:tcW w:w="3108" w:type="dxa"/>
            <w:shd w:val="clear" w:color="auto" w:fill="auto"/>
            <w:vAlign w:val="center"/>
            <w:hideMark/>
          </w:tcPr>
          <w:p w:rsidR="00731C56" w:rsidRDefault="00731C56">
            <w:pPr>
              <w:rPr>
                <w:sz w:val="16"/>
                <w:szCs w:val="16"/>
              </w:rPr>
            </w:pPr>
            <w:r>
              <w:rPr>
                <w:sz w:val="16"/>
                <w:szCs w:val="16"/>
              </w:rPr>
              <w:t xml:space="preserve">Ножка бедренная для тотального эндопротеза тазобедренного </w:t>
            </w:r>
            <w:r>
              <w:rPr>
                <w:sz w:val="16"/>
                <w:szCs w:val="16"/>
              </w:rPr>
              <w:br/>
              <w:t>сустава цементной фиксации</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Ножка эндопротеза: форма ножки: клиновидная, безворотничковая. Тип фиксации в биологических тканях: на костный цемент. Срок клинического применения: не менее 30 лет. Материал ножки: неоржавляющийся металлический сплав высокой твёрдости. Наличие централизатора. Материал централизатора: полиметилметакрилат (PMMA) Поверхность ножки: высокополированная. Шеечно – диафизарный угол: 125º.  Количество вариантов офсетов ножки: не менее 5. Варианты размеров офсетов ножки: 30 – 33 – 37,5 – 44 – 50 мм. Возможность использования стандартной ножки для ревизии. Количество вариантов посадочных конусов ножки: не менее 2. Варианты посадочных конусов ножки: V-40  и BG. Максимальная длина ножки: не менее 260 мм. </w:t>
            </w:r>
            <w:r>
              <w:rPr>
                <w:color w:val="000000"/>
                <w:sz w:val="16"/>
                <w:szCs w:val="16"/>
              </w:rPr>
              <w:br/>
              <w:t xml:space="preserve">Головка эндопротеза: наличие головок в линейке с посадочными конусами: Морзе и V-40. Объём движений с внутренней головкой 28 мм: 84º. Наличие адаптера посадочного конуса керамической головки: конус Морзе – Конус 5º 38´ 11´´ (V-40). </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sz w:val="16"/>
                <w:szCs w:val="16"/>
              </w:rPr>
            </w:pPr>
            <w:r>
              <w:rPr>
                <w:sz w:val="16"/>
                <w:szCs w:val="16"/>
              </w:rPr>
              <w:t xml:space="preserve">  101 826,00   </w:t>
            </w:r>
          </w:p>
        </w:tc>
        <w:tc>
          <w:tcPr>
            <w:tcW w:w="1192" w:type="dxa"/>
            <w:shd w:val="clear" w:color="auto" w:fill="auto"/>
            <w:vAlign w:val="center"/>
            <w:hideMark/>
          </w:tcPr>
          <w:p w:rsidR="00731C56" w:rsidRDefault="00731C56">
            <w:pPr>
              <w:jc w:val="center"/>
              <w:rPr>
                <w:sz w:val="16"/>
                <w:szCs w:val="16"/>
              </w:rPr>
            </w:pPr>
            <w:r>
              <w:rPr>
                <w:sz w:val="16"/>
                <w:szCs w:val="16"/>
              </w:rPr>
              <w:t>4</w:t>
            </w:r>
          </w:p>
        </w:tc>
        <w:tc>
          <w:tcPr>
            <w:tcW w:w="2266" w:type="dxa"/>
            <w:shd w:val="clear" w:color="auto" w:fill="auto"/>
            <w:noWrap/>
            <w:vAlign w:val="center"/>
            <w:hideMark/>
          </w:tcPr>
          <w:p w:rsidR="00731C56" w:rsidRDefault="00731C56">
            <w:pPr>
              <w:jc w:val="right"/>
              <w:rPr>
                <w:color w:val="000000"/>
              </w:rPr>
            </w:pPr>
            <w:r>
              <w:rPr>
                <w:color w:val="000000"/>
              </w:rPr>
              <w:t>407 304,00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55</w:t>
            </w:r>
          </w:p>
        </w:tc>
        <w:tc>
          <w:tcPr>
            <w:tcW w:w="3108" w:type="dxa"/>
            <w:shd w:val="clear" w:color="auto" w:fill="auto"/>
            <w:vAlign w:val="center"/>
            <w:hideMark/>
          </w:tcPr>
          <w:p w:rsidR="00731C56" w:rsidRDefault="00731C56">
            <w:pPr>
              <w:rPr>
                <w:sz w:val="16"/>
                <w:szCs w:val="16"/>
              </w:rPr>
            </w:pPr>
            <w:r>
              <w:rPr>
                <w:sz w:val="16"/>
                <w:szCs w:val="16"/>
              </w:rPr>
              <w:t>Головка бедренная для тотального эндопротеза тазобедренного сустава цементной фиксации</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Головка эндопротеза: наличие головок в линейке с посадочными конусами: Морзе и V-40. Объём движений с внутренней головкой 28 мм: 84º. Наличие адаптера посадочного конуса керамической головки: конус Морзе – Конус 5º 38´ 11´´ (V-40). </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sz w:val="16"/>
                <w:szCs w:val="16"/>
              </w:rPr>
            </w:pPr>
            <w:r>
              <w:rPr>
                <w:sz w:val="16"/>
                <w:szCs w:val="16"/>
              </w:rPr>
              <w:t xml:space="preserve">    68 026,00   </w:t>
            </w:r>
          </w:p>
        </w:tc>
        <w:tc>
          <w:tcPr>
            <w:tcW w:w="1192" w:type="dxa"/>
            <w:shd w:val="clear" w:color="auto" w:fill="auto"/>
            <w:vAlign w:val="center"/>
            <w:hideMark/>
          </w:tcPr>
          <w:p w:rsidR="00731C56" w:rsidRDefault="00731C56">
            <w:pPr>
              <w:jc w:val="center"/>
              <w:rPr>
                <w:sz w:val="16"/>
                <w:szCs w:val="16"/>
              </w:rPr>
            </w:pPr>
            <w:r>
              <w:rPr>
                <w:sz w:val="16"/>
                <w:szCs w:val="16"/>
              </w:rPr>
              <w:t>4</w:t>
            </w:r>
          </w:p>
        </w:tc>
        <w:tc>
          <w:tcPr>
            <w:tcW w:w="2266" w:type="dxa"/>
            <w:shd w:val="clear" w:color="auto" w:fill="auto"/>
            <w:noWrap/>
            <w:vAlign w:val="center"/>
            <w:hideMark/>
          </w:tcPr>
          <w:p w:rsidR="00731C56" w:rsidRDefault="00731C56">
            <w:pPr>
              <w:jc w:val="right"/>
              <w:rPr>
                <w:color w:val="000000"/>
              </w:rPr>
            </w:pPr>
            <w:r>
              <w:rPr>
                <w:color w:val="000000"/>
              </w:rPr>
              <w:t>272 104,00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56</w:t>
            </w:r>
          </w:p>
        </w:tc>
        <w:tc>
          <w:tcPr>
            <w:tcW w:w="3108" w:type="dxa"/>
            <w:shd w:val="clear" w:color="auto" w:fill="auto"/>
            <w:vAlign w:val="center"/>
            <w:hideMark/>
          </w:tcPr>
          <w:p w:rsidR="00731C56" w:rsidRDefault="00731C56">
            <w:pPr>
              <w:rPr>
                <w:sz w:val="16"/>
                <w:szCs w:val="16"/>
              </w:rPr>
            </w:pPr>
            <w:r>
              <w:rPr>
                <w:sz w:val="16"/>
                <w:szCs w:val="16"/>
              </w:rPr>
              <w:t>Биполярная головка для тотального эндопротеза тазобедренного сустава цементной и бесцементной фиксации</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Универсальная биполярная головка тазобедренного сустава: Внешняя часть головки должна быть выполнена из CoCr сплава с высокой степенью полировки поверхности. </w:t>
            </w:r>
            <w:r>
              <w:rPr>
                <w:color w:val="000000"/>
                <w:sz w:val="16"/>
                <w:szCs w:val="16"/>
              </w:rPr>
              <w:br/>
              <w:t>Внутренняя часть должна быть выполнена из сверхвысокомолекулярного полиэтилена. Внешний диаметр головки: 36 – 72 мм с шагом в 2-4 мм для диаметров от 36 до 40 мм и от 61 до 72 мм.</w:t>
            </w:r>
            <w:r>
              <w:rPr>
                <w:color w:val="000000"/>
                <w:sz w:val="16"/>
                <w:szCs w:val="16"/>
              </w:rPr>
              <w:br/>
              <w:t xml:space="preserve">С шагом не более 1 мм для основного спектра от 41 до 61 мм. Внутренний диаметр головок: 22 мм, 26 мм, 28 мм. Головка должна иметь встроенный механизм вальгизации под нагрузкой за счет смещения центра ротации внутренней головки внутрь от центра ротации наружной. Механизм фиксации на бедренной головке: За счет разрезного полиэтиленового кольца. Установка биполярной головки не должна требовать давления с массой более 2 кг. </w:t>
            </w:r>
            <w:r>
              <w:rPr>
                <w:color w:val="000000"/>
                <w:sz w:val="16"/>
                <w:szCs w:val="16"/>
              </w:rPr>
              <w:br/>
              <w:t>Снятие головки без специального съемника должно требовать воздействия массы не менее 90 кг</w:t>
            </w:r>
            <w:r>
              <w:rPr>
                <w:color w:val="000000"/>
                <w:sz w:val="16"/>
                <w:szCs w:val="16"/>
              </w:rPr>
              <w:br/>
              <w:t xml:space="preserve">Требования к материалам: Согласно  ISO 5832 и ISO 5834. </w:t>
            </w:r>
            <w:r>
              <w:rPr>
                <w:color w:val="000000"/>
                <w:sz w:val="16"/>
                <w:szCs w:val="16"/>
              </w:rPr>
              <w:br/>
              <w:t>Регистрационное удостоверение Минздрава РК. Склад для обмена типоразмеров.</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sz w:val="16"/>
                <w:szCs w:val="16"/>
              </w:rPr>
            </w:pPr>
            <w:r>
              <w:rPr>
                <w:sz w:val="16"/>
                <w:szCs w:val="16"/>
              </w:rPr>
              <w:t xml:space="preserve">    76 138,00   </w:t>
            </w:r>
          </w:p>
        </w:tc>
        <w:tc>
          <w:tcPr>
            <w:tcW w:w="1192" w:type="dxa"/>
            <w:shd w:val="clear" w:color="auto" w:fill="auto"/>
            <w:vAlign w:val="center"/>
            <w:hideMark/>
          </w:tcPr>
          <w:p w:rsidR="00731C56" w:rsidRDefault="00731C56">
            <w:pPr>
              <w:jc w:val="center"/>
              <w:rPr>
                <w:sz w:val="16"/>
                <w:szCs w:val="16"/>
              </w:rPr>
            </w:pPr>
            <w:r>
              <w:rPr>
                <w:sz w:val="16"/>
                <w:szCs w:val="16"/>
              </w:rPr>
              <w:t>4</w:t>
            </w:r>
          </w:p>
        </w:tc>
        <w:tc>
          <w:tcPr>
            <w:tcW w:w="2266" w:type="dxa"/>
            <w:shd w:val="clear" w:color="auto" w:fill="auto"/>
            <w:noWrap/>
            <w:vAlign w:val="center"/>
            <w:hideMark/>
          </w:tcPr>
          <w:p w:rsidR="00731C56" w:rsidRDefault="00731C56">
            <w:pPr>
              <w:jc w:val="right"/>
              <w:rPr>
                <w:color w:val="000000"/>
              </w:rPr>
            </w:pPr>
            <w:r>
              <w:rPr>
                <w:color w:val="000000"/>
              </w:rPr>
              <w:t>304 552,00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57</w:t>
            </w:r>
          </w:p>
        </w:tc>
        <w:tc>
          <w:tcPr>
            <w:tcW w:w="3108" w:type="dxa"/>
            <w:shd w:val="clear" w:color="auto" w:fill="auto"/>
            <w:vAlign w:val="center"/>
            <w:hideMark/>
          </w:tcPr>
          <w:p w:rsidR="00731C56" w:rsidRDefault="00731C56">
            <w:pPr>
              <w:rPr>
                <w:sz w:val="16"/>
                <w:szCs w:val="16"/>
              </w:rPr>
            </w:pPr>
            <w:r>
              <w:rPr>
                <w:sz w:val="16"/>
                <w:szCs w:val="16"/>
              </w:rPr>
              <w:t>Стержень реконструктивный для большеберцовой кости (диаметр/длина) 9, 10 мм x 270 - 375 мм.</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Стержнь канюлированный для фиксации переломов большеберцовой кости. Диаметр стержня d= 9мм и 10 мм,  длина стержня L=  от 270 мм до 375 мм с шагом 15 мм. Стержень канюлированный. Диаметр канюлированного канала в дистальной части 5 мм. Канюлированный канал в проксимальной части – </w:t>
            </w:r>
            <w:proofErr w:type="gramStart"/>
            <w:r>
              <w:rPr>
                <w:color w:val="000000"/>
                <w:sz w:val="16"/>
                <w:szCs w:val="16"/>
              </w:rPr>
              <w:t>резьбовое</w:t>
            </w:r>
            <w:proofErr w:type="gramEnd"/>
            <w:r>
              <w:rPr>
                <w:color w:val="000000"/>
                <w:sz w:val="16"/>
                <w:szCs w:val="16"/>
              </w:rPr>
              <w:t xml:space="preserve"> тверстие М8. Фиксация стержня при помощи дистального целенаправителя возможна для каждого размера стержня. Должна быть возможность создания </w:t>
            </w:r>
            <w:proofErr w:type="gramStart"/>
            <w:r>
              <w:rPr>
                <w:color w:val="000000"/>
                <w:sz w:val="16"/>
                <w:szCs w:val="16"/>
              </w:rPr>
              <w:t>компрессии</w:t>
            </w:r>
            <w:proofErr w:type="gramEnd"/>
            <w:r>
              <w:rPr>
                <w:color w:val="000000"/>
                <w:sz w:val="16"/>
                <w:szCs w:val="16"/>
              </w:rPr>
              <w:t xml:space="preserve"> как в проксимальной, так и в дистальной части стержня. В проксимальной части имеются 5 отверстий. 2 резьбовых отверсия у верхушки стержня на расстоянии 17мм и 24мм соответственно, расположенных переменно под углом 45° к оси двух нерезьбовых отверстий и одного динамического. Нерезьбовые отверстия в проксимальной части расположены от верхушки стержня на расстоянии 31мм и 72мм соответственно. Динамическое отверстие в проксимальной части расположено от верхушки стержня на расстоянии 47мм и позволяет провести компрессию на промежутке 11,5мм. Отверстия в проксимальной части позволяют фиксировать стержень как минимум в трех разных плоскостях. Проксимальная часть стержня имеет изгиб под углом 13° и по радиусу R=40мм  относительно дистальной части стержня. </w:t>
            </w:r>
            <w:proofErr w:type="gramStart"/>
            <w:r>
              <w:rPr>
                <w:color w:val="000000"/>
                <w:sz w:val="16"/>
                <w:szCs w:val="16"/>
              </w:rPr>
              <w:t>В дистальной части стержня расположены не менее 5 отверстий. 4 резьбовых отверстий от конца стержня на расстоянии 5мм, 11,5мм, 18мм и 26мм соответственно, расположенных последовательно по спирали под углом 45° каждое следующее к предыдущему.</w:t>
            </w:r>
            <w:proofErr w:type="gramEnd"/>
            <w:r>
              <w:rPr>
                <w:color w:val="000000"/>
                <w:sz w:val="16"/>
                <w:szCs w:val="16"/>
              </w:rPr>
              <w:t xml:space="preserve"> Динамическое отверстие в дистальной части расположено от конца стержня на расстоянии 35мм и позволяет провести компрессию на промежутке 6мм. Дистальная часть с отверсиями на расстоянии 55мм от конца стержня изогнута по радиусу R=40мм. Резьбовые отверстия обеспечивают фиксацию в четырех плоскостях. Треугольное поперечное сечение нижней части стержня и компрессионного отверстия верхней части обеспечивают снижение внутрикостного давления во время процедуры имплантации. В реконструктивных отверстиях можно применять в порядке замены винты диаметром 4,5мм и 5,0мм. Канюлированные слепые винты, позволяющие удлинить верхнюю часть стержня, выпускаются как минимум 6 размеров в диапазоне от 0мм до 25мм с шагом 5мм.  Импланты должны быть оценены по критериям безопасности и совместимости с процедурами магнитно-резонансной томографии. Материал изготовления - нержавеющая сталь, соответствующая международному стандарту ISO 5832 для изделий, имплантируемых в человеческий организм. Сталь технические нормы: ISO 5832/1; состав материала: C     - 0,03% max., Si - 1,0% max., Mn - 2,0% max., P - 0,025% max., S - 0,01% max., N - 0,1% ma</w:t>
            </w:r>
            <w:proofErr w:type="gramStart"/>
            <w:r>
              <w:rPr>
                <w:color w:val="000000"/>
                <w:sz w:val="16"/>
                <w:szCs w:val="16"/>
              </w:rPr>
              <w:t>х</w:t>
            </w:r>
            <w:proofErr w:type="gramEnd"/>
            <w:r>
              <w:rPr>
                <w:color w:val="000000"/>
                <w:sz w:val="16"/>
                <w:szCs w:val="16"/>
              </w:rPr>
              <w:t>., Cr - 17, 0 - 19,0% max., Mo - 2,25 - 3,0%, Ni - 13,0 - 15,0%, Cu - 0,5% max., Fe - остальное.</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98 700,00   </w:t>
            </w:r>
          </w:p>
        </w:tc>
        <w:tc>
          <w:tcPr>
            <w:tcW w:w="1192" w:type="dxa"/>
            <w:shd w:val="clear" w:color="auto" w:fill="auto"/>
            <w:vAlign w:val="center"/>
            <w:hideMark/>
          </w:tcPr>
          <w:p w:rsidR="00731C56" w:rsidRDefault="00731C56">
            <w:pPr>
              <w:jc w:val="center"/>
              <w:rPr>
                <w:sz w:val="16"/>
                <w:szCs w:val="16"/>
              </w:rPr>
            </w:pPr>
            <w:r>
              <w:rPr>
                <w:sz w:val="16"/>
                <w:szCs w:val="16"/>
              </w:rPr>
              <w:t>30</w:t>
            </w:r>
          </w:p>
        </w:tc>
        <w:tc>
          <w:tcPr>
            <w:tcW w:w="2266" w:type="dxa"/>
            <w:shd w:val="clear" w:color="auto" w:fill="auto"/>
            <w:noWrap/>
            <w:vAlign w:val="center"/>
            <w:hideMark/>
          </w:tcPr>
          <w:p w:rsidR="00731C56" w:rsidRDefault="00731C56">
            <w:pPr>
              <w:jc w:val="right"/>
              <w:rPr>
                <w:color w:val="000000"/>
              </w:rPr>
            </w:pPr>
            <w:r>
              <w:rPr>
                <w:color w:val="000000"/>
              </w:rPr>
              <w:t>2 961 000,00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58</w:t>
            </w:r>
          </w:p>
        </w:tc>
        <w:tc>
          <w:tcPr>
            <w:tcW w:w="3108" w:type="dxa"/>
            <w:shd w:val="clear" w:color="auto" w:fill="auto"/>
            <w:vAlign w:val="center"/>
            <w:hideMark/>
          </w:tcPr>
          <w:p w:rsidR="00731C56" w:rsidRDefault="00731C56">
            <w:pPr>
              <w:rPr>
                <w:sz w:val="16"/>
                <w:szCs w:val="16"/>
              </w:rPr>
            </w:pPr>
            <w:r>
              <w:rPr>
                <w:sz w:val="16"/>
                <w:szCs w:val="16"/>
              </w:rPr>
              <w:t>Винт дистальный 4,5 L-30 - 75 мм.</w:t>
            </w:r>
          </w:p>
        </w:tc>
        <w:tc>
          <w:tcPr>
            <w:tcW w:w="6271" w:type="dxa"/>
            <w:shd w:val="clear" w:color="auto" w:fill="auto"/>
            <w:vAlign w:val="center"/>
            <w:hideMark/>
          </w:tcPr>
          <w:p w:rsidR="00731C56" w:rsidRDefault="00731C56">
            <w:pPr>
              <w:rPr>
                <w:color w:val="000000"/>
                <w:sz w:val="16"/>
                <w:szCs w:val="16"/>
              </w:rPr>
            </w:pPr>
            <w:proofErr w:type="gramStart"/>
            <w:r>
              <w:rPr>
                <w:color w:val="000000"/>
                <w:sz w:val="16"/>
                <w:szCs w:val="16"/>
              </w:rPr>
              <w:t>Винт дистальный  - диаметр винтов должен быть 4,5мм, длина винтов от 30 до 75 мм с шагом 5 мм, резьба на ножке винта полная, длинной на 6мм меньше длинны винта, для каждой длинны винта.</w:t>
            </w:r>
            <w:proofErr w:type="gramEnd"/>
            <w:r>
              <w:rPr>
                <w:color w:val="000000"/>
                <w:sz w:val="16"/>
                <w:szCs w:val="16"/>
              </w:rPr>
              <w:t xml:space="preserve"> </w:t>
            </w:r>
            <w:proofErr w:type="gramStart"/>
            <w:r>
              <w:rPr>
                <w:color w:val="000000"/>
                <w:sz w:val="16"/>
                <w:szCs w:val="16"/>
              </w:rPr>
              <w:t>Головка винта цилиндрическая диаметром 6мм высотой 4,5мм под шестигранную отвертку S3,5 мм (глубина шестигранного шлица 2,5мм.</w:t>
            </w:r>
            <w:proofErr w:type="gramEnd"/>
            <w:r>
              <w:rPr>
                <w:color w:val="000000"/>
                <w:sz w:val="16"/>
                <w:szCs w:val="16"/>
              </w:rPr>
              <w:t xml:space="preserve"> Винты должны иметь самонарезающую </w:t>
            </w:r>
            <w:proofErr w:type="gramStart"/>
            <w:r>
              <w:rPr>
                <w:color w:val="000000"/>
                <w:sz w:val="16"/>
                <w:szCs w:val="16"/>
              </w:rPr>
              <w:t>резьбу</w:t>
            </w:r>
            <w:proofErr w:type="gramEnd"/>
            <w:r>
              <w:rPr>
                <w:color w:val="000000"/>
                <w:sz w:val="16"/>
                <w:szCs w:val="16"/>
              </w:rPr>
              <w:t xml:space="preserve"> что позволит фиксировать их без использования метчика. Рабочая часть винта имеет конусное начало, вершинный угол - 60°. Конусное начало имеет 3 подточки длинной 8мм. Имплантаты должны быть оценены по критериям безопасности и совместимости с процедурами магнитно-резонансной томографии Материал изготовления - нержавеющая сталь, соответствующая международному стандарту ISO 5832 для изделий, имплантируемых в человеческий организм. Сталь технические нормы: ISO 5832/1; состав материала: C-0,03% max., Si-1,0% max., Mn-2,0% max., P-0,025% max., S-0,01% max., N-0,1%ma</w:t>
            </w:r>
            <w:proofErr w:type="gramStart"/>
            <w:r>
              <w:rPr>
                <w:color w:val="000000"/>
                <w:sz w:val="16"/>
                <w:szCs w:val="16"/>
              </w:rPr>
              <w:t>х</w:t>
            </w:r>
            <w:proofErr w:type="gramEnd"/>
            <w:r>
              <w:rPr>
                <w:color w:val="000000"/>
                <w:sz w:val="16"/>
                <w:szCs w:val="16"/>
              </w:rPr>
              <w:t>., Cr-17,0-19,0% max., Mo-2,25-3,0%, Ni-13,0-15,0%, Cu-0,5% max., Fe-остальное.</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3 120,00   </w:t>
            </w:r>
          </w:p>
        </w:tc>
        <w:tc>
          <w:tcPr>
            <w:tcW w:w="1192" w:type="dxa"/>
            <w:shd w:val="clear" w:color="auto" w:fill="auto"/>
            <w:vAlign w:val="center"/>
            <w:hideMark/>
          </w:tcPr>
          <w:p w:rsidR="00731C56" w:rsidRDefault="00731C56">
            <w:pPr>
              <w:jc w:val="center"/>
              <w:rPr>
                <w:sz w:val="16"/>
                <w:szCs w:val="16"/>
              </w:rPr>
            </w:pPr>
            <w:r>
              <w:rPr>
                <w:sz w:val="16"/>
                <w:szCs w:val="16"/>
              </w:rPr>
              <w:t>250</w:t>
            </w:r>
          </w:p>
        </w:tc>
        <w:tc>
          <w:tcPr>
            <w:tcW w:w="2266" w:type="dxa"/>
            <w:shd w:val="clear" w:color="auto" w:fill="auto"/>
            <w:noWrap/>
            <w:vAlign w:val="center"/>
            <w:hideMark/>
          </w:tcPr>
          <w:p w:rsidR="00731C56" w:rsidRDefault="00731C56">
            <w:pPr>
              <w:jc w:val="right"/>
              <w:rPr>
                <w:color w:val="000000"/>
              </w:rPr>
            </w:pPr>
            <w:r>
              <w:rPr>
                <w:color w:val="000000"/>
              </w:rPr>
              <w:t>780 000,00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59</w:t>
            </w:r>
          </w:p>
        </w:tc>
        <w:tc>
          <w:tcPr>
            <w:tcW w:w="3108" w:type="dxa"/>
            <w:shd w:val="clear" w:color="auto" w:fill="auto"/>
            <w:vAlign w:val="center"/>
            <w:hideMark/>
          </w:tcPr>
          <w:p w:rsidR="00731C56" w:rsidRDefault="00731C56">
            <w:pPr>
              <w:rPr>
                <w:sz w:val="16"/>
                <w:szCs w:val="16"/>
              </w:rPr>
            </w:pPr>
            <w:r>
              <w:rPr>
                <w:sz w:val="16"/>
                <w:szCs w:val="16"/>
              </w:rPr>
              <w:t>Винт проксимальный 4,5 L-40 - 55 мм</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Винт проксимальный  - диаметр винтов должен быть 4,5мм, длина винтов от 40 мм до 55 мм с шагом 5 мм, резьба на ножке винта неполная, высотой 18 мм. Головка винта цилиндрическая диаметром 6мм высотой 4,5мм под шестигранную отвертку S3,5 мм (глубина шестигранного шлица 2,5мм). Винты должны иметь самонарезающую </w:t>
            </w:r>
            <w:proofErr w:type="gramStart"/>
            <w:r>
              <w:rPr>
                <w:color w:val="000000"/>
                <w:sz w:val="16"/>
                <w:szCs w:val="16"/>
              </w:rPr>
              <w:t>резьбу</w:t>
            </w:r>
            <w:proofErr w:type="gramEnd"/>
            <w:r>
              <w:rPr>
                <w:color w:val="000000"/>
                <w:sz w:val="16"/>
                <w:szCs w:val="16"/>
              </w:rPr>
              <w:t xml:space="preserve"> что позволит фиксировать их без использования метчика. Рабочая часть винта имеет </w:t>
            </w:r>
            <w:r>
              <w:rPr>
                <w:color w:val="000000"/>
                <w:sz w:val="16"/>
                <w:szCs w:val="16"/>
              </w:rPr>
              <w:lastRenderedPageBreak/>
              <w:t>конусное начало, вершинный угол - 60°. Конусное начало имеет 3 подточки длинной 8мм. Имплантаты должны быть оценены по критериям безопасности и совместимости с процедурами магнитно-резонансной томографии.  Материал изготовления - нержавеющая сталь, соответствующая международному стандарту ISO 5832 для изделий, имплантируемых в человеческий организм. Сталь технические нормы: ISO 5832/1; состав материала: C     - 0,03% max., Si    - 1,0% max., Mn - 2,0% max., P     - 0,025% max., S     - 0,01% max., N    - 0,1% ma</w:t>
            </w:r>
            <w:proofErr w:type="gramStart"/>
            <w:r>
              <w:rPr>
                <w:color w:val="000000"/>
                <w:sz w:val="16"/>
                <w:szCs w:val="16"/>
              </w:rPr>
              <w:t>х</w:t>
            </w:r>
            <w:proofErr w:type="gramEnd"/>
            <w:r>
              <w:rPr>
                <w:color w:val="000000"/>
                <w:sz w:val="16"/>
                <w:szCs w:val="16"/>
              </w:rPr>
              <w:t>., Cr   - 17,0 - 19,0% max., Mo - 2,25 - 3,0%, Ni   - 13,0 - 15,0%, Cu   - 0,5% max., Fe   -остальное.</w:t>
            </w:r>
          </w:p>
        </w:tc>
        <w:tc>
          <w:tcPr>
            <w:tcW w:w="822" w:type="dxa"/>
            <w:shd w:val="clear" w:color="auto" w:fill="auto"/>
            <w:vAlign w:val="center"/>
            <w:hideMark/>
          </w:tcPr>
          <w:p w:rsidR="00731C56" w:rsidRDefault="00731C56">
            <w:pPr>
              <w:rPr>
                <w:color w:val="000000"/>
                <w:sz w:val="16"/>
                <w:szCs w:val="16"/>
              </w:rPr>
            </w:pPr>
            <w:r>
              <w:rPr>
                <w:color w:val="000000"/>
                <w:sz w:val="16"/>
                <w:szCs w:val="16"/>
              </w:rPr>
              <w:lastRenderedPageBreak/>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3 120,00   </w:t>
            </w:r>
          </w:p>
        </w:tc>
        <w:tc>
          <w:tcPr>
            <w:tcW w:w="1192" w:type="dxa"/>
            <w:shd w:val="clear" w:color="auto" w:fill="auto"/>
            <w:vAlign w:val="center"/>
            <w:hideMark/>
          </w:tcPr>
          <w:p w:rsidR="00731C56" w:rsidRDefault="00731C56">
            <w:pPr>
              <w:jc w:val="center"/>
              <w:rPr>
                <w:sz w:val="16"/>
                <w:szCs w:val="16"/>
              </w:rPr>
            </w:pPr>
            <w:r>
              <w:rPr>
                <w:sz w:val="16"/>
                <w:szCs w:val="16"/>
              </w:rPr>
              <w:t>130</w:t>
            </w:r>
          </w:p>
        </w:tc>
        <w:tc>
          <w:tcPr>
            <w:tcW w:w="2266" w:type="dxa"/>
            <w:shd w:val="clear" w:color="auto" w:fill="auto"/>
            <w:noWrap/>
            <w:vAlign w:val="center"/>
            <w:hideMark/>
          </w:tcPr>
          <w:p w:rsidR="00731C56" w:rsidRDefault="00731C56">
            <w:pPr>
              <w:jc w:val="right"/>
              <w:rPr>
                <w:color w:val="000000"/>
              </w:rPr>
            </w:pPr>
            <w:r>
              <w:rPr>
                <w:color w:val="000000"/>
              </w:rPr>
              <w:t>405 600,00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60</w:t>
            </w:r>
          </w:p>
        </w:tc>
        <w:tc>
          <w:tcPr>
            <w:tcW w:w="3108" w:type="dxa"/>
            <w:shd w:val="clear" w:color="auto" w:fill="auto"/>
            <w:vAlign w:val="center"/>
            <w:hideMark/>
          </w:tcPr>
          <w:p w:rsidR="00731C56" w:rsidRDefault="00731C56">
            <w:pPr>
              <w:rPr>
                <w:sz w:val="16"/>
                <w:szCs w:val="16"/>
              </w:rPr>
            </w:pPr>
            <w:r>
              <w:rPr>
                <w:sz w:val="16"/>
                <w:szCs w:val="16"/>
              </w:rPr>
              <w:t>Фиксационный канюлированный вертельный винт 6.5/2.7/ 90, 95, 100, 105 мм</w:t>
            </w:r>
          </w:p>
        </w:tc>
        <w:tc>
          <w:tcPr>
            <w:tcW w:w="6271" w:type="dxa"/>
            <w:shd w:val="clear" w:color="auto" w:fill="auto"/>
            <w:vAlign w:val="center"/>
            <w:hideMark/>
          </w:tcPr>
          <w:p w:rsidR="00731C56" w:rsidRDefault="00731C56">
            <w:pPr>
              <w:rPr>
                <w:color w:val="000000"/>
                <w:sz w:val="16"/>
                <w:szCs w:val="16"/>
              </w:rPr>
            </w:pPr>
            <w:r>
              <w:rPr>
                <w:color w:val="000000"/>
                <w:sz w:val="16"/>
                <w:szCs w:val="16"/>
              </w:rPr>
              <w:t>Фиксационный канюлированный винт (антиротационный) - диметр винта 6,5 мм, длина винтов от 90 до 105 мм, с шагом 5мм, диаметр канюлированного отверстия 2,7мм, должен иметься шлиц под шестигранную отвертку S4, глубиной 5мм. Резьба только в проксимальной части винта, диаметром 6,4мм, длинной 18 мм, для фиксации в шейке и головке бедренной кости. Рабочая часть винта имеет конусное начало, вершинный угол - 120°. Конусное начало имеет 3 подточки по спирали под углом 18°. Материал изготовления: сплав титана, соответствующий международному стандарту ISO 5832 для изделий, имплантируемых в человеческий организм. Имплантаты должны быть оценени по критериям безопасности и совместимости с процедурами магнитно-резонансной томографии. Титан, технические нормы: ISO 5832/3; состав материала: Al - 5,5 - 6,5%, Nb - 6,5 - 7,5%, Ta - 0,50% max., Fe - 0,25% max, O - 0,2% max., C - 0,08% max., N - 0,05% max., H - 0,009% max., Ti – остальное. Полирование изделий: механическое: полирование черновое; полирование заканчивающее; вибрационная обработка. Винт золотого цвета.</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sz w:val="16"/>
                <w:szCs w:val="16"/>
              </w:rPr>
            </w:pPr>
            <w:r>
              <w:rPr>
                <w:sz w:val="16"/>
                <w:szCs w:val="16"/>
              </w:rPr>
              <w:t xml:space="preserve">    18 375,00   </w:t>
            </w:r>
          </w:p>
        </w:tc>
        <w:tc>
          <w:tcPr>
            <w:tcW w:w="1192" w:type="dxa"/>
            <w:shd w:val="clear" w:color="auto" w:fill="auto"/>
            <w:vAlign w:val="center"/>
            <w:hideMark/>
          </w:tcPr>
          <w:p w:rsidR="00731C56" w:rsidRDefault="00731C56">
            <w:pPr>
              <w:jc w:val="center"/>
              <w:rPr>
                <w:sz w:val="16"/>
                <w:szCs w:val="16"/>
              </w:rPr>
            </w:pPr>
            <w:r>
              <w:rPr>
                <w:sz w:val="16"/>
                <w:szCs w:val="16"/>
              </w:rPr>
              <w:t>62</w:t>
            </w:r>
          </w:p>
        </w:tc>
        <w:tc>
          <w:tcPr>
            <w:tcW w:w="2266" w:type="dxa"/>
            <w:shd w:val="clear" w:color="auto" w:fill="auto"/>
            <w:noWrap/>
            <w:vAlign w:val="center"/>
            <w:hideMark/>
          </w:tcPr>
          <w:p w:rsidR="00731C56" w:rsidRDefault="00731C56">
            <w:pPr>
              <w:jc w:val="right"/>
              <w:rPr>
                <w:color w:val="000000"/>
              </w:rPr>
            </w:pPr>
            <w:r>
              <w:rPr>
                <w:color w:val="000000"/>
              </w:rPr>
              <w:t>1 139 250,00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61</w:t>
            </w:r>
          </w:p>
        </w:tc>
        <w:tc>
          <w:tcPr>
            <w:tcW w:w="3108" w:type="dxa"/>
            <w:shd w:val="clear" w:color="auto" w:fill="auto"/>
            <w:vAlign w:val="center"/>
            <w:hideMark/>
          </w:tcPr>
          <w:p w:rsidR="00731C56" w:rsidRDefault="00731C56">
            <w:pPr>
              <w:rPr>
                <w:sz w:val="16"/>
                <w:szCs w:val="16"/>
              </w:rPr>
            </w:pPr>
            <w:r>
              <w:rPr>
                <w:sz w:val="16"/>
                <w:szCs w:val="16"/>
              </w:rPr>
              <w:t>Фиксационный канюлированный вертельный винт 11/2.7/95, 100, 105, 110 мм</w:t>
            </w:r>
          </w:p>
        </w:tc>
        <w:tc>
          <w:tcPr>
            <w:tcW w:w="6271" w:type="dxa"/>
            <w:shd w:val="clear" w:color="auto" w:fill="auto"/>
            <w:vAlign w:val="center"/>
            <w:hideMark/>
          </w:tcPr>
          <w:p w:rsidR="00731C56" w:rsidRDefault="00731C56">
            <w:pPr>
              <w:rPr>
                <w:color w:val="000000"/>
                <w:sz w:val="16"/>
                <w:szCs w:val="16"/>
              </w:rPr>
            </w:pPr>
            <w:r>
              <w:rPr>
                <w:color w:val="000000"/>
                <w:sz w:val="16"/>
                <w:szCs w:val="16"/>
              </w:rPr>
              <w:t>Фиксационный канюлированный винт (шеечный) - диаметр винта 11 мм, длина винта от 95 - 110 мм, с шагом 5мм, диаметр канюлированного отверстия 2,7 мм. Резьба только в проксимальной части винта</w:t>
            </w:r>
            <w:proofErr w:type="gramStart"/>
            <w:r>
              <w:rPr>
                <w:color w:val="000000"/>
                <w:sz w:val="16"/>
                <w:szCs w:val="16"/>
              </w:rPr>
              <w:t>,д</w:t>
            </w:r>
            <w:proofErr w:type="gramEnd"/>
            <w:r>
              <w:rPr>
                <w:color w:val="000000"/>
                <w:sz w:val="16"/>
                <w:szCs w:val="16"/>
              </w:rPr>
              <w:t xml:space="preserve">иаметром 10,8мм, длинной 28,5мм, для фиксации в шейке и головке бедренной кости. Рабочая часть винта имеет конусное начало, вершинный угол - 120°. Конусное начало имеет 3 подточки по спирали под углом 18°. В проксимальной части винта находится внутренняя резьба М8 под слепой винт и компрессионный ключ. Резьба на длинне 14 мм. У верхушки проксимальной части винта внутри находится углубление диаметром 8,5мм и глубиной 2мм для голоки слепого винта и два </w:t>
            </w:r>
            <w:proofErr w:type="gramStart"/>
            <w:r>
              <w:rPr>
                <w:color w:val="000000"/>
                <w:sz w:val="16"/>
                <w:szCs w:val="16"/>
              </w:rPr>
              <w:t>углубления</w:t>
            </w:r>
            <w:proofErr w:type="gramEnd"/>
            <w:r>
              <w:rPr>
                <w:color w:val="000000"/>
                <w:sz w:val="16"/>
                <w:szCs w:val="16"/>
              </w:rPr>
              <w:t xml:space="preserve"> проходящие через ось винта, размером 3х3мм, служащие деротацией компрессионного ключа во время вкручивания винта в кость. На наружной поверхности проксимаоьной части винта расположены четыре продольных канала расположенных по окружности каждые 90°. Каналы начинаются на расстоянии 16 мм от верхушки винта глубиной 0,9</w:t>
            </w:r>
            <w:proofErr w:type="gramStart"/>
            <w:r>
              <w:rPr>
                <w:color w:val="000000"/>
                <w:sz w:val="16"/>
                <w:szCs w:val="16"/>
              </w:rPr>
              <w:t>мм</w:t>
            </w:r>
            <w:proofErr w:type="gramEnd"/>
            <w:r>
              <w:rPr>
                <w:color w:val="000000"/>
                <w:sz w:val="16"/>
                <w:szCs w:val="16"/>
              </w:rPr>
              <w:t xml:space="preserve"> и продолжается на расстоянии 40мм, углубляясь до глубины 1,4мм, с выходом по радиусу R20мм. Имплантаты должны быть оценени по критериям безопасности и совместимости с процедурами магнитно-резонансной томографии. Материал изготовления: сплав титана, соответствующий международному стандарту ISO 5832 для изделий, имплантируемых в человеческий организм. Титан, технические нормы: ISO 5832/3; состав материала: Al - 5,5 - 6,5%, Nb - 6,5 - 7,5%, Ta - 0,50% max., Fe - 0,25% max, O - 0,2% max., C - 0,08% max., N - 0,05% max., H - 0,009% max., Ti – остальное. Полирование изделий: механическое: полирование черновое; полирование заканчивающее; вибрационная обработка. Винт золотого цвета.</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sz w:val="16"/>
                <w:szCs w:val="16"/>
              </w:rPr>
            </w:pPr>
            <w:r>
              <w:rPr>
                <w:sz w:val="16"/>
                <w:szCs w:val="16"/>
              </w:rPr>
              <w:t xml:space="preserve">    36 225,00   </w:t>
            </w:r>
          </w:p>
        </w:tc>
        <w:tc>
          <w:tcPr>
            <w:tcW w:w="1192" w:type="dxa"/>
            <w:shd w:val="clear" w:color="auto" w:fill="auto"/>
            <w:vAlign w:val="center"/>
            <w:hideMark/>
          </w:tcPr>
          <w:p w:rsidR="00731C56" w:rsidRDefault="00731C56">
            <w:pPr>
              <w:jc w:val="center"/>
              <w:rPr>
                <w:sz w:val="16"/>
                <w:szCs w:val="16"/>
              </w:rPr>
            </w:pPr>
            <w:r>
              <w:rPr>
                <w:sz w:val="16"/>
                <w:szCs w:val="16"/>
              </w:rPr>
              <w:t>60</w:t>
            </w:r>
          </w:p>
        </w:tc>
        <w:tc>
          <w:tcPr>
            <w:tcW w:w="2266" w:type="dxa"/>
            <w:shd w:val="clear" w:color="auto" w:fill="auto"/>
            <w:noWrap/>
            <w:vAlign w:val="center"/>
            <w:hideMark/>
          </w:tcPr>
          <w:p w:rsidR="00731C56" w:rsidRDefault="00731C56">
            <w:pPr>
              <w:jc w:val="right"/>
              <w:rPr>
                <w:color w:val="000000"/>
              </w:rPr>
            </w:pPr>
            <w:r>
              <w:rPr>
                <w:color w:val="000000"/>
              </w:rPr>
              <w:t>2 173 500,00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62</w:t>
            </w:r>
          </w:p>
        </w:tc>
        <w:tc>
          <w:tcPr>
            <w:tcW w:w="3108" w:type="dxa"/>
            <w:shd w:val="clear" w:color="auto" w:fill="auto"/>
            <w:vAlign w:val="center"/>
            <w:hideMark/>
          </w:tcPr>
          <w:p w:rsidR="00731C56" w:rsidRDefault="00731C56">
            <w:pPr>
              <w:rPr>
                <w:sz w:val="16"/>
                <w:szCs w:val="16"/>
              </w:rPr>
            </w:pPr>
            <w:r>
              <w:rPr>
                <w:sz w:val="16"/>
                <w:szCs w:val="16"/>
              </w:rPr>
              <w:t>Винт слепой M12x1.75-0</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Винт слепой - должен быть совместим с верхним отверстием проксимальной части вертельного стержня, позволяет закрыть верхнее отверстие стержня для предотвращения зарастания его костной тканью, либо удлинить верхнюю часть стержня. Диаметр винта 12мм, длинна 13мм, длина проксимальной части винта 2 мм, имеет фаску 1х45мм. Винт полностью прячется в стержне. Резьба винта М12мм на длинне 5 мм на расстоянии 4 мм от дистального конца винта, диаметр дистальной части винта не имеющий резьбы 9,5мм. Винт канюлированный, диаметр канюлированного отверстия 6мм. Шлиц винта выполнен под шестигранную отвертку S4мм, глубина шестигранного шлица 4мм. Имплантаты должны быть оценены по критериям </w:t>
            </w:r>
            <w:r>
              <w:rPr>
                <w:color w:val="000000"/>
                <w:sz w:val="16"/>
                <w:szCs w:val="16"/>
              </w:rPr>
              <w:lastRenderedPageBreak/>
              <w:t>безопасности и совместимости с процедурами магнитно-резонансной томографии. Материал изготовления: сплав титана, соответствующий международному стандарту ISO 5832 для изделий, имплантируемых в человеческий организм. Титан, технические нормы: ISO 5832/3; состав материала: Al - 5,5 - 6,5%, Nb - 6,5 - 7,5%, Ta - 0,50% max., Fe - 0,25% max, O - 0,2% max., C - 0,08% max., N - 0,05% max., H - 0,009% max., Ti – остальное. Полирование изделий: механическое: полирование черновое; полирование заканчивающее; вибрационная обработка. Винт золотого цвета.</w:t>
            </w:r>
          </w:p>
        </w:tc>
        <w:tc>
          <w:tcPr>
            <w:tcW w:w="822" w:type="dxa"/>
            <w:shd w:val="clear" w:color="auto" w:fill="auto"/>
            <w:vAlign w:val="center"/>
            <w:hideMark/>
          </w:tcPr>
          <w:p w:rsidR="00731C56" w:rsidRDefault="00731C56">
            <w:pPr>
              <w:rPr>
                <w:color w:val="000000"/>
                <w:sz w:val="16"/>
                <w:szCs w:val="16"/>
              </w:rPr>
            </w:pPr>
            <w:r>
              <w:rPr>
                <w:color w:val="000000"/>
                <w:sz w:val="16"/>
                <w:szCs w:val="16"/>
              </w:rPr>
              <w:lastRenderedPageBreak/>
              <w:t> </w:t>
            </w:r>
          </w:p>
        </w:tc>
        <w:tc>
          <w:tcPr>
            <w:tcW w:w="1503" w:type="dxa"/>
            <w:shd w:val="clear" w:color="auto" w:fill="auto"/>
            <w:vAlign w:val="center"/>
            <w:hideMark/>
          </w:tcPr>
          <w:p w:rsidR="00731C56" w:rsidRDefault="00731C56">
            <w:pPr>
              <w:jc w:val="center"/>
              <w:rPr>
                <w:sz w:val="16"/>
                <w:szCs w:val="16"/>
              </w:rPr>
            </w:pPr>
            <w:r>
              <w:rPr>
                <w:sz w:val="16"/>
                <w:szCs w:val="16"/>
              </w:rPr>
              <w:t xml:space="preserve">      9 765,00   </w:t>
            </w:r>
          </w:p>
        </w:tc>
        <w:tc>
          <w:tcPr>
            <w:tcW w:w="1192" w:type="dxa"/>
            <w:shd w:val="clear" w:color="auto" w:fill="auto"/>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195 300,00</w:t>
            </w:r>
          </w:p>
        </w:tc>
      </w:tr>
      <w:tr w:rsidR="00731C56" w:rsidRPr="00D60ED7" w:rsidTr="00731C56">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63</w:t>
            </w:r>
          </w:p>
        </w:tc>
        <w:tc>
          <w:tcPr>
            <w:tcW w:w="3108" w:type="dxa"/>
            <w:shd w:val="clear" w:color="auto" w:fill="auto"/>
            <w:vAlign w:val="bottom"/>
            <w:hideMark/>
          </w:tcPr>
          <w:p w:rsidR="00731C56" w:rsidRDefault="00731C56">
            <w:pPr>
              <w:rPr>
                <w:rFonts w:ascii="Calibri" w:hAnsi="Calibri" w:cs="Calibri"/>
                <w:color w:val="000000"/>
                <w:sz w:val="22"/>
                <w:szCs w:val="22"/>
              </w:rPr>
            </w:pPr>
            <w:r>
              <w:rPr>
                <w:rFonts w:ascii="Calibri" w:hAnsi="Calibri" w:cs="Calibri"/>
                <w:color w:val="000000"/>
                <w:sz w:val="22"/>
                <w:szCs w:val="22"/>
              </w:rPr>
              <w:pict>
                <v:shape id="_x0000_s25661" type="#_x0000_t75" style="position:absolute;margin-left:-33pt;margin-top:29.25pt;width:48.75pt;height:18.75pt;z-index:261113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ml3Pa4gIAAEgHAAAfAAAAAAAA&#10;AAAAAAAAACACAABjbGlwYm9hcmQvZHJhd2luZ3MvZHJhd2luZzEueG1sUEsBAi0AFAAGAAgAAAAh&#10;AGTJwm1FBgAAAhoAABoAAAAAAAAAAAAAAAAAPwUAAGNsaXBib2FyZC90aGVtZS90aGVtZTEueG1s&#10;UEsBAi0AFAAGAAgAAAAhAJxmRkG7AAAAJAEAACoAAAAAAAAAAAAAAAAAvAsAAGNsaXBib2FyZC9k&#10;cmF3aW5ncy9fcmVscy9kcmF3aW5nMS54bWwucmVsc1BLBQYAAAAABQAFAGcBAAC/DAAAAAA=&#10;" o:insetmode="auto">
                  <v:imagedata r:id="rId12" o:title=""/>
                  <o:lock v:ext="edit" aspectratio="f"/>
                </v:shape>
              </w:pict>
            </w:r>
            <w:r>
              <w:rPr>
                <w:rFonts w:ascii="Calibri" w:hAnsi="Calibri" w:cs="Calibri"/>
                <w:color w:val="000000"/>
                <w:sz w:val="22"/>
                <w:szCs w:val="22"/>
              </w:rPr>
              <w:pict>
                <v:shape id="_x0000_s25662" type="#_x0000_t75" style="position:absolute;margin-left:-33pt;margin-top:29.25pt;width:48.75pt;height:18.75pt;z-index:261114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gVP3l4gIAAEgHAAAfAAAAAAAA&#10;AAAAAAAAACACAABjbGlwYm9hcmQvZHJhd2luZ3MvZHJhd2luZzEueG1sUEsBAi0AFAAGAAgAAAAh&#10;AGTJwm1FBgAAAhoAABoAAAAAAAAAAAAAAAAAPwUAAGNsaXBib2FyZC90aGVtZS90aGVtZTEueG1s&#10;UEsBAi0AFAAGAAgAAAAhAJxmRkG7AAAAJAEAACoAAAAAAAAAAAAAAAAAvAsAAGNsaXBib2FyZC9k&#10;cmF3aW5ncy9fcmVscy9kcmF3aW5nMS54bWwucmVsc1BLBQYAAAAABQAFAGcBAAC/DAAAAAA=&#10;" o:insetmode="auto">
                  <v:imagedata r:id="rId12" o:title=""/>
                  <o:lock v:ext="edit" aspectratio="f"/>
                </v:shape>
              </w:pict>
            </w:r>
            <w:r>
              <w:rPr>
                <w:rFonts w:ascii="Calibri" w:hAnsi="Calibri" w:cs="Calibri"/>
                <w:color w:val="000000"/>
                <w:sz w:val="22"/>
                <w:szCs w:val="22"/>
              </w:rPr>
              <w:pict>
                <v:shape id="_x0000_s25663" type="#_x0000_t75" style="position:absolute;margin-left:-33pt;margin-top:29.25pt;width:48.75pt;height:18.75pt;z-index:261115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" o:insetmode="auto">
                  <v:imagedata r:id="rId12" o:title=""/>
                  <o:lock v:ext="edit" aspectratio="f"/>
                </v:shape>
              </w:pict>
            </w:r>
            <w:r>
              <w:rPr>
                <w:rFonts w:ascii="Calibri" w:hAnsi="Calibri" w:cs="Calibri"/>
                <w:color w:val="000000"/>
                <w:sz w:val="22"/>
                <w:szCs w:val="22"/>
              </w:rPr>
              <w:pict>
                <v:shape id="_x0000_s25664" type="#_x0000_t75" style="position:absolute;margin-left:-33pt;margin-top:29.25pt;width:48.75pt;height:18.75pt;z-index:261116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hJcQx4gIAAEgHAAAfAAAAAAAA&#10;AAAAAAAAACACAABjbGlwYm9hcmQvZHJhd2luZ3MvZHJhd2luZzEueG1sUEsBAi0AFAAGAAgAAAAh&#10;AGTJwm1FBgAAAhoAABoAAAAAAAAAAAAAAAAAPwUAAGNsaXBib2FyZC90aGVtZS90aGVtZTEueG1s&#10;UEsBAi0AFAAGAAgAAAAhAJxmRkG7AAAAJAEAACoAAAAAAAAAAAAAAAAAvAsAAGNsaXBib2FyZC9k&#10;cmF3aW5ncy9fcmVscy9kcmF3aW5nMS54bWwucmVsc1BLBQYAAAAABQAFAGcBAAC/DAAAAAA=&#10;" o:insetmode="auto">
                  <v:imagedata r:id="rId12" o:title=""/>
                  <o:lock v:ext="edit" aspectratio="f"/>
                </v:shape>
              </w:pict>
            </w:r>
            <w:r>
              <w:rPr>
                <w:rFonts w:ascii="Calibri" w:hAnsi="Calibri" w:cs="Calibri"/>
                <w:color w:val="000000"/>
                <w:sz w:val="22"/>
                <w:szCs w:val="22"/>
              </w:rPr>
              <w:pict>
                <v:shape id="_x0000_s25665" type="#_x0000_t75" style="position:absolute;margin-left:-33pt;margin-top:29.25pt;width:48.75pt;height:18.75pt;z-index:261117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FyZbpLhAgAASAcAAB8AAAAAAAAA&#10;AAAAAAAAIAIAAGNsaXBib2FyZC9kcmF3aW5ncy9kcmF3aW5nMS54bWxQSwECLQAUAAYACAAAACEA&#10;ZMnCbUUGAAACGgAAGgAAAAAAAAAAAAAAAAA+BQAAY2xpcGJvYXJkL3RoZW1lL3RoZW1lMS54bWxQ&#10;SwECLQAUAAYACAAAACEAnGZGQbsAAAAkAQAAKgAAAAAAAAAAAAAAAAC7CwAAY2xpcGJvYXJkL2Ry&#10;YXdpbmdzL19yZWxzL2RyYXdpbmcxLnhtbC5yZWxzUEsFBgAAAAAFAAUAZwEAAL4MAAAAAA==&#10;" o:insetmode="auto">
                  <v:imagedata r:id="rId12" o:title=""/>
                  <o:lock v:ext="edit" aspectratio="f"/>
                </v:shape>
              </w:pict>
            </w:r>
            <w:r>
              <w:rPr>
                <w:rFonts w:ascii="Calibri" w:hAnsi="Calibri" w:cs="Calibri"/>
                <w:color w:val="000000"/>
                <w:sz w:val="22"/>
                <w:szCs w:val="22"/>
              </w:rPr>
              <w:pict>
                <v:shape id="_x0000_s25666" type="#_x0000_t75" style="position:absolute;margin-left:-33pt;margin-top:29.25pt;width:48.75pt;height:18.75pt;z-index:261118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" o:insetmode="auto">
                  <v:imagedata r:id="rId12" o:title=""/>
                  <o:lock v:ext="edit" aspectratio="f"/>
                </v:shape>
              </w:pict>
            </w:r>
            <w:r>
              <w:rPr>
                <w:rFonts w:ascii="Calibri" w:hAnsi="Calibri" w:cs="Calibri"/>
                <w:color w:val="000000"/>
                <w:sz w:val="22"/>
                <w:szCs w:val="22"/>
              </w:rPr>
              <w:pict>
                <v:shape id="_x0000_s25667" type="#_x0000_t75" style="position:absolute;margin-left:-33pt;margin-top:29.25pt;width:48.75pt;height:18.75pt;z-index:261120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ErO0bXhAgAASAcAAB8AAAAAAAAA&#10;AAAAAAAAIAIAAGNsaXBib2FyZC9kcmF3aW5ncy9kcmF3aW5nMS54bWxQSwECLQAUAAYACAAAACEA&#10;ZMnCbUUGAAACGgAAGgAAAAAAAAAAAAAAAAA+BQAAY2xpcGJvYXJkL3RoZW1lL3RoZW1lMS54bWxQ&#10;SwECLQAUAAYACAAAACEAnGZGQbsAAAAkAQAAKgAAAAAAAAAAAAAAAAC7CwAAY2xpcGJvYXJkL2Ry&#10;YXdpbmdzL19yZWxzL2RyYXdpbmcxLnhtbC5yZWxzUEsFBgAAAAAFAAUAZwEAAL4MAAAAAA==&#10;" o:insetmode="auto">
                  <v:imagedata r:id="rId12" o:title=""/>
                  <o:lock v:ext="edit" aspectratio="f"/>
                </v:shape>
              </w:pict>
            </w:r>
            <w:r>
              <w:rPr>
                <w:rFonts w:ascii="Calibri" w:hAnsi="Calibri" w:cs="Calibri"/>
                <w:color w:val="000000"/>
                <w:sz w:val="22"/>
                <w:szCs w:val="22"/>
              </w:rPr>
              <w:pict>
                <v:shape id="_x0000_s25668" type="#_x0000_t75" style="position:absolute;margin-left:-33pt;margin-top:29.25pt;width:48.75pt;height:18.75pt;z-index:261121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" o:insetmode="auto">
                  <v:imagedata r:id="rId12" o:title=""/>
                  <o:lock v:ext="edit" aspectratio="f"/>
                </v:shape>
              </w:pict>
            </w:r>
            <w:r>
              <w:rPr>
                <w:rFonts w:ascii="Calibri" w:hAnsi="Calibri" w:cs="Calibri"/>
                <w:color w:val="000000"/>
                <w:sz w:val="22"/>
                <w:szCs w:val="22"/>
              </w:rPr>
              <w:pict>
                <v:shape id="_x0000_s25669" type="#_x0000_t75" style="position:absolute;margin-left:-33pt;margin-top:29.25pt;width:48.75pt;height:18.75pt;z-index:261122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" o:insetmode="auto">
                  <v:imagedata r:id="rId12" o:title=""/>
                  <o:lock v:ext="edit" aspectratio="f"/>
                </v:shape>
              </w:pict>
            </w:r>
            <w:r>
              <w:rPr>
                <w:rFonts w:ascii="Calibri" w:hAnsi="Calibri" w:cs="Calibri"/>
                <w:color w:val="000000"/>
                <w:sz w:val="22"/>
                <w:szCs w:val="22"/>
              </w:rPr>
              <w:pict>
                <v:shape id="_x0000_s25670" type="#_x0000_t75" style="position:absolute;margin-left:-33pt;margin-top:29.25pt;width:48.75pt;height:18.75pt;z-index:261123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9FTrm4gIAAEgHAAAfAAAAAAAA&#10;AAAAAAAAACACAABjbGlwYm9hcmQvZHJhd2luZ3MvZHJhd2luZzEueG1sUEsBAi0AFAAGAAgAAAAh&#10;AGTJwm1FBgAAAhoAABoAAAAAAAAAAAAAAAAAPwUAAGNsaXBib2FyZC90aGVtZS90aGVtZTEueG1s&#10;UEsBAi0AFAAGAAgAAAAhAJxmRkG7AAAAJAEAACoAAAAAAAAAAAAAAAAAvAsAAGNsaXBib2FyZC9k&#10;cmF3aW5ncy9fcmVscy9kcmF3aW5nMS54bWwucmVsc1BLBQYAAAAABQAFAGcBAAC/DAAAAAA=&#10;" o:insetmode="auto">
                  <v:imagedata r:id="rId12" o:title=""/>
                  <o:lock v:ext="edit" aspectratio="f"/>
                </v:shape>
              </w:pict>
            </w:r>
            <w:r>
              <w:rPr>
                <w:rFonts w:ascii="Calibri" w:hAnsi="Calibri" w:cs="Calibri"/>
                <w:color w:val="000000"/>
                <w:sz w:val="22"/>
                <w:szCs w:val="22"/>
              </w:rPr>
              <w:pict>
                <v:shape id="_x0000_s25671" type="#_x0000_t75" style="position:absolute;margin-left:-33pt;margin-top:29.25pt;width:48.75pt;height:18.75pt;z-index:261124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4qqGF4gIAAEgHAAAfAAAAAAAA&#10;AAAAAAAAACACAABjbGlwYm9hcmQvZHJhd2luZ3MvZHJhd2luZzEueG1sUEsBAi0AFAAGAAgAAAAh&#10;AGTJwm1FBgAAAhoAABoAAAAAAAAAAAAAAAAAPwUAAGNsaXBib2FyZC90aGVtZS90aGVtZTEueG1s&#10;UEsBAi0AFAAGAAgAAAAhAJxmRkG7AAAAJAEAACoAAAAAAAAAAAAAAAAAvAsAAGNsaXBib2FyZC9k&#10;cmF3aW5ncy9fcmVscy9kcmF3aW5nMS54bWwucmVsc1BLBQYAAAAABQAFAGcBAAC/DAAAAAA=&#10;" o:insetmode="auto">
                  <v:imagedata r:id="rId12" o:title=""/>
                  <o:lock v:ext="edit" aspectratio="f"/>
                </v:shape>
              </w:pict>
            </w:r>
            <w:r>
              <w:rPr>
                <w:rFonts w:ascii="Calibri" w:hAnsi="Calibri" w:cs="Calibri"/>
                <w:color w:val="000000"/>
                <w:sz w:val="22"/>
                <w:szCs w:val="22"/>
              </w:rPr>
              <w:pict>
                <v:shape id="_x0000_s25672" type="#_x0000_t75" style="position:absolute;margin-left:-33pt;margin-top:29.25pt;width:48.75pt;height:18.75pt;z-index:261125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EZqHnrhAgAASAcAAB8AAAAAAAAA&#10;AAAAAAAAIAIAAGNsaXBib2FyZC9kcmF3aW5ncy9kcmF3aW5nMS54bWxQSwECLQAUAAYACAAAACEA&#10;ZMnCbUUGAAACGgAAGgAAAAAAAAAAAAAAAAA+BQAAY2xpcGJvYXJkL3RoZW1lL3RoZW1lMS54bWxQ&#10;SwECLQAUAAYACAAAACEAnGZGQbsAAAAkAQAAKgAAAAAAAAAAAAAAAAC7CwAAY2xpcGJvYXJkL2Ry&#10;YXdpbmdzL19yZWxzL2RyYXdpbmcxLnhtbC5yZWxzUEsFBgAAAAAFAAUAZwEAAL4MAAAAAA==&#10;" o:insetmode="auto">
                  <v:imagedata r:id="rId12" o:title=""/>
                  <o:lock v:ext="edit" aspectratio="f"/>
                </v:shape>
              </w:pict>
            </w:r>
            <w:r>
              <w:rPr>
                <w:rFonts w:ascii="Calibri" w:hAnsi="Calibri" w:cs="Calibri"/>
                <w:color w:val="000000"/>
                <w:sz w:val="22"/>
                <w:szCs w:val="22"/>
              </w:rPr>
              <w:pict>
                <v:shape id="_x0000_s25673" type="#_x0000_t75" style="position:absolute;margin-left:-33pt;margin-top:29.25pt;width:48.75pt;height:18.75pt;z-index:261126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PLVlkLhAgAASAcAAB8AAAAAAAAA&#10;AAAAAAAAIAIAAGNsaXBib2FyZC9kcmF3aW5ncy9kcmF3aW5nMS54bWxQSwECLQAUAAYACAAAACEA&#10;ZMnCbUUGAAACGgAAGgAAAAAAAAAAAAAAAAA+BQAAY2xpcGJvYXJkL3RoZW1lL3RoZW1lMS54bWxQ&#10;SwECLQAUAAYACAAAACEAnGZGQbsAAAAkAQAAKgAAAAAAAAAAAAAAAAC7CwAAY2xpcGJvYXJkL2Ry&#10;YXdpbmdzL19yZWxzL2RyYXdpbmcxLnhtbC5yZWxzUEsFBgAAAAAFAAUAZwEAAL4MAAAAAA==&#10;" o:insetmode="auto">
                  <v:imagedata r:id="rId12" o:title=""/>
                  <o:lock v:ext="edit" aspectratio="f"/>
                </v:shape>
              </w:pict>
            </w:r>
            <w:r>
              <w:rPr>
                <w:rFonts w:ascii="Calibri" w:hAnsi="Calibri" w:cs="Calibri"/>
                <w:color w:val="000000"/>
                <w:sz w:val="22"/>
                <w:szCs w:val="22"/>
              </w:rPr>
              <w:pict>
                <v:shape id="_x0000_s25674" type="#_x0000_t75" style="position:absolute;margin-left:-33pt;margin-top:29.25pt;width:48.75pt;height:18.75pt;z-index:261127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HGyeu4gIAAEgHAAAfAAAAAAAA&#10;AAAAAAAAACACAABjbGlwYm9hcmQvZHJhd2luZ3MvZHJhd2luZzEueG1sUEsBAi0AFAAGAAgAAAAh&#10;AGTJwm1FBgAAAhoAABoAAAAAAAAAAAAAAAAAPwUAAGNsaXBib2FyZC90aGVtZS90aGVtZTEueG1s&#10;UEsBAi0AFAAGAAgAAAAhAJxmRkG7AAAAJAEAACoAAAAAAAAAAAAAAAAAvAsAAGNsaXBib2FyZC9k&#10;cmF3aW5ncy9fcmVscy9kcmF3aW5nMS54bWwucmVsc1BLBQYAAAAABQAFAGcBAAC/DAAAAAA=&#10;" o:insetmode="auto">
                  <v:imagedata r:id="rId12" o:title=""/>
                  <o:lock v:ext="edit" aspectratio="f"/>
                </v:shape>
              </w:pict>
            </w:r>
            <w:r>
              <w:rPr>
                <w:rFonts w:ascii="Calibri" w:hAnsi="Calibri" w:cs="Calibri"/>
                <w:color w:val="000000"/>
                <w:sz w:val="22"/>
                <w:szCs w:val="22"/>
              </w:rPr>
              <w:pict>
                <v:shape id="_x0000_s25675" type="#_x0000_t75" style="position:absolute;margin-left:-33pt;margin-top:29.25pt;width:48.75pt;height:18.75pt;z-index:261128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IKkvM3hAgAASAcAAB8AAAAAAAAA&#10;AAAAAAAAIAIAAGNsaXBib2FyZC9kcmF3aW5ncy9kcmF3aW5nMS54bWxQSwECLQAUAAYACAAAACEA&#10;ZMnCbUUGAAACGgAAGgAAAAAAAAAAAAAAAAA+BQAAY2xpcGJvYXJkL3RoZW1lL3RoZW1lMS54bWxQ&#10;SwECLQAUAAYACAAAACEAnGZGQbsAAAAkAQAAKgAAAAAAAAAAAAAAAAC7CwAAY2xpcGJvYXJkL2Ry&#10;YXdpbmdzL19yZWxzL2RyYXdpbmcxLnhtbC5yZWxzUEsFBgAAAAAFAAUAZwEAAL4MAAAAAA==&#10;" o:insetmode="auto">
                  <v:imagedata r:id="rId12" o:title=""/>
                  <o:lock v:ext="edit" aspectratio="f"/>
                </v:shape>
              </w:pict>
            </w:r>
          </w:p>
          <w:tbl>
            <w:tblPr>
              <w:tblW w:w="0" w:type="auto"/>
              <w:tblCellSpacing w:w="0" w:type="dxa"/>
              <w:tblCellMar>
                <w:left w:w="0" w:type="dxa"/>
                <w:right w:w="0" w:type="dxa"/>
              </w:tblCellMar>
              <w:tblLook w:val="04A0"/>
            </w:tblPr>
            <w:tblGrid>
              <w:gridCol w:w="1600"/>
            </w:tblGrid>
            <w:tr w:rsidR="00731C56">
              <w:trPr>
                <w:trHeight w:val="600"/>
                <w:tblCellSpacing w:w="0" w:type="dxa"/>
              </w:trPr>
              <w:tc>
                <w:tcPr>
                  <w:tcW w:w="1600" w:type="dxa"/>
                  <w:tcBorders>
                    <w:top w:val="nil"/>
                    <w:left w:val="nil"/>
                    <w:bottom w:val="single" w:sz="4" w:space="0" w:color="auto"/>
                    <w:right w:val="single" w:sz="4" w:space="0" w:color="auto"/>
                  </w:tcBorders>
                  <w:shd w:val="clear" w:color="0000FF" w:fill="FFFFFF"/>
                  <w:vAlign w:val="center"/>
                  <w:hideMark/>
                </w:tcPr>
                <w:p w:rsidR="00731C56" w:rsidRDefault="00731C56">
                  <w:pPr>
                    <w:rPr>
                      <w:sz w:val="16"/>
                      <w:szCs w:val="16"/>
                    </w:rPr>
                  </w:pPr>
                  <w:r>
                    <w:rPr>
                      <w:sz w:val="16"/>
                      <w:szCs w:val="16"/>
                    </w:rPr>
                    <w:t>Винт компрессионный M8x1.25</w:t>
                  </w:r>
                </w:p>
              </w:tc>
            </w:tr>
          </w:tbl>
          <w:p w:rsidR="00731C56" w:rsidRDefault="00731C56">
            <w:pPr>
              <w:rPr>
                <w:rFonts w:ascii="Calibri" w:hAnsi="Calibri" w:cs="Calibri"/>
                <w:color w:val="000000"/>
                <w:sz w:val="22"/>
                <w:szCs w:val="22"/>
              </w:rPr>
            </w:pPr>
          </w:p>
        </w:tc>
        <w:tc>
          <w:tcPr>
            <w:tcW w:w="6271" w:type="dxa"/>
            <w:shd w:val="clear" w:color="auto" w:fill="auto"/>
            <w:vAlign w:val="center"/>
            <w:hideMark/>
          </w:tcPr>
          <w:p w:rsidR="00731C56" w:rsidRDefault="00731C56">
            <w:pPr>
              <w:rPr>
                <w:color w:val="000000"/>
                <w:sz w:val="16"/>
                <w:szCs w:val="16"/>
              </w:rPr>
            </w:pPr>
            <w:r>
              <w:rPr>
                <w:color w:val="000000"/>
                <w:sz w:val="16"/>
                <w:szCs w:val="16"/>
              </w:rPr>
              <w:t>Винт компрессионный - должен быть совместим с внутренней резьбой внутреннего отверстия в проксимальной части используемого вертельного стержня. Винт используется для блокирования фиксационного канюлированного (шеечного) винта. Размеры винта: резьба М8х1,25мм на промежутке 8мм, длина винта 26мм, длина дистальной конусной части 10мм, угол конуса 20° завершённый сферической поверхностью радиусом R1,95. Диаметр нерезьбовой поверхности 6,8мм. Шлиц винта выполнен под шестигранную отвертку S4 мм, глубина шестигранного шлица 4,2мм. Винт неканюлированный. Имплантаты должны быть оценены по критериям безопасности и совместимости с процедурами магнитно-резонансной томографии. Материал изготовления: сплав титана, соответствующий международному стандарту ISO 5832 для изделий, имплантируемых в человеческий организм. Титан, технические нормы: ISO 5832/3; состав материала: Al - 5,5 - 6,5%, Nb - 6,5 - 7,5%, Ta - 0,50% max., Fe - 0,25% max, O - 0,2% max., C - 0,08% max., N - 0,05% max., H - 0,009% max., Ti – остальное. Полирование изделий: механическое: полирование черновое; полирование заканчивающее; вибрационная обработка.</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9 765,00   </w:t>
            </w:r>
          </w:p>
        </w:tc>
        <w:tc>
          <w:tcPr>
            <w:tcW w:w="1192" w:type="dxa"/>
            <w:shd w:val="clear" w:color="auto" w:fill="auto"/>
            <w:vAlign w:val="center"/>
            <w:hideMark/>
          </w:tcPr>
          <w:p w:rsidR="00731C56" w:rsidRDefault="00731C56">
            <w:pPr>
              <w:jc w:val="center"/>
              <w:rPr>
                <w:sz w:val="16"/>
                <w:szCs w:val="16"/>
              </w:rPr>
            </w:pPr>
            <w:r>
              <w:rPr>
                <w:sz w:val="16"/>
                <w:szCs w:val="16"/>
              </w:rPr>
              <w:t>40</w:t>
            </w:r>
          </w:p>
        </w:tc>
        <w:tc>
          <w:tcPr>
            <w:tcW w:w="2266" w:type="dxa"/>
            <w:shd w:val="clear" w:color="auto" w:fill="auto"/>
            <w:noWrap/>
            <w:vAlign w:val="center"/>
            <w:hideMark/>
          </w:tcPr>
          <w:p w:rsidR="00731C56" w:rsidRDefault="00731C56">
            <w:pPr>
              <w:jc w:val="right"/>
              <w:rPr>
                <w:color w:val="000000"/>
              </w:rPr>
            </w:pPr>
            <w:r>
              <w:rPr>
                <w:color w:val="000000"/>
              </w:rPr>
              <w:t>390 600,00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64</w:t>
            </w:r>
          </w:p>
        </w:tc>
        <w:tc>
          <w:tcPr>
            <w:tcW w:w="3108" w:type="dxa"/>
            <w:shd w:val="clear" w:color="auto" w:fill="auto"/>
            <w:vAlign w:val="center"/>
            <w:hideMark/>
          </w:tcPr>
          <w:p w:rsidR="00731C56" w:rsidRDefault="00731C56">
            <w:pPr>
              <w:rPr>
                <w:sz w:val="16"/>
                <w:szCs w:val="16"/>
              </w:rPr>
            </w:pPr>
            <w:r>
              <w:rPr>
                <w:sz w:val="16"/>
                <w:szCs w:val="16"/>
              </w:rPr>
              <w:t>Вертельный стержень 130° - 9, 10, 11 мм x 200, 220, 240, 260 мм</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Канюлированный вертлужный стержень. Используется для фиксации межвертельных, чрезвертельных и подвертельных переломов, многооскольчатых переломов вертельно-подвертельной области, чрезвертельные переломы шейки бедренной кости. Длина стержня L=200мм, 220 мм, 240 мм, 260 мм, фиксируется при помощи целенаправителя в дистальной и проксимальной части, диаметр дистальной части d=9мм, 10 мм, 11 мм диаметр проксимальной части D=17мм. Дистальная часть отклонена под углом 6°. Диаметр канюлированного отверстия 5мм. Шеечный угол 130°. В проксимальной части два фиксационных отверстия: отверстие диаметром 11мм под шеечный винт на расстоянии 42мм от верхушки стержня и отверстие диаметром 6,5мм под антиротационный винт на расстоянии 56,4мм от верхушки стержня. Расстояние между осями фиксационных отверстий 12 мм. В проксимальной части расположено одно резьбовое отверстие под винты 4,5мм и 5,0мм на расстоянии 170мм от верхушки стержня и одно динамическое отверстие на расстоянии 189мм от верхушки стержня. Динамическое отверстие под винты диаметром 4,5мм длинной 10,5мм, шириной 4,5мм, позволяет провести компрессию на расстоянии 6мм. На наружной поверхности дистальной части стержня находятся два продольных канала, которые обеспечивают снижение внутрикостного давления во время процедуры имплантации. Глубин каждого канала 0,4мм. Каналы расположены по кружности поперечного сечения каждые 180°. Каналы начинаются на расстоянии 114мм от верхушки стержня и проходят по всей длинне стержня, </w:t>
            </w:r>
            <w:proofErr w:type="gramStart"/>
            <w:r>
              <w:rPr>
                <w:color w:val="000000"/>
                <w:sz w:val="16"/>
                <w:szCs w:val="16"/>
              </w:rPr>
              <w:t>аж</w:t>
            </w:r>
            <w:proofErr w:type="gramEnd"/>
            <w:r>
              <w:rPr>
                <w:color w:val="000000"/>
                <w:sz w:val="16"/>
                <w:szCs w:val="16"/>
              </w:rPr>
              <w:t xml:space="preserve"> до конца стержня. Стержень универсальный, для левой и правой конечности. Стержень анодированный, цвет – зелёный, синий, коричневый. Стержень имплантировать только с соответствующими винтами к данным стержням и набором </w:t>
            </w:r>
            <w:proofErr w:type="gramStart"/>
            <w:r>
              <w:rPr>
                <w:color w:val="000000"/>
                <w:sz w:val="16"/>
                <w:szCs w:val="16"/>
              </w:rPr>
              <w:t>инструментов</w:t>
            </w:r>
            <w:proofErr w:type="gramEnd"/>
            <w:r>
              <w:rPr>
                <w:color w:val="000000"/>
                <w:sz w:val="16"/>
                <w:szCs w:val="16"/>
              </w:rPr>
              <w:t xml:space="preserve"> предназначенным для имплантации данных канюлированных вертельных стержней. Импланты должны быть оценены по критериям безопасности и совместимости с процедурами магнитно-резонансной томографии.</w:t>
            </w:r>
            <w:r>
              <w:rPr>
                <w:color w:val="000000"/>
                <w:sz w:val="16"/>
                <w:szCs w:val="16"/>
              </w:rPr>
              <w:br/>
              <w:t>Материал изготовления: сплав титана, соответствующий международному стандарту ISO 5832 для изделий, имплантируемых в человеческий организм. Титан, технические нормы: ISO 5832/3; состав материала: Al - 5,5 - 6,5%, Nb - 6,5 - 7,5%, Ta - 0,50% max., Fe - 0,25% max, O - 0,2% max., C - 0,08% max., N - 0,05% max., H - 0,009% max., Ti – остальное. Полирование изделий: механическое: полирование черновое; полирование заканчивающее; вибрационная обработка.</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89 250,00   </w:t>
            </w:r>
          </w:p>
        </w:tc>
        <w:tc>
          <w:tcPr>
            <w:tcW w:w="1192" w:type="dxa"/>
            <w:shd w:val="clear" w:color="auto" w:fill="auto"/>
            <w:vAlign w:val="center"/>
            <w:hideMark/>
          </w:tcPr>
          <w:p w:rsidR="00731C56" w:rsidRDefault="00731C56">
            <w:pPr>
              <w:jc w:val="center"/>
              <w:rPr>
                <w:sz w:val="16"/>
                <w:szCs w:val="16"/>
              </w:rPr>
            </w:pPr>
            <w:r>
              <w:rPr>
                <w:sz w:val="16"/>
                <w:szCs w:val="16"/>
              </w:rPr>
              <w:t>48</w:t>
            </w:r>
          </w:p>
        </w:tc>
        <w:tc>
          <w:tcPr>
            <w:tcW w:w="2266" w:type="dxa"/>
            <w:shd w:val="clear" w:color="auto" w:fill="auto"/>
            <w:noWrap/>
            <w:vAlign w:val="center"/>
            <w:hideMark/>
          </w:tcPr>
          <w:p w:rsidR="00731C56" w:rsidRDefault="00731C56">
            <w:pPr>
              <w:jc w:val="right"/>
              <w:rPr>
                <w:color w:val="000000"/>
              </w:rPr>
            </w:pPr>
            <w:r>
              <w:rPr>
                <w:color w:val="000000"/>
              </w:rPr>
              <w:t>4 284 000,00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65</w:t>
            </w:r>
          </w:p>
        </w:tc>
        <w:tc>
          <w:tcPr>
            <w:tcW w:w="3108" w:type="dxa"/>
            <w:shd w:val="clear" w:color="auto" w:fill="auto"/>
            <w:vAlign w:val="center"/>
            <w:hideMark/>
          </w:tcPr>
          <w:p w:rsidR="00731C56" w:rsidRDefault="00731C56">
            <w:pPr>
              <w:rPr>
                <w:sz w:val="16"/>
                <w:szCs w:val="16"/>
              </w:rPr>
            </w:pPr>
            <w:r>
              <w:rPr>
                <w:sz w:val="16"/>
                <w:szCs w:val="16"/>
              </w:rPr>
              <w:t>Вертельный стержень 130° - 10x340, 360, 380 мм, правый и левый</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Канюлированный вертлужный стержень, Используется для фиксации межвертельных, чрезвертельных и подвертельных переломов, многооскольчатых переломов вертельно-подвертельной области, чрезвертельные переломы шейки бедренной кости. Длина стержня L= 340 мм, 360 мм, 380мм, фиксируется при помощи целенаправителя в дистальной и проксимальной части, диаметр дистальной части d=10мм, диаметр проксимальной части D=17мм. Дистальная часть отклонена под углом 6°. Диаметр канюлированного отверстия 5мм. Шеечный угол 130°. В проксимальной части два фиксационных отверстия: отверстие диаметром 11мм под шеечный винт на расстоянии 42мм от верхушки стержня и отверстие диаметром 6,5мм под антиротационный винт на расстоянии 56,4мм от верхушки стержня. Расстояние между осями фиксационных отверстий 12 мм. В проксимальной части расположены два резьбовое отверстие под винты 4,5мм и 5,0мм на расстоянии 5мм и 20мм  от конца стержня и одно динамическое отверстие на расстоянии 30мм от конца стержня. Динамическое отверстие под винты диаметром 4,5мм, длинной 10,5мм, шириной 4,5мм, позволяет провести компрессию на расстоянии 6мм. На наружной поверхности дистальной части стержня находятся два продольных канала, которые обеспечивают снижение внутрикостного давления во время процедуры имплантации. Глубина каждого канала 0,4мм. Каналы расположены по окружности поперечного сечения каждые 180°. Каналы начинаются на расстоянии 114мм от верхушки стержня и проходят по всей длинне стержня, </w:t>
            </w:r>
            <w:proofErr w:type="gramStart"/>
            <w:r>
              <w:rPr>
                <w:color w:val="000000"/>
                <w:sz w:val="16"/>
                <w:szCs w:val="16"/>
              </w:rPr>
              <w:t>аж</w:t>
            </w:r>
            <w:proofErr w:type="gramEnd"/>
            <w:r>
              <w:rPr>
                <w:color w:val="000000"/>
                <w:sz w:val="16"/>
                <w:szCs w:val="16"/>
              </w:rPr>
              <w:t xml:space="preserve"> до конца стержня. Стержень универсальный, для левой и правой конечности. Стержень анодированный, цвет</w:t>
            </w:r>
            <w:proofErr w:type="gramStart"/>
            <w:r>
              <w:rPr>
                <w:color w:val="000000"/>
                <w:sz w:val="16"/>
                <w:szCs w:val="16"/>
              </w:rPr>
              <w:t xml:space="preserve"> –. </w:t>
            </w:r>
            <w:proofErr w:type="gramEnd"/>
            <w:r>
              <w:rPr>
                <w:color w:val="000000"/>
                <w:sz w:val="16"/>
                <w:szCs w:val="16"/>
              </w:rPr>
              <w:t>Стержень имплантировать только с винтами  и набором инструментов предназначеным для имплантации канюлированный вертельный стержень.</w:t>
            </w:r>
            <w:r>
              <w:rPr>
                <w:color w:val="000000"/>
                <w:sz w:val="16"/>
                <w:szCs w:val="16"/>
              </w:rPr>
              <w:br/>
              <w:t>Имплантаты должны быть оценены по критериям безопасности и совместимости с процедурами магнитно-резонансной томографии.</w:t>
            </w:r>
            <w:r>
              <w:rPr>
                <w:color w:val="000000"/>
                <w:sz w:val="16"/>
                <w:szCs w:val="16"/>
              </w:rPr>
              <w:br/>
              <w:t>Материал изготовления: сплав титана, соответствующий международному стандарту ISO 5832 для изделий, имплантируемых в человеческий организм. Титан, технические нормы: ISO 5832/3; состав материала: Al - 5,5 - 6,5%, Nb - 6,5 - 7,5%, Ta - 0,50% max., Fe - 0,25% max, O - 0,2% max., C - 0,08% max., N - 0,05% max., H - 0,009% max., Ti – остальное. Полирование изделий: механическое: полирование черновое; полирование заканчивающее; вибрационная обработка.</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107 100,00   </w:t>
            </w:r>
          </w:p>
        </w:tc>
        <w:tc>
          <w:tcPr>
            <w:tcW w:w="1192" w:type="dxa"/>
            <w:shd w:val="clear" w:color="auto" w:fill="auto"/>
            <w:vAlign w:val="center"/>
            <w:hideMark/>
          </w:tcPr>
          <w:p w:rsidR="00731C56" w:rsidRDefault="00731C56">
            <w:pPr>
              <w:jc w:val="center"/>
              <w:rPr>
                <w:sz w:val="16"/>
                <w:szCs w:val="16"/>
              </w:rPr>
            </w:pPr>
            <w:r>
              <w:rPr>
                <w:sz w:val="16"/>
                <w:szCs w:val="16"/>
              </w:rPr>
              <w:t>10</w:t>
            </w:r>
          </w:p>
        </w:tc>
        <w:tc>
          <w:tcPr>
            <w:tcW w:w="2266" w:type="dxa"/>
            <w:shd w:val="clear" w:color="auto" w:fill="auto"/>
            <w:noWrap/>
            <w:vAlign w:val="center"/>
            <w:hideMark/>
          </w:tcPr>
          <w:p w:rsidR="00731C56" w:rsidRDefault="00731C56">
            <w:pPr>
              <w:jc w:val="right"/>
              <w:rPr>
                <w:color w:val="000000"/>
              </w:rPr>
            </w:pPr>
            <w:r>
              <w:rPr>
                <w:color w:val="000000"/>
              </w:rPr>
              <w:t>1 071 000,00</w:t>
            </w:r>
          </w:p>
        </w:tc>
      </w:tr>
      <w:tr w:rsidR="00731C56" w:rsidRPr="00D60ED7" w:rsidTr="00731C56">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66</w:t>
            </w:r>
          </w:p>
        </w:tc>
        <w:tc>
          <w:tcPr>
            <w:tcW w:w="3108" w:type="dxa"/>
            <w:shd w:val="clear" w:color="auto" w:fill="auto"/>
            <w:vAlign w:val="bottom"/>
            <w:hideMark/>
          </w:tcPr>
          <w:p w:rsidR="00731C56" w:rsidRDefault="00731C56">
            <w:pPr>
              <w:rPr>
                <w:rFonts w:ascii="Calibri" w:hAnsi="Calibri" w:cs="Calibri"/>
                <w:color w:val="000000"/>
                <w:sz w:val="22"/>
                <w:szCs w:val="22"/>
              </w:rPr>
            </w:pPr>
            <w:r>
              <w:rPr>
                <w:rFonts w:ascii="Calibri" w:hAnsi="Calibri" w:cs="Calibri"/>
                <w:color w:val="000000"/>
                <w:sz w:val="22"/>
                <w:szCs w:val="22"/>
              </w:rPr>
              <w:pict>
                <v:shape id="_x0000_s25676" type="#_x0000_t75" style="position:absolute;margin-left:50.25pt;margin-top:21pt;width:36.75pt;height:34.5pt;z-index:261129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7lprm5QIAAEgHAAAfAAAA&#10;AAAAAAAAAAAAACACAABjbGlwYm9hcmQvZHJhd2luZ3MvZHJhd2luZzEueG1sUEsBAi0AFAAGAAgA&#10;AAAhAGTJwm1FBgAAAhoAABoAAAAAAAAAAAAAAAAAQgUAAGNsaXBib2FyZC90aGVtZS90aGVtZTEu&#10;eG1sUEsBAi0AFAAGAAgAAAAhAJxmRkG7AAAAJAEAACoAAAAAAAAAAAAAAAAAvwsAAGNsaXBib2Fy&#10;ZC9kcmF3aW5ncy9fcmVscy9kcmF3aW5nMS54bWwucmVsc1BLBQYAAAAABQAFAGcBAADCDAAAAAA=&#10;" o:insetmode="auto">
                  <v:imagedata r:id="rId13" o:title=""/>
                  <o:lock v:ext="edit" aspectratio="f"/>
                </v:shape>
              </w:pict>
            </w:r>
            <w:r>
              <w:rPr>
                <w:rFonts w:ascii="Calibri" w:hAnsi="Calibri" w:cs="Calibri"/>
                <w:color w:val="000000"/>
                <w:sz w:val="22"/>
                <w:szCs w:val="22"/>
              </w:rPr>
              <w:pict>
                <v:shape id="_x0000_s25677" type="#_x0000_t75" style="position:absolute;margin-left:-33pt;margin-top:54pt;width:48.75pt;height:34.5pt;z-index:261130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C9CZurbAgAASAcAAB8AAAAAAAAAAAAAAAAA&#10;IAIAAGNsaXBib2FyZC9kcmF3aW5ncy9kcmF3aW5nMS54bWxQSwECLQAUAAYACAAAACEAZMnCbUUG&#10;AAACGgAAGgAAAAAAAAAAAAAAAAA4BQAAY2xpcGJvYXJkL3RoZW1lL3RoZW1lMS54bWxQSwECLQAU&#10;AAYACAAAACEAnGZGQbsAAAAkAQAAKgAAAAAAAAAAAAAAAAC1CwAAY2xpcGJvYXJkL2RyYXdpbmdz&#10;L19yZWxzL2RyYXdpbmcxLnhtbC5yZWxzUEsFBgAAAAAFAAUAZwEAALgMAAAAAA==&#10;" o:insetmode="auto">
                  <v:imagedata r:id="rId14" o:title=""/>
                  <o:lock v:ext="edit" aspectratio="f"/>
                </v:shape>
              </w:pict>
            </w:r>
            <w:r>
              <w:rPr>
                <w:rFonts w:ascii="Calibri" w:hAnsi="Calibri" w:cs="Calibri"/>
                <w:color w:val="000000"/>
                <w:sz w:val="22"/>
                <w:szCs w:val="22"/>
              </w:rPr>
              <w:pict>
                <v:shape id="_x0000_s25678" type="#_x0000_t75" style="position:absolute;margin-left:-33pt;margin-top:54pt;width:48.75pt;height:34.5pt;z-index:261131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CRgtkV3AIAAEgHAAAfAAAAAAAAAAAAAAAA&#10;ACACAABjbGlwYm9hcmQvZHJhd2luZ3MvZHJhd2luZzEueG1sUEsBAi0AFAAGAAgAAAAhAGTJwm1F&#10;BgAAAhoAABoAAAAAAAAAAAAAAAAAOQUAAGNsaXBib2FyZC90aGVtZS90aGVtZTEueG1sUEsBAi0A&#10;FAAGAAgAAAAhAJxmRkG7AAAAJAEAACoAAAAAAAAAAAAAAAAAtgsAAGNsaXBib2FyZC9kcmF3aW5n&#10;cy9fcmVscy9kcmF3aW5nMS54bWwucmVsc1BLBQYAAAAABQAFAGcBAAC5DAAAAAA=&#10;" o:insetmode="auto">
                  <v:imagedata r:id="rId14" o:title=""/>
                  <o:lock v:ext="edit" aspectratio="f"/>
                </v:shape>
              </w:pict>
            </w:r>
            <w:r>
              <w:rPr>
                <w:rFonts w:ascii="Calibri" w:hAnsi="Calibri" w:cs="Calibri"/>
                <w:color w:val="000000"/>
                <w:sz w:val="22"/>
                <w:szCs w:val="22"/>
              </w:rPr>
              <w:pict>
                <v:shape id="_x0000_s25679" type="#_x0000_t75" style="position:absolute;margin-left:-33pt;margin-top:54pt;width:48.75pt;height:34.5pt;z-index:261132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AUPUJ23AIAAEgHAAAfAAAAAAAAAAAAAAAA&#10;ACACAABjbGlwYm9hcmQvZHJhd2luZ3MvZHJhd2luZzEueG1sUEsBAi0AFAAGAAgAAAAhAGTJwm1F&#10;BgAAAhoAABoAAAAAAAAAAAAAAAAAOQUAAGNsaXBib2FyZC90aGVtZS90aGVtZTEueG1sUEsBAi0A&#10;FAAGAAgAAAAhAJxmRkG7AAAAJAEAACoAAAAAAAAAAAAAAAAAtgsAAGNsaXBib2FyZC9kcmF3aW5n&#10;cy9fcmVscy9kcmF3aW5nMS54bWwucmVsc1BLBQYAAAAABQAFAGcBAAC5DAAAAAA=&#10;" o:insetmode="auto">
                  <v:imagedata r:id="rId14" o:title=""/>
                  <o:lock v:ext="edit" aspectratio="f"/>
                </v:shape>
              </w:pict>
            </w:r>
            <w:r>
              <w:rPr>
                <w:rFonts w:ascii="Calibri" w:hAnsi="Calibri" w:cs="Calibri"/>
                <w:color w:val="000000"/>
                <w:sz w:val="22"/>
                <w:szCs w:val="22"/>
              </w:rPr>
              <w:pict>
                <v:shape id="_x0000_s25680" type="#_x0000_t75" style="position:absolute;margin-left:-33pt;margin-top:54pt;width:48.75pt;height:34.5pt;z-index:261133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KwF1zHbAgAASAcAAB8AAAAAAAAAAAAAAAAA&#10;IAIAAGNsaXBib2FyZC9kcmF3aW5ncy9kcmF3aW5nMS54bWxQSwECLQAUAAYACAAAACEAZMnCbUUG&#10;AAACGgAAGgAAAAAAAAAAAAAAAAA4BQAAY2xpcGJvYXJkL3RoZW1lL3RoZW1lMS54bWxQSwECLQAU&#10;AAYACAAAACEAnGZGQbsAAAAkAQAAKgAAAAAAAAAAAAAAAAC1CwAAY2xpcGJvYXJkL2RyYXdpbmdz&#10;L19yZWxzL2RyYXdpbmcxLnhtbC5yZWxzUEsFBgAAAAAFAAUAZwEAALgMAAAAAA==&#10;" o:insetmode="auto">
                  <v:imagedata r:id="rId14" o:title=""/>
                  <o:lock v:ext="edit" aspectratio="f"/>
                </v:shape>
              </w:pict>
            </w:r>
            <w:r>
              <w:rPr>
                <w:rFonts w:ascii="Calibri" w:hAnsi="Calibri" w:cs="Calibri"/>
                <w:color w:val="000000"/>
                <w:sz w:val="22"/>
                <w:szCs w:val="22"/>
              </w:rPr>
              <w:pict>
                <v:shape id="_x0000_s25681" type="#_x0000_t75" style="position:absolute;margin-left:-33pt;margin-top:54pt;width:48.75pt;height:34.5pt;z-index:261134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Bi6XwnbAgAASAcAAB8AAAAAAAAAAAAAAAAA&#10;IAIAAGNsaXBib2FyZC9kcmF3aW5ncy9kcmF3aW5nMS54bWxQSwECLQAUAAYACAAAACEAZMnCbUUG&#10;AAACGgAAGgAAAAAAAAAAAAAAAAA4BQAAY2xpcGJvYXJkL3RoZW1lL3RoZW1lMS54bWxQSwECLQAU&#10;AAYACAAAACEAnGZGQbsAAAAkAQAAKgAAAAAAAAAAAAAAAAC1CwAAY2xpcGJvYXJkL2RyYXdpbmdz&#10;L19yZWxzL2RyYXdpbmcxLnhtbC5yZWxzUEsFBgAAAAAFAAUAZwEAALgMAAAAAA==&#10;" o:insetmode="auto">
                  <v:imagedata r:id="rId14" o:title=""/>
                  <o:lock v:ext="edit" aspectratio="f"/>
                </v:shape>
              </w:pict>
            </w:r>
            <w:r>
              <w:rPr>
                <w:rFonts w:ascii="Calibri" w:hAnsi="Calibri" w:cs="Calibri"/>
                <w:color w:val="000000"/>
                <w:sz w:val="22"/>
                <w:szCs w:val="22"/>
              </w:rPr>
              <w:pict>
                <v:shape id="_x0000_s25682" type="#_x0000_t75" style="position:absolute;margin-left:-33pt;margin-top:54pt;width:48.75pt;height:34.5pt;z-index:261135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KZ64PbbAgAASAcAAB8AAAAAAAAAAAAAAAAA&#10;IAIAAGNsaXBib2FyZC9kcmF3aW5ncy9kcmF3aW5nMS54bWxQSwECLQAUAAYACAAAACEAZMnCbUUG&#10;AAACGgAAGgAAAAAAAAAAAAAAAAA4BQAAY2xpcGJvYXJkL3RoZW1lL3RoZW1lMS54bWxQSwECLQAU&#10;AAYACAAAACEAnGZGQbsAAAAkAQAAKgAAAAAAAAAAAAAAAAC1CwAAY2xpcGJvYXJkL2RyYXdpbmdz&#10;L19yZWxzL2RyYXdpbmcxLnhtbC5yZWxzUEsFBgAAAAAFAAUAZwEAALgMAAAAAA==&#10;" o:insetmode="auto">
                  <v:imagedata r:id="rId14" o:title=""/>
                  <o:lock v:ext="edit" aspectratio="f"/>
                </v:shape>
              </w:pict>
            </w:r>
            <w:r>
              <w:rPr>
                <w:rFonts w:ascii="Calibri" w:hAnsi="Calibri" w:cs="Calibri"/>
                <w:color w:val="000000"/>
                <w:sz w:val="22"/>
                <w:szCs w:val="22"/>
              </w:rPr>
              <w:pict>
                <v:shape id="_x0000_s25683" type="#_x0000_t75" style="position:absolute;margin-left:-33pt;margin-top:54pt;width:48.75pt;height:34.5pt;z-index:261136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CPFe5XbAgAASAcAAB8AAAAAAAAAAAAAAAAA&#10;IAIAAGNsaXBib2FyZC9kcmF3aW5ncy9kcmF3aW5nMS54bWxQSwECLQAUAAYACAAAACEAZMnCbUUG&#10;AAACGgAAGgAAAAAAAAAAAAAAAAA4BQAAY2xpcGJvYXJkL3RoZW1lL3RoZW1lMS54bWxQSwECLQAU&#10;AAYACAAAACEAnGZGQbsAAAAkAQAAKgAAAAAAAAAAAAAAAAC1CwAAY2xpcGJvYXJkL2RyYXdpbmdz&#10;L19yZWxzL2RyYXdpbmcxLnhtbC5yZWxzUEsFBgAAAAAFAAUAZwEAALgMAAAAAA==&#10;" o:insetmode="auto">
                  <v:imagedata r:id="rId14" o:title=""/>
                  <o:lock v:ext="edit" aspectratio="f"/>
                </v:shape>
              </w:pict>
            </w:r>
            <w:r>
              <w:rPr>
                <w:rFonts w:ascii="Calibri" w:hAnsi="Calibri" w:cs="Calibri"/>
                <w:color w:val="000000"/>
                <w:sz w:val="22"/>
                <w:szCs w:val="22"/>
              </w:rPr>
              <w:pict>
                <v:shape id="_x0000_s25684" type="#_x0000_t75" style="position:absolute;margin-left:-33pt;margin-top:54pt;width:48.75pt;height:34.5pt;z-index:261137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DWC8p53AIAAEgHAAAfAAAAAAAAAAAAAAAA&#10;ACACAABjbGlwYm9hcmQvZHJhd2luZ3MvZHJhd2luZzEueG1sUEsBAi0AFAAGAAgAAAAhAGTJwm1F&#10;BgAAAhoAABoAAAAAAAAAAAAAAAAAOQUAAGNsaXBib2FyZC90aGVtZS90aGVtZTEueG1sUEsBAi0A&#10;FAAGAAgAAAAhAJxmRkG7AAAAJAEAACoAAAAAAAAAAAAAAAAAtgsAAGNsaXBib2FyZC9kcmF3aW5n&#10;cy9fcmVscy9kcmF3aW5nMS54bWwucmVsc1BLBQYAAAAABQAFAGcBAAC5DAAAAAA=&#10;" o:insetmode="auto">
                  <v:imagedata r:id="rId14" o:title=""/>
                  <o:lock v:ext="edit" aspectratio="f"/>
                </v:shape>
              </w:pict>
            </w:r>
            <w:r>
              <w:rPr>
                <w:rFonts w:ascii="Calibri" w:hAnsi="Calibri" w:cs="Calibri"/>
                <w:color w:val="000000"/>
                <w:sz w:val="22"/>
                <w:szCs w:val="22"/>
              </w:rPr>
              <w:pict>
                <v:shape id="_x0000_s25685" type="#_x0000_t75" style="position:absolute;margin-left:-33pt;margin-top:54pt;width:48.75pt;height:34.5pt;z-index:261138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" o:insetmode="auto">
                  <v:imagedata r:id="rId14" o:title=""/>
                  <o:lock v:ext="edit" aspectratio="f"/>
                </v:shape>
              </w:pict>
            </w:r>
            <w:r>
              <w:rPr>
                <w:rFonts w:ascii="Calibri" w:hAnsi="Calibri" w:cs="Calibri"/>
                <w:color w:val="000000"/>
                <w:sz w:val="22"/>
                <w:szCs w:val="22"/>
              </w:rPr>
              <w:pict>
                <v:shape id="_x0000_s25686" type="#_x0000_t75" style="position:absolute;margin-left:-33pt;margin-top:54pt;width:48.75pt;height:34.5pt;z-index:261139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JNcQLPbAgAASAcAAB8AAAAAAAAAAAAAAAAA&#10;IAIAAGNsaXBib2FyZC9kcmF3aW5ncy9kcmF3aW5nMS54bWxQSwECLQAUAAYACAAAACEAZMnCbUUG&#10;AAACGgAAGgAAAAAAAAAAAAAAAAA4BQAAY2xpcGJvYXJkL3RoZW1lL3RoZW1lMS54bWxQSwECLQAU&#10;AAYACAAAACEAnGZGQbsAAAAkAQAAKgAAAAAAAAAAAAAAAAC1CwAAY2xpcGJvYXJkL2RyYXdpbmdz&#10;L19yZWxzL2RyYXdpbmcxLnhtbC5yZWxzUEsFBgAAAAAFAAUAZwEAALgMAAAAAA==&#10;" o:insetmode="auto">
                  <v:imagedata r:id="rId14" o:title=""/>
                  <o:lock v:ext="edit" aspectratio="f"/>
                </v:shape>
              </w:pict>
            </w:r>
            <w:r>
              <w:rPr>
                <w:rFonts w:ascii="Calibri" w:hAnsi="Calibri" w:cs="Calibri"/>
                <w:color w:val="000000"/>
                <w:sz w:val="22"/>
                <w:szCs w:val="22"/>
              </w:rPr>
              <w:pict>
                <v:shape id="_x0000_s25687" type="#_x0000_t75" style="position:absolute;margin-left:-33pt;margin-top:54pt;width:48.75pt;height:34.5pt;z-index:261140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DJfIV13AIAAEgHAAAfAAAAAAAAAAAAAAAA&#10;ACACAABjbGlwYm9hcmQvZHJhd2luZ3MvZHJhd2luZzEueG1sUEsBAi0AFAAGAAgAAAAhAGTJwm1F&#10;BgAAAhoAABoAAAAAAAAAAAAAAAAAOQUAAGNsaXBib2FyZC90aGVtZS90aGVtZTEueG1sUEsBAi0A&#10;FAAGAAgAAAAhAJxmRkG7AAAAJAEAACoAAAAAAAAAAAAAAAAAtgsAAGNsaXBib2FyZC9kcmF3aW5n&#10;cy9fcmVscy9kcmF3aW5nMS54bWwucmVsc1BLBQYAAAAABQAFAGcBAAC5DAAAAAA=&#10;" o:insetmode="auto">
                  <v:imagedata r:id="rId14" o:title=""/>
                  <o:lock v:ext="edit" aspectratio="f"/>
                </v:shape>
              </w:pict>
            </w:r>
            <w:r>
              <w:rPr>
                <w:rFonts w:ascii="Calibri" w:hAnsi="Calibri" w:cs="Calibri"/>
                <w:color w:val="000000"/>
                <w:sz w:val="22"/>
                <w:szCs w:val="22"/>
              </w:rPr>
              <w:pict>
                <v:shape id="_x0000_s25688" type="#_x0000_t75" style="position:absolute;margin-left:-33pt;margin-top:54pt;width:48.75pt;height:34.5pt;z-index:261141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E+/C0rbAgAASAcAAB8AAAAAAAAAAAAAAAAA&#10;IAIAAGNsaXBib2FyZC9kcmF3aW5ncy9kcmF3aW5nMS54bWxQSwECLQAUAAYACAAAACEAZMnCbUUG&#10;AAACGgAAGgAAAAAAAAAAAAAAAAA4BQAAY2xpcGJvYXJkL3RoZW1lL3RoZW1lMS54bWxQSwECLQAU&#10;AAYACAAAACEAnGZGQbsAAAAkAQAAKgAAAAAAAAAAAAAAAAC1CwAAY2xpcGJvYXJkL2RyYXdpbmdz&#10;L19yZWxzL2RyYXdpbmcxLnhtbC5yZWxzUEsFBgAAAAAFAAUAZwEAALgMAAAAAA==&#10;" o:insetmode="auto">
                  <v:imagedata r:id="rId14" o:title=""/>
                  <o:lock v:ext="edit" aspectratio="f"/>
                </v:shape>
              </w:pict>
            </w:r>
          </w:p>
          <w:tbl>
            <w:tblPr>
              <w:tblW w:w="0" w:type="auto"/>
              <w:tblCellSpacing w:w="0" w:type="dxa"/>
              <w:tblCellMar>
                <w:left w:w="0" w:type="dxa"/>
                <w:right w:w="0" w:type="dxa"/>
              </w:tblCellMar>
              <w:tblLook w:val="04A0"/>
            </w:tblPr>
            <w:tblGrid>
              <w:gridCol w:w="1600"/>
            </w:tblGrid>
            <w:tr w:rsidR="00731C56">
              <w:trPr>
                <w:trHeight w:val="600"/>
                <w:tblCellSpacing w:w="0" w:type="dxa"/>
              </w:trPr>
              <w:tc>
                <w:tcPr>
                  <w:tcW w:w="1600" w:type="dxa"/>
                  <w:tcBorders>
                    <w:top w:val="nil"/>
                    <w:left w:val="nil"/>
                    <w:bottom w:val="single" w:sz="4" w:space="0" w:color="auto"/>
                    <w:right w:val="single" w:sz="4" w:space="0" w:color="auto"/>
                  </w:tcBorders>
                  <w:shd w:val="clear" w:color="0000FF" w:fill="FFFFFF"/>
                  <w:vAlign w:val="center"/>
                  <w:hideMark/>
                </w:tcPr>
                <w:p w:rsidR="00731C56" w:rsidRDefault="00731C56">
                  <w:pPr>
                    <w:rPr>
                      <w:sz w:val="16"/>
                      <w:szCs w:val="16"/>
                    </w:rPr>
                  </w:pPr>
                  <w:r>
                    <w:rPr>
                      <w:sz w:val="16"/>
                      <w:szCs w:val="16"/>
                    </w:rPr>
                    <w:t>Стержень для бедренной кости L, R (левый, правый) (диаметр/длина) 9, 10 мм x 280 - 400 мм</w:t>
                  </w:r>
                </w:p>
              </w:tc>
            </w:tr>
          </w:tbl>
          <w:p w:rsidR="00731C56" w:rsidRDefault="00731C56">
            <w:pPr>
              <w:rPr>
                <w:rFonts w:ascii="Calibri" w:hAnsi="Calibri" w:cs="Calibri"/>
                <w:color w:val="000000"/>
                <w:sz w:val="22"/>
                <w:szCs w:val="22"/>
              </w:rPr>
            </w:pPr>
          </w:p>
        </w:tc>
        <w:tc>
          <w:tcPr>
            <w:tcW w:w="6271" w:type="dxa"/>
            <w:shd w:val="clear" w:color="auto" w:fill="auto"/>
            <w:vAlign w:val="bottom"/>
            <w:hideMark/>
          </w:tcPr>
          <w:p w:rsidR="00731C56" w:rsidRDefault="00731C56">
            <w:pPr>
              <w:rPr>
                <w:rFonts w:ascii="Calibri" w:hAnsi="Calibri" w:cs="Calibri"/>
                <w:color w:val="000000"/>
                <w:sz w:val="22"/>
                <w:szCs w:val="22"/>
              </w:rPr>
            </w:pPr>
            <w:r>
              <w:rPr>
                <w:rFonts w:ascii="Calibri" w:hAnsi="Calibri" w:cs="Calibri"/>
                <w:color w:val="000000"/>
                <w:sz w:val="22"/>
                <w:szCs w:val="22"/>
              </w:rPr>
              <w:pict>
                <v:shape id="_x0000_s25689" type="#_x0000_t75" style="position:absolute;margin-left:-30pt;margin-top:21pt;width:36.75pt;height:34.5pt;z-index:261142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7lprm5QIAAEgHAAAfAAAA&#10;AAAAAAAAAAAAACACAABjbGlwYm9hcmQvZHJhd2luZ3MvZHJhd2luZzEueG1sUEsBAi0AFAAGAAgA&#10;AAAhAGTJwm1FBgAAAhoAABoAAAAAAAAAAAAAAAAAQgUAAGNsaXBib2FyZC90aGVtZS90aGVtZTEu&#10;eG1sUEsBAi0AFAAGAAgAAAAhAJxmRkG7AAAAJAEAACoAAAAAAAAAAAAAAAAAvwsAAGNsaXBib2Fy&#10;ZC9kcmF3aW5ncy9fcmVscy9kcmF3aW5nMS54bWwucmVsc1BLBQYAAAAABQAFAGcBAADCDAAAAAA=&#10;" o:insetmode="auto">
                  <v:imagedata r:id="rId13" o:title=""/>
                  <o:lock v:ext="edit" aspectratio="f"/>
                </v:shape>
              </w:pict>
            </w:r>
          </w:p>
          <w:tbl>
            <w:tblPr>
              <w:tblW w:w="0" w:type="auto"/>
              <w:tblCellSpacing w:w="0" w:type="dxa"/>
              <w:tblCellMar>
                <w:left w:w="0" w:type="dxa"/>
                <w:right w:w="0" w:type="dxa"/>
              </w:tblCellMar>
              <w:tblLook w:val="04A0"/>
            </w:tblPr>
            <w:tblGrid>
              <w:gridCol w:w="1440"/>
            </w:tblGrid>
            <w:tr w:rsidR="00731C56">
              <w:trPr>
                <w:trHeight w:val="600"/>
                <w:tblCellSpacing w:w="0" w:type="dxa"/>
              </w:trPr>
              <w:tc>
                <w:tcPr>
                  <w:tcW w:w="1440" w:type="dxa"/>
                  <w:tcBorders>
                    <w:top w:val="nil"/>
                    <w:left w:val="single" w:sz="4" w:space="0" w:color="auto"/>
                    <w:bottom w:val="single" w:sz="4" w:space="0" w:color="auto"/>
                    <w:right w:val="single" w:sz="4" w:space="0" w:color="auto"/>
                  </w:tcBorders>
                  <w:shd w:val="clear" w:color="000000" w:fill="FFFFFF"/>
                  <w:vAlign w:val="center"/>
                  <w:hideMark/>
                </w:tcPr>
                <w:p w:rsidR="00731C56" w:rsidRDefault="00731C56">
                  <w:pPr>
                    <w:rPr>
                      <w:color w:val="000000"/>
                      <w:sz w:val="16"/>
                      <w:szCs w:val="16"/>
                    </w:rPr>
                  </w:pPr>
                  <w:r>
                    <w:rPr>
                      <w:color w:val="000000"/>
                      <w:sz w:val="16"/>
                      <w:szCs w:val="16"/>
                    </w:rPr>
                    <w:t>Универсальный канюлированный стержень предназначен для лечения переломов бедренной кости (применяется при компрессионном, реконструктивном и ретроградном методах лечения), вводится ант</w:t>
                  </w:r>
                  <w:proofErr w:type="gramStart"/>
                  <w:r>
                    <w:rPr>
                      <w:color w:val="000000"/>
                      <w:sz w:val="16"/>
                      <w:szCs w:val="16"/>
                    </w:rPr>
                    <w:t>е-</w:t>
                  </w:r>
                  <w:proofErr w:type="gramEnd"/>
                  <w:r>
                    <w:rPr>
                      <w:color w:val="000000"/>
                      <w:sz w:val="16"/>
                      <w:szCs w:val="16"/>
                    </w:rPr>
                    <w:t xml:space="preserve"> и ретроградным методами. Длина L= от 280 мм до 400 мм с шагом 20 мм, фиксация стержня при помощи дистального целенаправителя возможна до длины </w:t>
                  </w:r>
                  <w:r>
                    <w:rPr>
                      <w:color w:val="000000"/>
                      <w:sz w:val="16"/>
                      <w:szCs w:val="16"/>
                    </w:rPr>
                    <w:lastRenderedPageBreak/>
                    <w:t>520 мм, диаметр дистальной части стержней d=9 мм,  10 мм, диаметр проксимальной части 13 мм, длинна проксимальной части 82 мм. Проксимальная часть стержня изогнута на радиусе 2800 мм. На поверхности дистального отдела имеются 2 продольных канала расположеных на длинне всей дистальной части стержня в оси динамических отверстий на глубине 0,6мм. Каналы начинаются на расстоянии 79 мм от верхушки стержня. Стержени канюлированные, диаметр канюлированного отверстия в дистальной части 4 мм и в проксимальной части 5 мм. Должна быть возможность создания компрессии в дистальной и проксимальной части стержня. Стержени правые и левые. Являются универсальным, т</w:t>
                  </w:r>
                  <w:proofErr w:type="gramStart"/>
                  <w:r>
                    <w:rPr>
                      <w:color w:val="000000"/>
                      <w:sz w:val="16"/>
                      <w:szCs w:val="16"/>
                    </w:rPr>
                    <w:t>.к</w:t>
                  </w:r>
                  <w:proofErr w:type="gramEnd"/>
                  <w:r>
                    <w:rPr>
                      <w:color w:val="000000"/>
                      <w:sz w:val="16"/>
                      <w:szCs w:val="16"/>
                    </w:rPr>
                    <w:t xml:space="preserve"> правый стержень может быть установлен на левую конечность и наоборот, кроме реконструктивного метода остеосинтеза ( через шейку бедренной кости). В </w:t>
                  </w:r>
                  <w:r>
                    <w:rPr>
                      <w:color w:val="000000"/>
                      <w:sz w:val="16"/>
                      <w:szCs w:val="16"/>
                    </w:rPr>
                    <w:lastRenderedPageBreak/>
                    <w:t xml:space="preserve">проксимальной части имеются 6 отверстий. 2 нерезьбовых отверсия у верхушки стержня диаметром 6,5мм на расстоянии 15мм и 30мм от верхушки стержня, перпендикулярно поверхности стержня. Используются при ретроградном методе фиксации под дистальные винты 6,5мм и блокирующий набор 6,5 мм для фиксации мыщелков. 2 нерезьбовых отверсия у верхушки стержня диаметром 6,5мм на расстоянии 47мм и 58,5мм от верхушки стержня, расположеных в плоскости шейки вертела под углом 45° от поверхности стержня. Используются при реконструктивном и антеградном методе фиксации под дистальные винты 6,5мм и реконструктивные винты 6,5 </w:t>
                  </w:r>
                  <w:proofErr w:type="gramStart"/>
                  <w:r>
                    <w:rPr>
                      <w:color w:val="000000"/>
                      <w:sz w:val="16"/>
                      <w:szCs w:val="16"/>
                    </w:rPr>
                    <w:t>мм</w:t>
                  </w:r>
                  <w:proofErr w:type="gramEnd"/>
                  <w:r>
                    <w:rPr>
                      <w:color w:val="000000"/>
                      <w:sz w:val="16"/>
                      <w:szCs w:val="16"/>
                    </w:rPr>
                    <w:t xml:space="preserve"> имплантированные в шейку бедра. Данные отверстия соединены динамическим отверстием диаметром 4,5мм, позволяющим провести компрессию на промежутке 11,5мм. </w:t>
                  </w:r>
                  <w:r>
                    <w:rPr>
                      <w:color w:val="000000"/>
                      <w:sz w:val="16"/>
                      <w:szCs w:val="16"/>
                    </w:rPr>
                    <w:lastRenderedPageBreak/>
                    <w:t xml:space="preserve">1 резьбовое отверстие под винт 4,5мм от верхушки стержня на расстоянии 72мм в плоскости шейки вертела. </w:t>
                  </w:r>
                  <w:proofErr w:type="gramStart"/>
                  <w:r>
                    <w:rPr>
                      <w:color w:val="000000"/>
                      <w:sz w:val="16"/>
                      <w:szCs w:val="16"/>
                    </w:rPr>
                    <w:t>В дистальной части стержня расположены не менее 4 отверстий. 3 резьбовые отверстия под винты 4,5мм от конца стержня на расстоянии 5 мм, 15мм и 25мм в плоскости перпендикулярно плоскости шейки вертела и одно динамическое отверстие диаметром 4,5 мм на расстоянии 35мм, позволяющее провести компрессию на расстоянии 6 мм в плоскости шейки вертела.</w:t>
                  </w:r>
                  <w:proofErr w:type="gramEnd"/>
                  <w:r>
                    <w:rPr>
                      <w:color w:val="000000"/>
                      <w:sz w:val="16"/>
                      <w:szCs w:val="16"/>
                    </w:rPr>
                    <w:t xml:space="preserve"> В проксимальной части стержня находится </w:t>
                  </w:r>
                  <w:proofErr w:type="gramStart"/>
                  <w:r>
                    <w:rPr>
                      <w:color w:val="000000"/>
                      <w:sz w:val="16"/>
                      <w:szCs w:val="16"/>
                    </w:rPr>
                    <w:t>резьбовое</w:t>
                  </w:r>
                  <w:proofErr w:type="gramEnd"/>
                  <w:r>
                    <w:rPr>
                      <w:color w:val="000000"/>
                      <w:sz w:val="16"/>
                      <w:szCs w:val="16"/>
                    </w:rPr>
                    <w:t xml:space="preserve"> отверсие М 10 под слепой и компрессионный винт длинной 25мм.</w:t>
                  </w:r>
                  <w:r>
                    <w:rPr>
                      <w:color w:val="000000"/>
                      <w:sz w:val="16"/>
                      <w:szCs w:val="16"/>
                    </w:rPr>
                    <w:br/>
                    <w:t xml:space="preserve">Материал изготовления - нержавеющая сталь, соответствующая международному стандарту ISO 5832 для изделий, имплантируемых в человеческий организм. Сталь технические нормы: ISO 5832/1; состав материала: C     - 0,03% max., Si    - 1,0% max., Mn - 2,0% max., P     - </w:t>
                  </w:r>
                  <w:r>
                    <w:rPr>
                      <w:color w:val="000000"/>
                      <w:sz w:val="16"/>
                      <w:szCs w:val="16"/>
                    </w:rPr>
                    <w:lastRenderedPageBreak/>
                    <w:t>0,025% max., S     - 0,01% max., N    - 0,1% ma</w:t>
                  </w:r>
                  <w:proofErr w:type="gramStart"/>
                  <w:r>
                    <w:rPr>
                      <w:color w:val="000000"/>
                      <w:sz w:val="16"/>
                      <w:szCs w:val="16"/>
                    </w:rPr>
                    <w:t>х</w:t>
                  </w:r>
                  <w:proofErr w:type="gramEnd"/>
                  <w:r>
                    <w:rPr>
                      <w:color w:val="000000"/>
                      <w:sz w:val="16"/>
                      <w:szCs w:val="16"/>
                    </w:rPr>
                    <w:t>., Cr   - 17,0 - 19,0% max., Mo - 2,25 - 3,0%, Ni   - 13,0 - 15,0%, Cu   - 0,5% max., Fe   -остальное.</w:t>
                  </w:r>
                </w:p>
              </w:tc>
            </w:tr>
          </w:tbl>
          <w:p w:rsidR="00731C56" w:rsidRDefault="00731C56">
            <w:pPr>
              <w:rPr>
                <w:rFonts w:ascii="Calibri" w:hAnsi="Calibri" w:cs="Calibri"/>
                <w:color w:val="000000"/>
                <w:sz w:val="22"/>
                <w:szCs w:val="22"/>
              </w:rPr>
            </w:pPr>
          </w:p>
        </w:tc>
        <w:tc>
          <w:tcPr>
            <w:tcW w:w="822" w:type="dxa"/>
            <w:shd w:val="clear" w:color="auto" w:fill="auto"/>
            <w:vAlign w:val="center"/>
            <w:hideMark/>
          </w:tcPr>
          <w:p w:rsidR="00731C56" w:rsidRDefault="00731C56">
            <w:pPr>
              <w:rPr>
                <w:color w:val="000000"/>
                <w:sz w:val="16"/>
                <w:szCs w:val="16"/>
              </w:rPr>
            </w:pPr>
            <w:r>
              <w:rPr>
                <w:color w:val="000000"/>
                <w:sz w:val="16"/>
                <w:szCs w:val="16"/>
              </w:rPr>
              <w:lastRenderedPageBreak/>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98 700,00   </w:t>
            </w:r>
          </w:p>
        </w:tc>
        <w:tc>
          <w:tcPr>
            <w:tcW w:w="1192" w:type="dxa"/>
            <w:shd w:val="clear" w:color="auto" w:fill="auto"/>
            <w:vAlign w:val="center"/>
            <w:hideMark/>
          </w:tcPr>
          <w:p w:rsidR="00731C56" w:rsidRDefault="00731C56">
            <w:pPr>
              <w:jc w:val="center"/>
              <w:rPr>
                <w:sz w:val="16"/>
                <w:szCs w:val="16"/>
              </w:rPr>
            </w:pPr>
            <w:r>
              <w:rPr>
                <w:sz w:val="16"/>
                <w:szCs w:val="16"/>
              </w:rPr>
              <w:t>25</w:t>
            </w:r>
          </w:p>
        </w:tc>
        <w:tc>
          <w:tcPr>
            <w:tcW w:w="2266" w:type="dxa"/>
            <w:shd w:val="clear" w:color="auto" w:fill="auto"/>
            <w:noWrap/>
            <w:vAlign w:val="center"/>
            <w:hideMark/>
          </w:tcPr>
          <w:p w:rsidR="00731C56" w:rsidRDefault="00731C56">
            <w:pPr>
              <w:jc w:val="right"/>
              <w:rPr>
                <w:color w:val="000000"/>
              </w:rPr>
            </w:pPr>
            <w:r>
              <w:rPr>
                <w:color w:val="000000"/>
              </w:rPr>
              <w:t>2 467 500,00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67</w:t>
            </w:r>
          </w:p>
        </w:tc>
        <w:tc>
          <w:tcPr>
            <w:tcW w:w="3108" w:type="dxa"/>
            <w:shd w:val="clear" w:color="auto" w:fill="auto"/>
            <w:vAlign w:val="center"/>
            <w:hideMark/>
          </w:tcPr>
          <w:p w:rsidR="00731C56" w:rsidRDefault="00731C56">
            <w:pPr>
              <w:rPr>
                <w:color w:val="000000"/>
                <w:sz w:val="16"/>
                <w:szCs w:val="16"/>
              </w:rPr>
            </w:pPr>
            <w:r>
              <w:rPr>
                <w:color w:val="000000"/>
                <w:sz w:val="16"/>
                <w:szCs w:val="16"/>
              </w:rPr>
              <w:t>Винт реконструктивный канюлированный (диаметр/длина) 6.5 L-85 - 105 мм.</w:t>
            </w:r>
          </w:p>
        </w:tc>
        <w:tc>
          <w:tcPr>
            <w:tcW w:w="6271" w:type="dxa"/>
            <w:shd w:val="clear" w:color="auto" w:fill="auto"/>
            <w:vAlign w:val="center"/>
            <w:hideMark/>
          </w:tcPr>
          <w:p w:rsidR="00731C56" w:rsidRDefault="00731C56">
            <w:pPr>
              <w:rPr>
                <w:color w:val="000000"/>
                <w:sz w:val="16"/>
                <w:szCs w:val="16"/>
              </w:rPr>
            </w:pPr>
            <w:proofErr w:type="gramStart"/>
            <w:r>
              <w:rPr>
                <w:color w:val="000000"/>
                <w:sz w:val="16"/>
                <w:szCs w:val="16"/>
              </w:rPr>
              <w:t>B</w:t>
            </w:r>
            <w:proofErr w:type="gramEnd"/>
            <w:r>
              <w:rPr>
                <w:color w:val="000000"/>
                <w:sz w:val="16"/>
                <w:szCs w:val="16"/>
              </w:rPr>
              <w:t xml:space="preserve">инт реконструктивный канюлированный - диаметр винтов 6,5мм, длина винтов от 85 мм до 105 мм, с шагом 5 мм. Резьба неполная, выступает в дистальной части винта на промежутке 25мм. Винт канюлированный, диаметр канюлированного отверстия 2,5мм. Головка винта цилиндрическая диаметром 8мм высотой 6мм под шестигранную отвертку S5 мм (глубина шестигранного шлица 3,7мм). Винт имеет самонарезающую </w:t>
            </w:r>
            <w:proofErr w:type="gramStart"/>
            <w:r>
              <w:rPr>
                <w:color w:val="000000"/>
                <w:sz w:val="16"/>
                <w:szCs w:val="16"/>
              </w:rPr>
              <w:t>резьбу</w:t>
            </w:r>
            <w:proofErr w:type="gramEnd"/>
            <w:r>
              <w:rPr>
                <w:color w:val="000000"/>
                <w:sz w:val="16"/>
                <w:szCs w:val="16"/>
              </w:rPr>
              <w:t xml:space="preserve"> что позволяет фиксировать его без использования метчика. Рабочая часть винта имеет конусное начало с переменным диаметром. Диаметр 4,5мм на длинне 2,5мм, вершинный угол - 120° переходит в диаметр 6,5мм под углои 35°. Конусное начало имеет 3 подточки под углом 15° и идущих по радиусу R20мм. Имплантаты должны быть оценены по критериям безопасности и совместимости с процедурами магнитно-резонансной томографии.  Материал изготовления - нержавеющая сталь, соответствующая международному стандарту ISO 5832 для изделий, имплантируемых в человеческий организм. Сталь технические нормы: ISO 5832/1; состав материала: C-0,03% max., Si-1,0% max., Mn-2,0% max., P-0,025% max., S-0,01% max., N-0,1%ma</w:t>
            </w:r>
            <w:proofErr w:type="gramStart"/>
            <w:r>
              <w:rPr>
                <w:color w:val="000000"/>
                <w:sz w:val="16"/>
                <w:szCs w:val="16"/>
              </w:rPr>
              <w:t>х</w:t>
            </w:r>
            <w:proofErr w:type="gramEnd"/>
            <w:r>
              <w:rPr>
                <w:color w:val="000000"/>
                <w:sz w:val="16"/>
                <w:szCs w:val="16"/>
              </w:rPr>
              <w:t>., Cr-17,0-19,0% max., Mo-2,25-3,0%, Ni-13,0-15,0%, Cu-0,5% max., Fe-остальное.</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12 600,00   </w:t>
            </w:r>
          </w:p>
        </w:tc>
        <w:tc>
          <w:tcPr>
            <w:tcW w:w="1192" w:type="dxa"/>
            <w:shd w:val="clear" w:color="auto" w:fill="auto"/>
            <w:vAlign w:val="center"/>
            <w:hideMark/>
          </w:tcPr>
          <w:p w:rsidR="00731C56" w:rsidRDefault="00731C56">
            <w:pPr>
              <w:jc w:val="center"/>
              <w:rPr>
                <w:sz w:val="16"/>
                <w:szCs w:val="16"/>
              </w:rPr>
            </w:pPr>
            <w:r>
              <w:rPr>
                <w:sz w:val="16"/>
                <w:szCs w:val="16"/>
              </w:rPr>
              <w:t>50</w:t>
            </w:r>
          </w:p>
        </w:tc>
        <w:tc>
          <w:tcPr>
            <w:tcW w:w="2266" w:type="dxa"/>
            <w:shd w:val="clear" w:color="auto" w:fill="auto"/>
            <w:noWrap/>
            <w:vAlign w:val="center"/>
            <w:hideMark/>
          </w:tcPr>
          <w:p w:rsidR="00731C56" w:rsidRDefault="00731C56">
            <w:pPr>
              <w:jc w:val="right"/>
              <w:rPr>
                <w:color w:val="000000"/>
              </w:rPr>
            </w:pPr>
            <w:r>
              <w:rPr>
                <w:color w:val="000000"/>
              </w:rPr>
              <w:t>630 000,00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68</w:t>
            </w:r>
          </w:p>
        </w:tc>
        <w:tc>
          <w:tcPr>
            <w:tcW w:w="3108" w:type="dxa"/>
            <w:shd w:val="clear" w:color="auto" w:fill="auto"/>
            <w:vAlign w:val="center"/>
            <w:hideMark/>
          </w:tcPr>
          <w:p w:rsidR="00731C56" w:rsidRDefault="00731C56">
            <w:pPr>
              <w:rPr>
                <w:sz w:val="16"/>
                <w:szCs w:val="16"/>
              </w:rPr>
            </w:pPr>
            <w:r>
              <w:rPr>
                <w:sz w:val="16"/>
                <w:szCs w:val="16"/>
              </w:rPr>
              <w:t>Стержень сплошной для плечевой кости с компрессией (диаметр/длина) 6; 7 мм x 200 - 260 мм.</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Стержнь  </w:t>
            </w:r>
            <w:proofErr w:type="gramStart"/>
            <w:r>
              <w:rPr>
                <w:color w:val="000000"/>
                <w:sz w:val="16"/>
                <w:szCs w:val="16"/>
              </w:rPr>
              <w:t>компрессионный</w:t>
            </w:r>
            <w:proofErr w:type="gramEnd"/>
            <w:r>
              <w:rPr>
                <w:color w:val="000000"/>
                <w:sz w:val="16"/>
                <w:szCs w:val="16"/>
              </w:rPr>
              <w:t xml:space="preserve"> предназначен для фиксации переломов плечевой кости. Стержень имеет анатомическую форму, длина L= от 200 до 260 мм с шагом 20 мм. Фиксация стержня при помощи целенаправителя, диаметр дистальной части d= 6 мм и 7мм. Стержень неканюлированный. Диаметр проксимальной части стержня 10мм. В дистальной части стержня расположены 4 нерезьбовые отверстия диаметром 3,5мм на расстоянии 5мм, 15мм,25мм и 35мм от конца стержня. В проксимальной части расположены 2 отверстия: 1 динамическое отверстие на расстоянии 18,25мм от верхушки стержня позволяющее выполнить компрессию на промежутке 7,5мм и 1 нерезьбовое отверстие диаметром 4,5мм на расстоянии 38мм от верхушки стержня. На поверхности дистального отдела имеются 2 продольных канала расположеных на длинне всей дистальной части стержня на глубине 0,5мм. Каналы начинаются на расстоянии 48мм от верхушки стержня. Проксимальная часть стержня наклонена под углом 6° относительно </w:t>
            </w:r>
            <w:proofErr w:type="gramStart"/>
            <w:r>
              <w:rPr>
                <w:color w:val="000000"/>
                <w:sz w:val="16"/>
                <w:szCs w:val="16"/>
              </w:rPr>
              <w:t>дистальной</w:t>
            </w:r>
            <w:proofErr w:type="gramEnd"/>
            <w:r>
              <w:rPr>
                <w:color w:val="000000"/>
                <w:sz w:val="16"/>
                <w:szCs w:val="16"/>
              </w:rPr>
              <w:t xml:space="preserve">. В реконструктивных отверстиях можно в порядке замены применять винты диаметром 4,5 и 5,0 мм. В проксимальной части стержня находится резьбовое отверстие М7х1мм под слепой винт длинной 10мм. В проксимальной части у верхушки стержня находятся два </w:t>
            </w:r>
            <w:proofErr w:type="gramStart"/>
            <w:r>
              <w:rPr>
                <w:color w:val="000000"/>
                <w:sz w:val="16"/>
                <w:szCs w:val="16"/>
              </w:rPr>
              <w:t>углубления</w:t>
            </w:r>
            <w:proofErr w:type="gramEnd"/>
            <w:r>
              <w:rPr>
                <w:color w:val="000000"/>
                <w:sz w:val="16"/>
                <w:szCs w:val="16"/>
              </w:rPr>
              <w:t xml:space="preserve"> проходящие через ось винта, размером 3,5х4мм, служащие деротацией во время крепления стержня с направителем. Имплантаты должны быть оценены по критериям безопасности и совместимости с процедурами магнитно-резонансной томографии. Материал изготовления - нержавеющая сталь, соответствующий международному стандарту ISO 5832 для изделий, имплантируемых в человеческий организм. Сталь технические нормы: ISO 5832/1; состав материала: C - 0,03% max., Si - 1,0% max., Mn - 2,0% max., P - 0,025% max., S - 0,01% max., N - 0,1% ma</w:t>
            </w:r>
            <w:proofErr w:type="gramStart"/>
            <w:r>
              <w:rPr>
                <w:color w:val="000000"/>
                <w:sz w:val="16"/>
                <w:szCs w:val="16"/>
              </w:rPr>
              <w:t>х</w:t>
            </w:r>
            <w:proofErr w:type="gramEnd"/>
            <w:r>
              <w:rPr>
                <w:color w:val="000000"/>
                <w:sz w:val="16"/>
                <w:szCs w:val="16"/>
              </w:rPr>
              <w:t>., Cr - 17,0 - 19,0% max., Mo - 2,25 - 3,0%, Ni - 13,0 - 15,0%, Cu - 0,5% max., Fe - остальное.</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74 550,00   </w:t>
            </w:r>
          </w:p>
        </w:tc>
        <w:tc>
          <w:tcPr>
            <w:tcW w:w="1192" w:type="dxa"/>
            <w:shd w:val="clear" w:color="auto" w:fill="auto"/>
            <w:vAlign w:val="center"/>
            <w:hideMark/>
          </w:tcPr>
          <w:p w:rsidR="00731C56" w:rsidRDefault="00731C56">
            <w:pPr>
              <w:jc w:val="center"/>
              <w:rPr>
                <w:sz w:val="16"/>
                <w:szCs w:val="16"/>
              </w:rPr>
            </w:pPr>
            <w:r>
              <w:rPr>
                <w:sz w:val="16"/>
                <w:szCs w:val="16"/>
              </w:rPr>
              <w:t>12</w:t>
            </w:r>
          </w:p>
        </w:tc>
        <w:tc>
          <w:tcPr>
            <w:tcW w:w="2266" w:type="dxa"/>
            <w:shd w:val="clear" w:color="auto" w:fill="auto"/>
            <w:noWrap/>
            <w:vAlign w:val="center"/>
            <w:hideMark/>
          </w:tcPr>
          <w:p w:rsidR="00731C56" w:rsidRDefault="00731C56">
            <w:pPr>
              <w:jc w:val="right"/>
              <w:rPr>
                <w:color w:val="000000"/>
              </w:rPr>
            </w:pPr>
            <w:r>
              <w:rPr>
                <w:color w:val="000000"/>
              </w:rPr>
              <w:t>894 600,00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69</w:t>
            </w:r>
          </w:p>
        </w:tc>
        <w:tc>
          <w:tcPr>
            <w:tcW w:w="3108" w:type="dxa"/>
            <w:shd w:val="clear" w:color="auto" w:fill="auto"/>
            <w:vAlign w:val="center"/>
            <w:hideMark/>
          </w:tcPr>
          <w:p w:rsidR="00731C56" w:rsidRDefault="00731C56">
            <w:pPr>
              <w:rPr>
                <w:sz w:val="16"/>
                <w:szCs w:val="16"/>
              </w:rPr>
            </w:pPr>
            <w:r>
              <w:rPr>
                <w:sz w:val="16"/>
                <w:szCs w:val="16"/>
              </w:rPr>
              <w:t>Стержень для плечевой кости с компрессией (диаметр/длина) 8 мм; 9 мм x 200 - 280 мм.</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Стержнь  </w:t>
            </w:r>
            <w:proofErr w:type="gramStart"/>
            <w:r>
              <w:rPr>
                <w:color w:val="000000"/>
                <w:sz w:val="16"/>
                <w:szCs w:val="16"/>
              </w:rPr>
              <w:t>компрессионный</w:t>
            </w:r>
            <w:proofErr w:type="gramEnd"/>
            <w:r>
              <w:rPr>
                <w:color w:val="000000"/>
                <w:sz w:val="16"/>
                <w:szCs w:val="16"/>
              </w:rPr>
              <w:t xml:space="preserve"> предназначен для фиксации переломов плечевой кости. Стержень имеет анатомическую форму, длина L= от 200 мм до 280 мм с шагом 20 мм. Фиксация стержня при помощи целенаправителя, диаметр дистальной части d=8мм и 9 мм. Стержень канюлированный, диаметр канюлированного отверстия 5мм. Диаметр проксимальной части стержня 10мм. В дистальной части стержня расположены 4 нерезьбовые отверстия диаметром 4,5мм на расстоянии 5мм, 15мм,25мм и 35мм от </w:t>
            </w:r>
            <w:r>
              <w:rPr>
                <w:color w:val="000000"/>
                <w:sz w:val="16"/>
                <w:szCs w:val="16"/>
              </w:rPr>
              <w:lastRenderedPageBreak/>
              <w:t xml:space="preserve">конца стержня. В проксимальной части расположены 2 отверстия: 1 динамическое отверстие на расстоянии 18,25мм от верхушки стержня позволяющее выполнить компрессию на промежутке 7,5мм и 1 нерезьбовое отверстие диаметром 4,5мм на расстоянии 38мм от верхушки стержня. На поверхности дистального отдела имеются 2 продольных канала расположеных на длинне всей дистальной части стержня на глубине 0,5мм. Каналы начинаются на расстоянии 48мм от верхушки стержня. Проксимальная часть стержня наклонена под углом 6° относительно </w:t>
            </w:r>
            <w:proofErr w:type="gramStart"/>
            <w:r>
              <w:rPr>
                <w:color w:val="000000"/>
                <w:sz w:val="16"/>
                <w:szCs w:val="16"/>
              </w:rPr>
              <w:t>дистальной</w:t>
            </w:r>
            <w:proofErr w:type="gramEnd"/>
            <w:r>
              <w:rPr>
                <w:color w:val="000000"/>
                <w:sz w:val="16"/>
                <w:szCs w:val="16"/>
              </w:rPr>
              <w:t xml:space="preserve">. В реконструктивных отверстиях можно в порядке замены применять винты диаметром 4,5 и 5,0 мм. В проксимальной части стержня находится резьбовое отверстие М7х1мм под слепой винт длинной 10мм. В проксимальной части у верхушки стержня находятся два </w:t>
            </w:r>
            <w:proofErr w:type="gramStart"/>
            <w:r>
              <w:rPr>
                <w:color w:val="000000"/>
                <w:sz w:val="16"/>
                <w:szCs w:val="16"/>
              </w:rPr>
              <w:t>углубления</w:t>
            </w:r>
            <w:proofErr w:type="gramEnd"/>
            <w:r>
              <w:rPr>
                <w:color w:val="000000"/>
                <w:sz w:val="16"/>
                <w:szCs w:val="16"/>
              </w:rPr>
              <w:t xml:space="preserve"> проходящие через ось винта, размером 3,5х4мм, служащие деротацией во время крепления стержня с направителем. Имплантаты должны быть оценены по критериям безопасности и совместимости с процедурами магнитно-резонансной томографии. Материал изготовления - нержавеющая сталь, соответствующий международному стандарту ISO 5832 для изделий, имплантируемых в человеческий организм. Сталь технические нормы: ISO 5832/1; состав материала: C - 0,03% max., Si - 1,0% max., Mn - 2,0% max., P - 0,025% max., S - 0,01% max., N - 0,1% ma</w:t>
            </w:r>
            <w:proofErr w:type="gramStart"/>
            <w:r>
              <w:rPr>
                <w:color w:val="000000"/>
                <w:sz w:val="16"/>
                <w:szCs w:val="16"/>
              </w:rPr>
              <w:t>х</w:t>
            </w:r>
            <w:proofErr w:type="gramEnd"/>
            <w:r>
              <w:rPr>
                <w:color w:val="000000"/>
                <w:sz w:val="16"/>
                <w:szCs w:val="16"/>
              </w:rPr>
              <w:t>., Cr - 17,0 - 19,0% max., Mo - 2,25 - 3,0%, Ni - 13,0 - 15,0%, Cu - 0,5% max., Fe - остальное.</w:t>
            </w:r>
          </w:p>
        </w:tc>
        <w:tc>
          <w:tcPr>
            <w:tcW w:w="822" w:type="dxa"/>
            <w:shd w:val="clear" w:color="auto" w:fill="auto"/>
            <w:vAlign w:val="center"/>
            <w:hideMark/>
          </w:tcPr>
          <w:p w:rsidR="00731C56" w:rsidRDefault="00731C56">
            <w:pPr>
              <w:rPr>
                <w:color w:val="000000"/>
                <w:sz w:val="16"/>
                <w:szCs w:val="16"/>
              </w:rPr>
            </w:pPr>
            <w:r>
              <w:rPr>
                <w:color w:val="000000"/>
                <w:sz w:val="16"/>
                <w:szCs w:val="16"/>
              </w:rPr>
              <w:lastRenderedPageBreak/>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74 550,00   </w:t>
            </w:r>
          </w:p>
        </w:tc>
        <w:tc>
          <w:tcPr>
            <w:tcW w:w="1192" w:type="dxa"/>
            <w:shd w:val="clear" w:color="auto" w:fill="auto"/>
            <w:vAlign w:val="center"/>
            <w:hideMark/>
          </w:tcPr>
          <w:p w:rsidR="00731C56" w:rsidRDefault="00731C56">
            <w:pPr>
              <w:jc w:val="center"/>
              <w:rPr>
                <w:sz w:val="16"/>
                <w:szCs w:val="16"/>
              </w:rPr>
            </w:pPr>
            <w:r>
              <w:rPr>
                <w:sz w:val="16"/>
                <w:szCs w:val="16"/>
              </w:rPr>
              <w:t>15</w:t>
            </w:r>
          </w:p>
        </w:tc>
        <w:tc>
          <w:tcPr>
            <w:tcW w:w="2266" w:type="dxa"/>
            <w:shd w:val="clear" w:color="auto" w:fill="auto"/>
            <w:noWrap/>
            <w:vAlign w:val="center"/>
            <w:hideMark/>
          </w:tcPr>
          <w:p w:rsidR="00731C56" w:rsidRDefault="00731C56">
            <w:pPr>
              <w:jc w:val="right"/>
              <w:rPr>
                <w:color w:val="000000"/>
              </w:rPr>
            </w:pPr>
            <w:r>
              <w:rPr>
                <w:color w:val="000000"/>
              </w:rPr>
              <w:t>1 118 250,00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70</w:t>
            </w:r>
          </w:p>
        </w:tc>
        <w:tc>
          <w:tcPr>
            <w:tcW w:w="3108" w:type="dxa"/>
            <w:shd w:val="clear" w:color="auto" w:fill="auto"/>
            <w:vAlign w:val="center"/>
            <w:hideMark/>
          </w:tcPr>
          <w:p w:rsidR="00731C56" w:rsidRDefault="00731C56">
            <w:pPr>
              <w:rPr>
                <w:sz w:val="16"/>
                <w:szCs w:val="16"/>
              </w:rPr>
            </w:pPr>
            <w:r>
              <w:rPr>
                <w:sz w:val="16"/>
                <w:szCs w:val="16"/>
              </w:rPr>
              <w:t>Стержень реконструктивный для плечевой кости 8 и 9 мм x 150, 220, 240 мм.</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Стержнь </w:t>
            </w:r>
            <w:proofErr w:type="gramStart"/>
            <w:r>
              <w:rPr>
                <w:color w:val="000000"/>
                <w:sz w:val="16"/>
                <w:szCs w:val="16"/>
              </w:rPr>
              <w:t>реконструктивный</w:t>
            </w:r>
            <w:proofErr w:type="gramEnd"/>
            <w:r>
              <w:rPr>
                <w:color w:val="000000"/>
                <w:sz w:val="16"/>
                <w:szCs w:val="16"/>
              </w:rPr>
              <w:t xml:space="preserve">, предназначен для фиксации переломов плечевой кости. Стержень имеет </w:t>
            </w:r>
            <w:proofErr w:type="gramStart"/>
            <w:r>
              <w:rPr>
                <w:color w:val="000000"/>
                <w:sz w:val="16"/>
                <w:szCs w:val="16"/>
              </w:rPr>
              <w:t>анатомическую</w:t>
            </w:r>
            <w:proofErr w:type="gramEnd"/>
            <w:r>
              <w:rPr>
                <w:color w:val="000000"/>
                <w:sz w:val="16"/>
                <w:szCs w:val="16"/>
              </w:rPr>
              <w:t xml:space="preserve"> формн, длина L= 150, 220, 240 мм, фиксация стержня при помощи целенаправителя, диаметр дистальной части d=8мм и 9 мм. Стержень канюлированный, диаметр канюлированного отверстия 5мм. Диаметр проксимальной части стержня 10мм. В дистальной части стержня расположены 4 нерезьбовые отверстия диаметром 4,5мм на расстоянии 5мм, 15мм и 25мм от конца стержня. В проксимальной части расположены 4 резьбовые отверстия М5,1х1,5мм на расстоянии 11мм, 17,5мм, 23,5мм и 30мм, обеспечивающие фиксацию в двух плоскостях (AP и сагиттальной). Отверстия расположены по спирали. На поверхности дистального отдела имеются 2 продольных канала расположеных на длинне всей дистальной части стержня на глубине 0,6мм. Каналы начинаются на расстоянии 48мм от верхушки стержня. Проксимальная часть стержня наклонена под углом 6° относительно </w:t>
            </w:r>
            <w:proofErr w:type="gramStart"/>
            <w:r>
              <w:rPr>
                <w:color w:val="000000"/>
                <w:sz w:val="16"/>
                <w:szCs w:val="16"/>
              </w:rPr>
              <w:t>дистальной</w:t>
            </w:r>
            <w:proofErr w:type="gramEnd"/>
            <w:r>
              <w:rPr>
                <w:color w:val="000000"/>
                <w:sz w:val="16"/>
                <w:szCs w:val="16"/>
              </w:rPr>
              <w:t xml:space="preserve">. В реконструктивных отверстиях можно в порядке замены применять винты диаметром 4,5 и 5,0 мм. В проксимальной части стержня находится резьбовое отверстие М7х1мм под слепой винт длинной 10мм. В проксимальной части у верхушки стержня находятся два </w:t>
            </w:r>
            <w:proofErr w:type="gramStart"/>
            <w:r>
              <w:rPr>
                <w:color w:val="000000"/>
                <w:sz w:val="16"/>
                <w:szCs w:val="16"/>
              </w:rPr>
              <w:t>углубления</w:t>
            </w:r>
            <w:proofErr w:type="gramEnd"/>
            <w:r>
              <w:rPr>
                <w:color w:val="000000"/>
                <w:sz w:val="16"/>
                <w:szCs w:val="16"/>
              </w:rPr>
              <w:t xml:space="preserve"> проходящие через ось винта, размером 3,5х4мм, служащие деротацией во время крепления стержня с направителем. Имплантаты должны быть оценены по критериям безопасности и совместимости с процедурами магнитно-резонансной томографии. Материал изготовления - нержавеющая сталь, соответствующий международному стандарту ISO 5832 для изделий, имплантируемых в человеческий организм. Сталь технические нормы: ISO 5832/1; состав материала: C     - 0,03% max., Si    - 1,0% max., Mn - 2,0% max., P     - 0,025% max., S     - 0,01% max., N - 0,1% ma</w:t>
            </w:r>
            <w:proofErr w:type="gramStart"/>
            <w:r>
              <w:rPr>
                <w:color w:val="000000"/>
                <w:sz w:val="16"/>
                <w:szCs w:val="16"/>
              </w:rPr>
              <w:t>х</w:t>
            </w:r>
            <w:proofErr w:type="gramEnd"/>
            <w:r>
              <w:rPr>
                <w:color w:val="000000"/>
                <w:sz w:val="16"/>
                <w:szCs w:val="16"/>
              </w:rPr>
              <w:t>., Cr - 17,0 - 19,0% max., Mo - 2,25 - 3,0%, Ni - 13,0 - 15,0%, Cu - 0,5% max., Fe - остальное.</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78 750,00   </w:t>
            </w:r>
          </w:p>
        </w:tc>
        <w:tc>
          <w:tcPr>
            <w:tcW w:w="1192" w:type="dxa"/>
            <w:shd w:val="clear" w:color="auto" w:fill="auto"/>
            <w:vAlign w:val="center"/>
            <w:hideMark/>
          </w:tcPr>
          <w:p w:rsidR="00731C56" w:rsidRDefault="00731C56">
            <w:pPr>
              <w:jc w:val="center"/>
              <w:rPr>
                <w:sz w:val="16"/>
                <w:szCs w:val="16"/>
              </w:rPr>
            </w:pPr>
            <w:r>
              <w:rPr>
                <w:sz w:val="16"/>
                <w:szCs w:val="16"/>
              </w:rPr>
              <w:t>5</w:t>
            </w:r>
          </w:p>
        </w:tc>
        <w:tc>
          <w:tcPr>
            <w:tcW w:w="2266" w:type="dxa"/>
            <w:shd w:val="clear" w:color="auto" w:fill="auto"/>
            <w:noWrap/>
            <w:vAlign w:val="center"/>
            <w:hideMark/>
          </w:tcPr>
          <w:p w:rsidR="00731C56" w:rsidRDefault="00731C56">
            <w:pPr>
              <w:jc w:val="right"/>
              <w:rPr>
                <w:color w:val="000000"/>
              </w:rPr>
            </w:pPr>
            <w:r>
              <w:rPr>
                <w:color w:val="000000"/>
              </w:rPr>
              <w:t>393 750,00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71</w:t>
            </w:r>
          </w:p>
        </w:tc>
        <w:tc>
          <w:tcPr>
            <w:tcW w:w="3108" w:type="dxa"/>
            <w:shd w:val="clear" w:color="auto" w:fill="auto"/>
            <w:vAlign w:val="center"/>
            <w:hideMark/>
          </w:tcPr>
          <w:p w:rsidR="00731C56" w:rsidRDefault="00731C56">
            <w:pPr>
              <w:rPr>
                <w:color w:val="000000"/>
                <w:sz w:val="16"/>
                <w:szCs w:val="16"/>
              </w:rPr>
            </w:pPr>
            <w:r>
              <w:rPr>
                <w:color w:val="000000"/>
                <w:sz w:val="16"/>
                <w:szCs w:val="16"/>
              </w:rPr>
              <w:t>Стержень для предплечья и малоберцовой кости компрессионный (диаметр/длина) 4 мм, 5 мм x 200 мм, 220 мм, 240 мм, 260 мм.</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Стержнь </w:t>
            </w:r>
            <w:proofErr w:type="gramStart"/>
            <w:r>
              <w:rPr>
                <w:color w:val="000000"/>
                <w:sz w:val="16"/>
                <w:szCs w:val="16"/>
              </w:rPr>
              <w:t>предназначен</w:t>
            </w:r>
            <w:proofErr w:type="gramEnd"/>
            <w:r>
              <w:rPr>
                <w:color w:val="000000"/>
                <w:sz w:val="16"/>
                <w:szCs w:val="16"/>
              </w:rPr>
              <w:t xml:space="preserve"> для фиксации переломов предплечья, малоберцовой кости. Стержень имеет анатомическую форму, длина L= 200 мм, 220мм 240 мм, 260 мм, фиксация стержня при помощи рентгеннегативгого целенаправителя, диаметр дистальной части d=4мм и 5 мм. Стержень неканюлированный. Диаметр проксимальной части стержня 6мм длинной 39мм. В дистальной части стержня расположено 1 нерезьбовое отверстие диаметром 1,6мм на расстоянии 10мм от конца стержня. В проксимальной части расположены 2 отверстия: 1 динамическое отверстие диаметром 2,7мм на расстоянии 12мм от верхушки стержня позволяющее выполнить компрессию на промежутке 2,5мм и 1 нерезьбовое отверстие диаметром 2,7мм на расстоянии 20мм от верхушки стержня. В проксимальной части стержня находится резьбовое отверстие М4мм под слепой винт длинной 8мм. В проксимальной части у </w:t>
            </w:r>
            <w:r>
              <w:rPr>
                <w:color w:val="000000"/>
                <w:sz w:val="16"/>
                <w:szCs w:val="16"/>
              </w:rPr>
              <w:lastRenderedPageBreak/>
              <w:t xml:space="preserve">верхушки стержня находятся два </w:t>
            </w:r>
            <w:proofErr w:type="gramStart"/>
            <w:r>
              <w:rPr>
                <w:color w:val="000000"/>
                <w:sz w:val="16"/>
                <w:szCs w:val="16"/>
              </w:rPr>
              <w:t>углубления</w:t>
            </w:r>
            <w:proofErr w:type="gramEnd"/>
            <w:r>
              <w:rPr>
                <w:color w:val="000000"/>
                <w:sz w:val="16"/>
                <w:szCs w:val="16"/>
              </w:rPr>
              <w:t xml:space="preserve"> проходящие через ось стержня, размером 2,5х2мм, служащие деротацией во время крепления стержня с направителем. Конец стержня конический, вершинный угол 30°. Импланты должны быть оценены по критериям безопасности и совместимости с процедурами магнитно-резонансной томографии. Материал изготовления: сплав титана, соответствующий международному стандарту ISO 5832 для изделий, имплантируемых в человеческий организм. Титан, технические нормы: ISO 5832/3; состав материала: Al - 5,5 - 6,5%, Nb - 6,5 - 7,5%, Ta - 0,50% max., Fe - 0,25% max, O - 0,2% max., C - 0,08% max., N - 0,05% max., H - 0,009% max., Ti – остальное. Полирование изделий: механическое: полирование черновое; полирование заканчивающее; вибрационная обработка.</w:t>
            </w:r>
          </w:p>
        </w:tc>
        <w:tc>
          <w:tcPr>
            <w:tcW w:w="822" w:type="dxa"/>
            <w:shd w:val="clear" w:color="auto" w:fill="auto"/>
            <w:vAlign w:val="center"/>
            <w:hideMark/>
          </w:tcPr>
          <w:p w:rsidR="00731C56" w:rsidRDefault="00731C56">
            <w:pPr>
              <w:rPr>
                <w:color w:val="000000"/>
                <w:sz w:val="16"/>
                <w:szCs w:val="16"/>
              </w:rPr>
            </w:pPr>
            <w:r>
              <w:rPr>
                <w:color w:val="000000"/>
                <w:sz w:val="16"/>
                <w:szCs w:val="16"/>
              </w:rPr>
              <w:lastRenderedPageBreak/>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63 000,00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15</w:t>
            </w:r>
          </w:p>
        </w:tc>
        <w:tc>
          <w:tcPr>
            <w:tcW w:w="2266" w:type="dxa"/>
            <w:shd w:val="clear" w:color="auto" w:fill="auto"/>
            <w:noWrap/>
            <w:vAlign w:val="center"/>
            <w:hideMark/>
          </w:tcPr>
          <w:p w:rsidR="00731C56" w:rsidRDefault="00731C56">
            <w:pPr>
              <w:jc w:val="right"/>
              <w:rPr>
                <w:color w:val="000000"/>
              </w:rPr>
            </w:pPr>
            <w:r>
              <w:rPr>
                <w:color w:val="000000"/>
              </w:rPr>
              <w:t>945 000,00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72</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Винт кортикальный самонарезающий 2.7x16 мм, 18 мм, 20 мм, 24 мм, 30 мм, 36 мм, 40 мм, </w:t>
            </w:r>
          </w:p>
        </w:tc>
        <w:tc>
          <w:tcPr>
            <w:tcW w:w="6271" w:type="dxa"/>
            <w:shd w:val="clear" w:color="auto" w:fill="auto"/>
            <w:vAlign w:val="center"/>
            <w:hideMark/>
          </w:tcPr>
          <w:p w:rsidR="00731C56" w:rsidRDefault="00731C56">
            <w:pPr>
              <w:rPr>
                <w:color w:val="000000"/>
                <w:sz w:val="16"/>
                <w:szCs w:val="16"/>
              </w:rPr>
            </w:pPr>
            <w:r>
              <w:rPr>
                <w:color w:val="000000"/>
                <w:sz w:val="16"/>
                <w:szCs w:val="16"/>
              </w:rPr>
              <w:t>Винты кортикальные: диаметр винтов 2,7 мм. Длина винтов 16 мм, 18 мм, 20 мм, 24 мм, 30 мм, 36 мм, 40 мм. Диаметр головки винта 5 мм, под отвертку Т8 «звездочка».  Резьба на всю длину ножки винта. Все винты имеют самонарезающую резьбу, что позволяет  фиксировать их без использования метчика. Имплантаты должны быть оценены по критериям безопасности и совместимости с процедурами магнитно-резонансной томографии. Маркировка винтов желтым цветом. Материал изготовлени</w:t>
            </w:r>
            <w:proofErr w:type="gramStart"/>
            <w:r>
              <w:rPr>
                <w:color w:val="000000"/>
                <w:sz w:val="16"/>
                <w:szCs w:val="16"/>
              </w:rPr>
              <w:t>я-</w:t>
            </w:r>
            <w:proofErr w:type="gramEnd"/>
            <w:r>
              <w:rPr>
                <w:color w:val="000000"/>
                <w:sz w:val="16"/>
                <w:szCs w:val="16"/>
              </w:rPr>
              <w:t xml:space="preserve"> титан, технические нормы: состав материала: Al - 5,5 - 6,5%, Nb - 6,5 - 7,5%, Ta - 0,50% max., Fe - 0,25% max, O - 0,2% max., C - 0,08% max., N - 0,05% max., H - 0,009% max., Ti – остальное. Полирование изделий: механическое: полирование черновое; полирование заканчивающее; вибрационная обработка.</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2 835,00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35</w:t>
            </w:r>
          </w:p>
        </w:tc>
        <w:tc>
          <w:tcPr>
            <w:tcW w:w="2266" w:type="dxa"/>
            <w:shd w:val="clear" w:color="auto" w:fill="auto"/>
            <w:noWrap/>
            <w:vAlign w:val="center"/>
            <w:hideMark/>
          </w:tcPr>
          <w:p w:rsidR="00731C56" w:rsidRDefault="00731C56">
            <w:pPr>
              <w:jc w:val="right"/>
              <w:rPr>
                <w:color w:val="000000"/>
              </w:rPr>
            </w:pPr>
            <w:r>
              <w:rPr>
                <w:color w:val="000000"/>
              </w:rPr>
              <w:t>99 225,00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73</w:t>
            </w:r>
          </w:p>
        </w:tc>
        <w:tc>
          <w:tcPr>
            <w:tcW w:w="3108" w:type="dxa"/>
            <w:shd w:val="clear" w:color="auto" w:fill="auto"/>
            <w:vAlign w:val="center"/>
            <w:hideMark/>
          </w:tcPr>
          <w:p w:rsidR="00731C56" w:rsidRDefault="00731C56">
            <w:pPr>
              <w:rPr>
                <w:color w:val="000000"/>
                <w:sz w:val="16"/>
                <w:szCs w:val="16"/>
              </w:rPr>
            </w:pPr>
            <w:r>
              <w:rPr>
                <w:color w:val="000000"/>
                <w:sz w:val="16"/>
                <w:szCs w:val="16"/>
              </w:rPr>
              <w:t>Винт кортикальный самонарезающий 1.5/2.7x16 мм, 18 мм, 20 мм, 22 мм.</w:t>
            </w:r>
          </w:p>
        </w:tc>
        <w:tc>
          <w:tcPr>
            <w:tcW w:w="6271" w:type="dxa"/>
            <w:shd w:val="clear" w:color="auto" w:fill="auto"/>
            <w:vAlign w:val="center"/>
            <w:hideMark/>
          </w:tcPr>
          <w:p w:rsidR="00731C56" w:rsidRDefault="00731C56">
            <w:pPr>
              <w:rPr>
                <w:color w:val="000000"/>
                <w:sz w:val="16"/>
                <w:szCs w:val="16"/>
              </w:rPr>
            </w:pPr>
            <w:r>
              <w:rPr>
                <w:color w:val="000000"/>
                <w:sz w:val="16"/>
                <w:szCs w:val="16"/>
              </w:rPr>
              <w:t>Винты кортикальные: должны иметь двойной диаметр резьбы винтов 2,7 мм и 1,5 мм. Длина винтов 16 мм, 18 мм, 20 мм. Диаметр головки винта 5 мм, под шестигранную отвертку S2,5.  Все винты имеют самонарезающую резьбу, что позволяет  фиксировать их без использования метчика. Маркировка винтов желтым цветом. Материал изготовлени</w:t>
            </w:r>
            <w:proofErr w:type="gramStart"/>
            <w:r>
              <w:rPr>
                <w:color w:val="000000"/>
                <w:sz w:val="16"/>
                <w:szCs w:val="16"/>
              </w:rPr>
              <w:t>я-</w:t>
            </w:r>
            <w:proofErr w:type="gramEnd"/>
            <w:r>
              <w:rPr>
                <w:color w:val="000000"/>
                <w:sz w:val="16"/>
                <w:szCs w:val="16"/>
              </w:rPr>
              <w:t xml:space="preserve"> титан, технические нормы: состав материала: Al - 5,5 - 6,5%, Nb - 6,5 - 7,5%, Ta - 0,50% max., Fe - 0,25% max, O - 0,2% max., C - 0,08% max., N - 0,05% max., H - 0,009% max., Ti – остальное. Полирование изделий: механическое: полирование черновое; полирование заканчивающее; вибрационная обработка.</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5 250,00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105 000,00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74</w:t>
            </w:r>
          </w:p>
        </w:tc>
        <w:tc>
          <w:tcPr>
            <w:tcW w:w="3108" w:type="dxa"/>
            <w:shd w:val="clear" w:color="auto" w:fill="auto"/>
            <w:vAlign w:val="center"/>
            <w:hideMark/>
          </w:tcPr>
          <w:p w:rsidR="00731C56" w:rsidRDefault="00731C56">
            <w:pPr>
              <w:rPr>
                <w:color w:val="000000"/>
                <w:sz w:val="16"/>
                <w:szCs w:val="16"/>
              </w:rPr>
            </w:pPr>
            <w:r>
              <w:rPr>
                <w:color w:val="000000"/>
                <w:sz w:val="16"/>
                <w:szCs w:val="16"/>
              </w:rPr>
              <w:t>Винт спонгиозный канюлированный самонарезающий 7.0x32/70 мм, 75 мм, 80 мм, 85 мм, 90 мм, 95 мм, 100 мм, 105 мм, 110 мм, 115 мм. H</w:t>
            </w:r>
          </w:p>
        </w:tc>
        <w:tc>
          <w:tcPr>
            <w:tcW w:w="6271" w:type="dxa"/>
            <w:shd w:val="clear" w:color="auto" w:fill="auto"/>
            <w:vAlign w:val="center"/>
            <w:hideMark/>
          </w:tcPr>
          <w:p w:rsidR="00731C56" w:rsidRDefault="00731C56">
            <w:pPr>
              <w:rPr>
                <w:color w:val="000000"/>
                <w:sz w:val="16"/>
                <w:szCs w:val="16"/>
              </w:rPr>
            </w:pPr>
            <w:r>
              <w:rPr>
                <w:color w:val="000000"/>
                <w:sz w:val="16"/>
                <w:szCs w:val="16"/>
              </w:rPr>
              <w:t>Канюлированные винты: диаметр винтов 7,0 мм. Длина винтов 70 мм, 75 мм, 80 мм, 85 мм, 90 мм, 95 мм, 100 мм, 110 мм, 115 мм, с шагом 5 мм. Диаметр головки винта 9,5 мм. Высота головки винта 5,6 мм, имеет шлиц под шестигранную канюлированную отвертку S5. Диаметр канюлированного отверстия 2,1 мм. Варианты резьбы на ножке винта: высотой 32 мм. Все винты имеют самонарезающую резьбу, что позволяет их фиксировать без использования метчика. Материал изготовления - нержавеющая сталь, соответствующий международному стандарту ISO 5832 для изделий, имплантируемых в человеческий организм. Имплантаты должны быть оценены по критериям безопасности и совместимости с процедурами магнитно-резонансной томографии. Сталь технические нормы: ISO 5832/1; состав материала: C     - 0,03% max., Si    - 1,0% max., Mn - 2,0% max., P     - 0,025% max., S     - 0,01% max., N    - 0,1% ma</w:t>
            </w:r>
            <w:proofErr w:type="gramStart"/>
            <w:r>
              <w:rPr>
                <w:color w:val="000000"/>
                <w:sz w:val="16"/>
                <w:szCs w:val="16"/>
              </w:rPr>
              <w:t>х</w:t>
            </w:r>
            <w:proofErr w:type="gramEnd"/>
            <w:r>
              <w:rPr>
                <w:color w:val="000000"/>
                <w:sz w:val="16"/>
                <w:szCs w:val="16"/>
              </w:rPr>
              <w:t>., Cr   - 17,0 - 19,0% max., Mo - 2,25 - 3,0%, Ni   - 13,0 - 15,0%, Cu   - 0,5% max., Fe   -остальное.</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12 600,00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50</w:t>
            </w:r>
          </w:p>
        </w:tc>
        <w:tc>
          <w:tcPr>
            <w:tcW w:w="2266" w:type="dxa"/>
            <w:shd w:val="clear" w:color="auto" w:fill="auto"/>
            <w:noWrap/>
            <w:vAlign w:val="center"/>
            <w:hideMark/>
          </w:tcPr>
          <w:p w:rsidR="00731C56" w:rsidRDefault="00731C56">
            <w:pPr>
              <w:jc w:val="right"/>
              <w:rPr>
                <w:color w:val="000000"/>
              </w:rPr>
            </w:pPr>
            <w:r>
              <w:rPr>
                <w:color w:val="000000"/>
              </w:rPr>
              <w:t>630 000,00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75</w:t>
            </w:r>
          </w:p>
        </w:tc>
        <w:tc>
          <w:tcPr>
            <w:tcW w:w="3108" w:type="dxa"/>
            <w:shd w:val="clear" w:color="auto" w:fill="auto"/>
            <w:vAlign w:val="center"/>
            <w:hideMark/>
          </w:tcPr>
          <w:p w:rsidR="00731C56" w:rsidRDefault="00731C56">
            <w:pPr>
              <w:rPr>
                <w:color w:val="000000"/>
                <w:sz w:val="16"/>
                <w:szCs w:val="16"/>
              </w:rPr>
            </w:pPr>
            <w:r>
              <w:rPr>
                <w:color w:val="000000"/>
                <w:sz w:val="16"/>
                <w:szCs w:val="16"/>
              </w:rPr>
              <w:t>Проволока серкляжная, сталь 0,8 мм, 0,9мм, 1,0 мм, 1,2 мм/10м</w:t>
            </w:r>
          </w:p>
        </w:tc>
        <w:tc>
          <w:tcPr>
            <w:tcW w:w="6271" w:type="dxa"/>
            <w:shd w:val="clear" w:color="auto" w:fill="auto"/>
            <w:vAlign w:val="center"/>
            <w:hideMark/>
          </w:tcPr>
          <w:p w:rsidR="00731C56" w:rsidRDefault="00731C56">
            <w:pPr>
              <w:rPr>
                <w:color w:val="000000"/>
                <w:sz w:val="16"/>
                <w:szCs w:val="16"/>
              </w:rPr>
            </w:pPr>
            <w:r>
              <w:rPr>
                <w:color w:val="000000"/>
                <w:sz w:val="16"/>
                <w:szCs w:val="16"/>
              </w:rPr>
              <w:t>Проволока серкляжная: применяется для соединения костных отломков, диаметр проволоки 0,9 мм, 1,2 мм. Поставляется в бухтах по 10 м. Импланты должны быть оценены по критериям безопасности и совместимости с процедурами магнитно-резонансной томографии. Материал изготовления - нержавеющая сталь, соответствующий международному стандарту ISO 5832 для изделий, имплантируемых в человеческий организм. Сталь технические нормы: ISO 5832/1; состав материала: C     - 0,03% max., Si    - 1,0% max., Mn - 2,0% max., P     - 0,025% max., S     - 0,01% max., N    - 0,1% ma</w:t>
            </w:r>
            <w:proofErr w:type="gramStart"/>
            <w:r>
              <w:rPr>
                <w:color w:val="000000"/>
                <w:sz w:val="16"/>
                <w:szCs w:val="16"/>
              </w:rPr>
              <w:t>х</w:t>
            </w:r>
            <w:proofErr w:type="gramEnd"/>
            <w:r>
              <w:rPr>
                <w:color w:val="000000"/>
                <w:sz w:val="16"/>
                <w:szCs w:val="16"/>
              </w:rPr>
              <w:t xml:space="preserve">., Cr   - 17,0 - 19,0% max., Mo - 2,25 - 3,0%, Ni   - 13,0 - 15,0%, Cu   - 0,5% max., Fe   -остальное </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11 025,00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12</w:t>
            </w:r>
          </w:p>
        </w:tc>
        <w:tc>
          <w:tcPr>
            <w:tcW w:w="2266" w:type="dxa"/>
            <w:shd w:val="clear" w:color="auto" w:fill="auto"/>
            <w:noWrap/>
            <w:vAlign w:val="center"/>
            <w:hideMark/>
          </w:tcPr>
          <w:p w:rsidR="00731C56" w:rsidRDefault="00731C56">
            <w:pPr>
              <w:jc w:val="right"/>
              <w:rPr>
                <w:color w:val="000000"/>
              </w:rPr>
            </w:pPr>
            <w:r>
              <w:rPr>
                <w:color w:val="000000"/>
              </w:rPr>
              <w:t>132 300,00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76</w:t>
            </w:r>
          </w:p>
        </w:tc>
        <w:tc>
          <w:tcPr>
            <w:tcW w:w="3108" w:type="dxa"/>
            <w:shd w:val="clear" w:color="auto" w:fill="auto"/>
            <w:vAlign w:val="center"/>
            <w:hideMark/>
          </w:tcPr>
          <w:p w:rsidR="00731C56" w:rsidRDefault="00731C56">
            <w:pPr>
              <w:rPr>
                <w:color w:val="000000"/>
                <w:sz w:val="16"/>
                <w:szCs w:val="16"/>
              </w:rPr>
            </w:pPr>
            <w:proofErr w:type="gramStart"/>
            <w:r>
              <w:rPr>
                <w:color w:val="000000"/>
                <w:sz w:val="16"/>
                <w:szCs w:val="16"/>
              </w:rPr>
              <w:t xml:space="preserve">Винт кортикальный самонарезающий 3.5x12мм, 14 мм, 16 мм, 18 мм, 20 мм, 22 мм, 24 мм, 26 мм, 28 мм, 30 мм, 32 мм, 34 мм, 36 мм, 38 мм, 40 мм, 45 мм, 50 мм, 55 </w:t>
            </w:r>
            <w:r>
              <w:rPr>
                <w:color w:val="000000"/>
                <w:sz w:val="16"/>
                <w:szCs w:val="16"/>
              </w:rPr>
              <w:lastRenderedPageBreak/>
              <w:t>мм, 60 мм, 65 мм, 70 мм, 75 мм, 80 мм, 85 мм, 90 мм, 95 мм.</w:t>
            </w:r>
            <w:proofErr w:type="gramEnd"/>
          </w:p>
        </w:tc>
        <w:tc>
          <w:tcPr>
            <w:tcW w:w="6271" w:type="dxa"/>
            <w:shd w:val="clear" w:color="auto" w:fill="auto"/>
            <w:vAlign w:val="center"/>
            <w:hideMark/>
          </w:tcPr>
          <w:p w:rsidR="00731C56" w:rsidRDefault="00731C56">
            <w:pPr>
              <w:rPr>
                <w:color w:val="000000"/>
                <w:sz w:val="16"/>
                <w:szCs w:val="16"/>
              </w:rPr>
            </w:pPr>
            <w:r>
              <w:rPr>
                <w:color w:val="000000"/>
                <w:sz w:val="16"/>
                <w:szCs w:val="16"/>
              </w:rPr>
              <w:lastRenderedPageBreak/>
              <w:t xml:space="preserve">Кортикальные винты: диаметр винтов 3,5 мм. Длина винтов от 12 до 95 мм, с шагом 2 мм для винтов длиной от 12 до 40 мм, и с шагом 5 мм от длины 40 до 95 мм. Диаметр головки винта 6 мм. Высота головки винта 3,1 мм. Имеет шлиц под шестигранную отвертку S2,5. Резьба на ножке винта: на всю длину ножки винта. Винты имеют </w:t>
            </w:r>
            <w:r>
              <w:rPr>
                <w:color w:val="000000"/>
                <w:sz w:val="16"/>
                <w:szCs w:val="16"/>
              </w:rPr>
              <w:lastRenderedPageBreak/>
              <w:t>самонарезающую резьбу, что позволяет их фиксировать без использования метчика. Имплантаты должны быть оценены по критериям безопасности и совместимости с процедурами магнитно-резонансной томографии. Материал изготовления - нержавеющая сталь, соответствующий международному стандарту ISO 5832 для изделий, имплантируемых в человеческий организм. Сталь технические нормы: ISO 5832/1; состав материала: C     - 0,03% max., Si    - 1,0% max., Mn - 2,0% max., P     - 0,025% max., S     - 0,01% max., N    - 0,1% ma</w:t>
            </w:r>
            <w:proofErr w:type="gramStart"/>
            <w:r>
              <w:rPr>
                <w:color w:val="000000"/>
                <w:sz w:val="16"/>
                <w:szCs w:val="16"/>
              </w:rPr>
              <w:t>х</w:t>
            </w:r>
            <w:proofErr w:type="gramEnd"/>
            <w:r>
              <w:rPr>
                <w:color w:val="000000"/>
                <w:sz w:val="16"/>
                <w:szCs w:val="16"/>
              </w:rPr>
              <w:t>., Cr   - 17,0 - 19,0% max., Mo - 2,25 - 3,0%, Ni   - 13,0 - 15,0%, Cu   - 0,5% max., Fe   -остальное.</w:t>
            </w:r>
          </w:p>
        </w:tc>
        <w:tc>
          <w:tcPr>
            <w:tcW w:w="822" w:type="dxa"/>
            <w:shd w:val="clear" w:color="auto" w:fill="auto"/>
            <w:vAlign w:val="center"/>
            <w:hideMark/>
          </w:tcPr>
          <w:p w:rsidR="00731C56" w:rsidRDefault="00731C56">
            <w:pPr>
              <w:rPr>
                <w:color w:val="000000"/>
                <w:sz w:val="16"/>
                <w:szCs w:val="16"/>
              </w:rPr>
            </w:pPr>
            <w:r>
              <w:rPr>
                <w:color w:val="000000"/>
                <w:sz w:val="16"/>
                <w:szCs w:val="16"/>
              </w:rPr>
              <w:lastRenderedPageBreak/>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2 625,00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450</w:t>
            </w:r>
          </w:p>
        </w:tc>
        <w:tc>
          <w:tcPr>
            <w:tcW w:w="2266" w:type="dxa"/>
            <w:shd w:val="clear" w:color="auto" w:fill="auto"/>
            <w:noWrap/>
            <w:vAlign w:val="center"/>
            <w:hideMark/>
          </w:tcPr>
          <w:p w:rsidR="00731C56" w:rsidRDefault="00731C56">
            <w:pPr>
              <w:jc w:val="right"/>
              <w:rPr>
                <w:color w:val="000000"/>
              </w:rPr>
            </w:pPr>
            <w:r>
              <w:rPr>
                <w:color w:val="000000"/>
              </w:rPr>
              <w:t>1 181 250,00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77</w:t>
            </w:r>
          </w:p>
        </w:tc>
        <w:tc>
          <w:tcPr>
            <w:tcW w:w="3108" w:type="dxa"/>
            <w:shd w:val="clear" w:color="auto" w:fill="auto"/>
            <w:vAlign w:val="center"/>
            <w:hideMark/>
          </w:tcPr>
          <w:p w:rsidR="00731C56" w:rsidRDefault="00731C56">
            <w:pPr>
              <w:rPr>
                <w:color w:val="000000"/>
                <w:sz w:val="16"/>
                <w:szCs w:val="16"/>
              </w:rPr>
            </w:pPr>
            <w:r>
              <w:rPr>
                <w:color w:val="000000"/>
                <w:sz w:val="16"/>
                <w:szCs w:val="16"/>
              </w:rPr>
              <w:t>Пластина прямая 1/3 трубки 6отв., 10отв. L- 103 мм, 138 мм.</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Пластина прямая 1/3 трубки, Пластины должны иметь форму 1/3 трубки диаметром 9 мм, толщиной 1 мм, шириной 9 мм, длиной  71 мм, 87 мм, 103 мм, количество отверстий под кортикальные винты диаметром 3,5 мм 4, 5, 6 отв. Конструкция пластин должна позволять их интраоперационный изгиб. Импланты должны быть оценены по критериям безопасности и совместимости с процедурами магнитно-резонансной томографии. Материал изготовления - нержавеющая сталь, </w:t>
            </w:r>
            <w:proofErr w:type="gramStart"/>
            <w:r>
              <w:rPr>
                <w:color w:val="000000"/>
                <w:sz w:val="16"/>
                <w:szCs w:val="16"/>
              </w:rPr>
              <w:t>имплантируемых</w:t>
            </w:r>
            <w:proofErr w:type="gramEnd"/>
            <w:r>
              <w:rPr>
                <w:color w:val="000000"/>
                <w:sz w:val="16"/>
                <w:szCs w:val="16"/>
              </w:rPr>
              <w:t xml:space="preserve"> в человеческий организм. Сталь технические нормы: состав материала: C     - 0,03% max., Si    - 1,0% max., Mn - 2,0% max., P     - 0,025% max., S     - 0,01% max., N    - 0,1% ma</w:t>
            </w:r>
            <w:proofErr w:type="gramStart"/>
            <w:r>
              <w:rPr>
                <w:color w:val="000000"/>
                <w:sz w:val="16"/>
                <w:szCs w:val="16"/>
              </w:rPr>
              <w:t>х</w:t>
            </w:r>
            <w:proofErr w:type="gramEnd"/>
            <w:r>
              <w:rPr>
                <w:color w:val="000000"/>
                <w:sz w:val="16"/>
                <w:szCs w:val="16"/>
              </w:rPr>
              <w:t xml:space="preserve">., Cr   - 17,0 - 19,0% max., Mo - 2,25 - 3,0%, Ni   - 13,0 - 15,0%, Cu   - 0,5% max., Fe   -остальное.  </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sz w:val="16"/>
                <w:szCs w:val="16"/>
              </w:rPr>
            </w:pPr>
            <w:r>
              <w:rPr>
                <w:sz w:val="16"/>
                <w:szCs w:val="16"/>
              </w:rPr>
              <w:t xml:space="preserve">      7 875,00   </w:t>
            </w:r>
          </w:p>
        </w:tc>
        <w:tc>
          <w:tcPr>
            <w:tcW w:w="1192" w:type="dxa"/>
            <w:shd w:val="clear" w:color="auto" w:fill="auto"/>
            <w:vAlign w:val="center"/>
            <w:hideMark/>
          </w:tcPr>
          <w:p w:rsidR="00731C56" w:rsidRDefault="00731C56">
            <w:pPr>
              <w:jc w:val="center"/>
              <w:rPr>
                <w:sz w:val="16"/>
                <w:szCs w:val="16"/>
              </w:rPr>
            </w:pPr>
            <w:r>
              <w:rPr>
                <w:sz w:val="16"/>
                <w:szCs w:val="16"/>
              </w:rPr>
              <w:t>10</w:t>
            </w:r>
          </w:p>
        </w:tc>
        <w:tc>
          <w:tcPr>
            <w:tcW w:w="2266" w:type="dxa"/>
            <w:shd w:val="clear" w:color="auto" w:fill="auto"/>
            <w:noWrap/>
            <w:vAlign w:val="center"/>
            <w:hideMark/>
          </w:tcPr>
          <w:p w:rsidR="00731C56" w:rsidRDefault="00731C56">
            <w:pPr>
              <w:jc w:val="right"/>
              <w:rPr>
                <w:color w:val="000000"/>
              </w:rPr>
            </w:pPr>
            <w:r>
              <w:rPr>
                <w:color w:val="000000"/>
              </w:rPr>
              <w:t>78 750,00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78</w:t>
            </w:r>
          </w:p>
        </w:tc>
        <w:tc>
          <w:tcPr>
            <w:tcW w:w="3108" w:type="dxa"/>
            <w:shd w:val="clear" w:color="auto" w:fill="auto"/>
            <w:vAlign w:val="center"/>
            <w:hideMark/>
          </w:tcPr>
          <w:p w:rsidR="00731C56" w:rsidRDefault="00731C56">
            <w:pPr>
              <w:rPr>
                <w:color w:val="000000"/>
                <w:sz w:val="16"/>
                <w:szCs w:val="16"/>
              </w:rPr>
            </w:pPr>
            <w:r>
              <w:rPr>
                <w:color w:val="000000"/>
                <w:sz w:val="16"/>
                <w:szCs w:val="16"/>
              </w:rPr>
              <w:t>Пластина реконструктивная R100-3,5мм 6отв., 8отв., 10отв., 12отв, 16отв.</w:t>
            </w:r>
          </w:p>
        </w:tc>
        <w:tc>
          <w:tcPr>
            <w:tcW w:w="6271" w:type="dxa"/>
            <w:shd w:val="clear" w:color="auto" w:fill="auto"/>
            <w:vAlign w:val="center"/>
            <w:hideMark/>
          </w:tcPr>
          <w:p w:rsidR="00731C56" w:rsidRDefault="00731C56">
            <w:pPr>
              <w:rPr>
                <w:color w:val="000000"/>
                <w:sz w:val="16"/>
                <w:szCs w:val="16"/>
              </w:rPr>
            </w:pPr>
            <w:r>
              <w:rPr>
                <w:color w:val="000000"/>
                <w:sz w:val="16"/>
                <w:szCs w:val="16"/>
              </w:rPr>
              <w:t>Пластины реконструктивные, полукруглые R100. Применяются для остеосинтеза переломов костей таза, ширина пластин 10 мм и толщиной 2 мм. Длина пластин 82 мм, 104 мм, 124 мм, 143 мм, 159 мм.  Количество отверстий под кортикальные винты диаметром 3.5 мм 6, 8, 10, 12 и 16.  Конструкция пластин должна позволять их интраоперационный изгиб. Имплантаты должны быть оценены по критериям безопасности и совместимости с процедурами магнитно-резонансной томографии. Материал изготовления - нержавеющая сталь, соответствующая международному стандарту ISO 5832 для изделий, имплантируемых в человеческий организм. Сталь технические нормы: ISO 5832/1; состав материала: C     - 0,03% max., Si    - 1,0% max., Mn - 2,0% max., P     - 0,025% max., S     - 0,01% max., N    - 0,1% ma</w:t>
            </w:r>
            <w:proofErr w:type="gramStart"/>
            <w:r>
              <w:rPr>
                <w:color w:val="000000"/>
                <w:sz w:val="16"/>
                <w:szCs w:val="16"/>
              </w:rPr>
              <w:t>х</w:t>
            </w:r>
            <w:proofErr w:type="gramEnd"/>
            <w:r>
              <w:rPr>
                <w:color w:val="000000"/>
                <w:sz w:val="16"/>
                <w:szCs w:val="16"/>
              </w:rPr>
              <w:t>., Cr   - 17,0 - 19,0% max., Mo - 2,25 - 3,0%, Ni   - 13,0 - 15,0%, Cu   - 0,5% max., Fe   -остальное.</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56 175,00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15</w:t>
            </w:r>
          </w:p>
        </w:tc>
        <w:tc>
          <w:tcPr>
            <w:tcW w:w="2266" w:type="dxa"/>
            <w:shd w:val="clear" w:color="auto" w:fill="auto"/>
            <w:noWrap/>
            <w:vAlign w:val="center"/>
            <w:hideMark/>
          </w:tcPr>
          <w:p w:rsidR="00731C56" w:rsidRDefault="00731C56">
            <w:pPr>
              <w:jc w:val="right"/>
              <w:rPr>
                <w:color w:val="000000"/>
              </w:rPr>
            </w:pPr>
            <w:r>
              <w:rPr>
                <w:color w:val="000000"/>
              </w:rPr>
              <w:t>842 625,00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79</w:t>
            </w:r>
          </w:p>
        </w:tc>
        <w:tc>
          <w:tcPr>
            <w:tcW w:w="3108" w:type="dxa"/>
            <w:shd w:val="clear" w:color="auto" w:fill="auto"/>
            <w:vAlign w:val="center"/>
            <w:hideMark/>
          </w:tcPr>
          <w:p w:rsidR="00731C56" w:rsidRDefault="00731C56">
            <w:pPr>
              <w:rPr>
                <w:color w:val="000000"/>
                <w:sz w:val="16"/>
                <w:szCs w:val="16"/>
              </w:rPr>
            </w:pPr>
            <w:r>
              <w:rPr>
                <w:color w:val="000000"/>
                <w:sz w:val="16"/>
                <w:szCs w:val="16"/>
              </w:rPr>
              <w:t>Пластина реконструктивная прямая-3,5мм 8отв., 9отв., 10отв., 12отв., 14отв., 20отв.</w:t>
            </w:r>
          </w:p>
        </w:tc>
        <w:tc>
          <w:tcPr>
            <w:tcW w:w="6271" w:type="dxa"/>
            <w:shd w:val="clear" w:color="auto" w:fill="auto"/>
            <w:vAlign w:val="center"/>
            <w:hideMark/>
          </w:tcPr>
          <w:p w:rsidR="00731C56" w:rsidRDefault="00731C56">
            <w:pPr>
              <w:rPr>
                <w:color w:val="000000"/>
                <w:sz w:val="16"/>
                <w:szCs w:val="16"/>
              </w:rPr>
            </w:pPr>
            <w:r>
              <w:rPr>
                <w:color w:val="000000"/>
                <w:sz w:val="16"/>
                <w:szCs w:val="16"/>
              </w:rPr>
              <w:t>Пластины реконструктивные, прямые. Применяются для остеосинтеза переломов костей таза, ширина пластин 10 мм и толщиной 2 мм. Длина пластин 102 мм, 114 мм, 126 мм, 150 мм, 174 мм, 246 мм.  Количество отверстий под кортикальные винты диаметром 3.5 мм 8, 9, 10, 12, 14 и 20 отв.  Конструкция пластин должна позволять их интраоперационный изгиб. Имплантаты должны быть оценены по критериям безопасности и совместимости с процедурами магнитно-резонансной томографии. Материал изготовления - нержавеющая сталь, соответствующая международному стандарту ISO 5832 для изделий, имплантируемых в человеческий организм. Сталь технические нормы: ISO 5832/1; состав материала: C     - 0,03% max., Si    - 1,0% max., Mn - 2,0% max., P     - 0,025% max., S     - 0,01% max., N    - 0,1% ma</w:t>
            </w:r>
            <w:proofErr w:type="gramStart"/>
            <w:r>
              <w:rPr>
                <w:color w:val="000000"/>
                <w:sz w:val="16"/>
                <w:szCs w:val="16"/>
              </w:rPr>
              <w:t>х</w:t>
            </w:r>
            <w:proofErr w:type="gramEnd"/>
            <w:r>
              <w:rPr>
                <w:color w:val="000000"/>
                <w:sz w:val="16"/>
                <w:szCs w:val="16"/>
              </w:rPr>
              <w:t xml:space="preserve">., Cr   - 17,0 - 19,0% max., Mo - 2,25 - 3,0%, Ni   - 13,0 - 15,0%, Cu   - 0,5% max., Fe   -остальное.  </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63 000,00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15</w:t>
            </w:r>
          </w:p>
        </w:tc>
        <w:tc>
          <w:tcPr>
            <w:tcW w:w="2266" w:type="dxa"/>
            <w:shd w:val="clear" w:color="auto" w:fill="auto"/>
            <w:noWrap/>
            <w:vAlign w:val="center"/>
            <w:hideMark/>
          </w:tcPr>
          <w:p w:rsidR="00731C56" w:rsidRDefault="00731C56">
            <w:pPr>
              <w:jc w:val="right"/>
              <w:rPr>
                <w:color w:val="000000"/>
              </w:rPr>
            </w:pPr>
            <w:r>
              <w:rPr>
                <w:color w:val="000000"/>
              </w:rPr>
              <w:t>945 000,00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80</w:t>
            </w:r>
          </w:p>
        </w:tc>
        <w:tc>
          <w:tcPr>
            <w:tcW w:w="3108" w:type="dxa"/>
            <w:shd w:val="clear" w:color="auto" w:fill="auto"/>
            <w:vAlign w:val="center"/>
            <w:hideMark/>
          </w:tcPr>
          <w:p w:rsidR="00731C56" w:rsidRDefault="00731C56">
            <w:pPr>
              <w:rPr>
                <w:color w:val="000000"/>
                <w:sz w:val="16"/>
                <w:szCs w:val="16"/>
              </w:rPr>
            </w:pPr>
            <w:r>
              <w:rPr>
                <w:color w:val="000000"/>
                <w:sz w:val="16"/>
                <w:szCs w:val="16"/>
              </w:rPr>
              <w:t>Спица, без упора, L= 170 мм, 250 мм, 370 мм, d=1,5 мм, 1,8 мм, 2,0 мм с перьевой заточкой</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Спицы должны соответствовать ГОСТ </w:t>
            </w:r>
            <w:proofErr w:type="gramStart"/>
            <w:r>
              <w:rPr>
                <w:color w:val="000000"/>
                <w:sz w:val="16"/>
                <w:szCs w:val="16"/>
              </w:rPr>
              <w:t>Р</w:t>
            </w:r>
            <w:proofErr w:type="gramEnd"/>
            <w:r>
              <w:rPr>
                <w:color w:val="000000"/>
                <w:sz w:val="16"/>
                <w:szCs w:val="16"/>
              </w:rPr>
              <w:t xml:space="preserve"> ИСО 14630 «Имплантаты хирургические неактивные». Цилиндрическая поверхность спицы должна быть полирована </w:t>
            </w:r>
            <w:proofErr w:type="gramStart"/>
            <w:r>
              <w:rPr>
                <w:color w:val="000000"/>
                <w:sz w:val="16"/>
                <w:szCs w:val="16"/>
              </w:rPr>
              <w:t>электро-плазменным</w:t>
            </w:r>
            <w:proofErr w:type="gramEnd"/>
            <w:r>
              <w:rPr>
                <w:color w:val="000000"/>
                <w:sz w:val="16"/>
                <w:szCs w:val="16"/>
              </w:rPr>
              <w:t xml:space="preserve"> методом до шероховатости не более 0,2 мкм. Спицы должны иметь форму режущей части перовую. Размеры спиц: 1,5х250 мм, 2,0х370 мм. Хвостовики спиц должны быть следующих размеров: длина от 10 до 11 мм, максимальная ширина 2 мм, толщина от 1 мм</w:t>
            </w:r>
            <w:proofErr w:type="gramStart"/>
            <w:r>
              <w:rPr>
                <w:color w:val="000000"/>
                <w:sz w:val="16"/>
                <w:szCs w:val="16"/>
              </w:rPr>
              <w:t>.</w:t>
            </w:r>
            <w:proofErr w:type="gramEnd"/>
            <w:r>
              <w:rPr>
                <w:color w:val="000000"/>
                <w:sz w:val="16"/>
                <w:szCs w:val="16"/>
              </w:rPr>
              <w:t xml:space="preserve"> </w:t>
            </w:r>
            <w:proofErr w:type="gramStart"/>
            <w:r>
              <w:rPr>
                <w:color w:val="000000"/>
                <w:sz w:val="16"/>
                <w:szCs w:val="16"/>
              </w:rPr>
              <w:t>д</w:t>
            </w:r>
            <w:proofErr w:type="gramEnd"/>
            <w:r>
              <w:rPr>
                <w:color w:val="000000"/>
                <w:sz w:val="16"/>
                <w:szCs w:val="16"/>
              </w:rPr>
              <w:t xml:space="preserve">о 1,1 мм. Радиус притупления рабочей части спиц должен быть не более 0,03 мм. </w:t>
            </w:r>
            <w:r>
              <w:rPr>
                <w:color w:val="000000"/>
                <w:sz w:val="16"/>
                <w:szCs w:val="16"/>
              </w:rPr>
              <w:br/>
              <w:t>Материал спицы должен выдерживать усилие на разрыв не менее 130 кгс/</w:t>
            </w:r>
            <w:proofErr w:type="gramStart"/>
            <w:r>
              <w:rPr>
                <w:color w:val="000000"/>
                <w:sz w:val="16"/>
                <w:szCs w:val="16"/>
              </w:rPr>
              <w:t>мм</w:t>
            </w:r>
            <w:proofErr w:type="gramEnd"/>
            <w:r>
              <w:rPr>
                <w:color w:val="000000"/>
                <w:sz w:val="16"/>
                <w:szCs w:val="16"/>
              </w:rPr>
              <w:t xml:space="preserve"> 2. Спицы с упорной площадкой должны выдерживать осевое усилие на сдвиг упора не менее 120 кг. (1177 н.). </w:t>
            </w:r>
            <w:proofErr w:type="gramStart"/>
            <w:r>
              <w:rPr>
                <w:color w:val="000000"/>
                <w:sz w:val="16"/>
                <w:szCs w:val="16"/>
              </w:rPr>
              <w:t xml:space="preserve">Упор на спице должен быть образован наплавкой серебросодержащего припоя с содержанием серебра 40±1%. Спицы должны быть изготовлены из прутков с высоконагортованной поверхностью, выполненных из коррозионно-стойкой к воздействию биологических жидкостей и выделений тканей организма стали 12Х18Н9 </w:t>
            </w:r>
            <w:r>
              <w:rPr>
                <w:color w:val="000000"/>
                <w:sz w:val="16"/>
                <w:szCs w:val="16"/>
              </w:rPr>
              <w:lastRenderedPageBreak/>
              <w:t>по ГОСТ 5632.</w:t>
            </w:r>
            <w:proofErr w:type="gramEnd"/>
            <w:r>
              <w:rPr>
                <w:color w:val="000000"/>
                <w:sz w:val="16"/>
                <w:szCs w:val="16"/>
              </w:rPr>
              <w:t xml:space="preserve"> Относительная магнитная проницаемость стали должна быть не более 1,05.</w:t>
            </w:r>
          </w:p>
        </w:tc>
        <w:tc>
          <w:tcPr>
            <w:tcW w:w="822" w:type="dxa"/>
            <w:shd w:val="clear" w:color="auto" w:fill="auto"/>
            <w:vAlign w:val="center"/>
            <w:hideMark/>
          </w:tcPr>
          <w:p w:rsidR="00731C56" w:rsidRDefault="00731C56">
            <w:pPr>
              <w:rPr>
                <w:color w:val="000000"/>
                <w:sz w:val="16"/>
                <w:szCs w:val="16"/>
              </w:rPr>
            </w:pPr>
            <w:r>
              <w:rPr>
                <w:color w:val="000000"/>
                <w:sz w:val="16"/>
                <w:szCs w:val="16"/>
              </w:rPr>
              <w:lastRenderedPageBreak/>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1 423,00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200</w:t>
            </w:r>
          </w:p>
        </w:tc>
        <w:tc>
          <w:tcPr>
            <w:tcW w:w="2266" w:type="dxa"/>
            <w:shd w:val="clear" w:color="auto" w:fill="auto"/>
            <w:noWrap/>
            <w:vAlign w:val="center"/>
            <w:hideMark/>
          </w:tcPr>
          <w:p w:rsidR="00731C56" w:rsidRDefault="00731C56">
            <w:pPr>
              <w:jc w:val="right"/>
              <w:rPr>
                <w:color w:val="000000"/>
              </w:rPr>
            </w:pPr>
            <w:r>
              <w:rPr>
                <w:color w:val="000000"/>
              </w:rPr>
              <w:t>284 600,00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81</w:t>
            </w:r>
          </w:p>
        </w:tc>
        <w:tc>
          <w:tcPr>
            <w:tcW w:w="3108" w:type="dxa"/>
            <w:shd w:val="clear" w:color="auto" w:fill="auto"/>
            <w:vAlign w:val="center"/>
            <w:hideMark/>
          </w:tcPr>
          <w:p w:rsidR="00731C56" w:rsidRDefault="00731C56">
            <w:pPr>
              <w:rPr>
                <w:color w:val="000000"/>
                <w:sz w:val="16"/>
                <w:szCs w:val="16"/>
              </w:rPr>
            </w:pPr>
            <w:r>
              <w:rPr>
                <w:color w:val="000000"/>
                <w:sz w:val="16"/>
                <w:szCs w:val="16"/>
              </w:rPr>
              <w:t>Пластина для лучевой кости широкая, левая/правая 3отв., 4отв, 5отв. L-53 мм. 64 мм, 75 мм.</w:t>
            </w:r>
          </w:p>
        </w:tc>
        <w:tc>
          <w:tcPr>
            <w:tcW w:w="6271" w:type="dxa"/>
            <w:shd w:val="clear" w:color="auto" w:fill="auto"/>
            <w:vAlign w:val="center"/>
            <w:hideMark/>
          </w:tcPr>
          <w:p w:rsidR="00731C56" w:rsidRDefault="00731C56">
            <w:pPr>
              <w:rPr>
                <w:color w:val="000000"/>
                <w:sz w:val="16"/>
                <w:szCs w:val="16"/>
              </w:rPr>
            </w:pPr>
            <w:r>
              <w:rPr>
                <w:color w:val="000000"/>
                <w:sz w:val="16"/>
                <w:szCs w:val="16"/>
              </w:rPr>
              <w:t>Пластина для лучевой кости широкая, левая и правая, для ладонной поверхности дистального отдела лучевой кости, длиной 53 мм, 64 мм, 75 мм с шагом по 11мм,  3;4 и 5 блокируемых отверстия в диафизарной части пластины. Ширина проксимальной части 27 мм. В дистальной части 7 блокируемых отверстий для блокирующих винтов, данные отверстия имеют опорную конусную часть  и нарезную цилиндрическую. В диафизарной части пластины должны быть овальные отверстия для кортикальных винтов, для осуществления компрессии. Толщина пластин 1,8 мм. Имеются отверстия для спицы Киршнера диаметром 2,0 мм. Конструкция пластин должна позволять их интраоперационный изгиб. Имплантаты должны быть оценены по критериям безопасности и совместимости с процедурами магнитно-резонансной томографии.  Маркировка пластин зеленым цветом. Материал изготовлени</w:t>
            </w:r>
            <w:proofErr w:type="gramStart"/>
            <w:r>
              <w:rPr>
                <w:color w:val="000000"/>
                <w:sz w:val="16"/>
                <w:szCs w:val="16"/>
              </w:rPr>
              <w:t>я-</w:t>
            </w:r>
            <w:proofErr w:type="gramEnd"/>
            <w:r>
              <w:rPr>
                <w:color w:val="000000"/>
                <w:sz w:val="16"/>
                <w:szCs w:val="16"/>
              </w:rPr>
              <w:t xml:space="preserve"> титан, технические нормы: состав материала: Al - 5,5 - 6,5%, Nb - 6,5 - 7,5%, Ta - 0,50% max., Fe - 0,25% max, O - 0,2% max., C - 0,08% max., N - 0,05% max., H - 0,009% max., Ti – остальное. Полирование изделий: механическое: полирование черновое; полирование заканчивающее; вибрационная обработка.</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37 800,00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4</w:t>
            </w:r>
          </w:p>
        </w:tc>
        <w:tc>
          <w:tcPr>
            <w:tcW w:w="2266" w:type="dxa"/>
            <w:shd w:val="clear" w:color="auto" w:fill="auto"/>
            <w:noWrap/>
            <w:vAlign w:val="center"/>
            <w:hideMark/>
          </w:tcPr>
          <w:p w:rsidR="00731C56" w:rsidRDefault="00731C56">
            <w:pPr>
              <w:jc w:val="right"/>
              <w:rPr>
                <w:color w:val="000000"/>
              </w:rPr>
            </w:pPr>
            <w:r>
              <w:rPr>
                <w:color w:val="000000"/>
              </w:rPr>
              <w:t>151 200,00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82</w:t>
            </w:r>
          </w:p>
        </w:tc>
        <w:tc>
          <w:tcPr>
            <w:tcW w:w="3108" w:type="dxa"/>
            <w:shd w:val="clear" w:color="auto" w:fill="auto"/>
            <w:vAlign w:val="center"/>
            <w:hideMark/>
          </w:tcPr>
          <w:p w:rsidR="00731C56" w:rsidRDefault="00731C56">
            <w:pPr>
              <w:rPr>
                <w:color w:val="000000"/>
                <w:sz w:val="16"/>
                <w:szCs w:val="16"/>
              </w:rPr>
            </w:pPr>
            <w:r>
              <w:rPr>
                <w:color w:val="000000"/>
                <w:sz w:val="16"/>
                <w:szCs w:val="16"/>
              </w:rPr>
              <w:t>Пластина для лучевой кости узкая, левая 3отв., 4отв., 5отв. L-53 мм, 64 мм, 75 мм.</w:t>
            </w:r>
          </w:p>
        </w:tc>
        <w:tc>
          <w:tcPr>
            <w:tcW w:w="6271" w:type="dxa"/>
            <w:shd w:val="clear" w:color="auto" w:fill="auto"/>
            <w:vAlign w:val="center"/>
            <w:hideMark/>
          </w:tcPr>
          <w:p w:rsidR="00731C56" w:rsidRDefault="00731C56">
            <w:pPr>
              <w:rPr>
                <w:color w:val="000000"/>
                <w:sz w:val="16"/>
                <w:szCs w:val="16"/>
              </w:rPr>
            </w:pPr>
            <w:r>
              <w:rPr>
                <w:color w:val="000000"/>
                <w:sz w:val="16"/>
                <w:szCs w:val="16"/>
              </w:rPr>
              <w:t>Пластина для лучевой кости узкая, левая и правая, для ладонной поверхности дистального отдела лучевой кости, длиной 53 мм, 64 мм, 75 мм,  3; 4 и 5 блокируемых отверстия в диафизарной части пластины, для блокирующих винтов диаметром 2.4 мм, и 2, 3, 4 отверстии для кортикальных самонарезающих винтов диаметром 2.7 мм.  Ширина проксимальной части 21 мм. В дистальной части 5 блокируемых отверстий для блокирующих винтов диаметром 2.4 мм, данные отверстия имеют опорную конусную часть  и нарезную цилиндрическую. В диафизарной части пластины должны быть овальные отверстия для кортикальных винтов, для осуществления компрессии. Толщина пластин 1,8 мм. Имеются отверстия для спицы Киршнера диаметром 2,0 мм. Конструкция пластин должна позволять их интраоперационный изгиб. Импланты должны быть оценены по критериям безопасности и совместимости с процедурами магнитно-резонансной томографии. Маркировка пластин зеленым цветом. Материал изготовлени</w:t>
            </w:r>
            <w:proofErr w:type="gramStart"/>
            <w:r>
              <w:rPr>
                <w:color w:val="000000"/>
                <w:sz w:val="16"/>
                <w:szCs w:val="16"/>
              </w:rPr>
              <w:t>я-</w:t>
            </w:r>
            <w:proofErr w:type="gramEnd"/>
            <w:r>
              <w:rPr>
                <w:color w:val="000000"/>
                <w:sz w:val="16"/>
                <w:szCs w:val="16"/>
              </w:rPr>
              <w:t xml:space="preserve"> титан, технические нормы: состав материала: Al - 5,5 - 6,5%, Nb - 6,5 - 7,5%, Ta - 0,50% max., Fe - 0,25% max, O - 0,2% max., C - 0,08% max., N - 0,05% max., H - 0,009% max., Ti – остальное. Полирование изделий: механическое: полирование черновое; полирование заканчивающее; вибрационная обработка.</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37 275,00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6</w:t>
            </w:r>
          </w:p>
        </w:tc>
        <w:tc>
          <w:tcPr>
            <w:tcW w:w="2266" w:type="dxa"/>
            <w:shd w:val="clear" w:color="auto" w:fill="auto"/>
            <w:noWrap/>
            <w:vAlign w:val="center"/>
            <w:hideMark/>
          </w:tcPr>
          <w:p w:rsidR="00731C56" w:rsidRDefault="00731C56">
            <w:pPr>
              <w:jc w:val="right"/>
              <w:rPr>
                <w:color w:val="000000"/>
              </w:rPr>
            </w:pPr>
            <w:r>
              <w:rPr>
                <w:color w:val="000000"/>
              </w:rPr>
              <w:t>223 650,00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83</w:t>
            </w:r>
          </w:p>
        </w:tc>
        <w:tc>
          <w:tcPr>
            <w:tcW w:w="3108" w:type="dxa"/>
            <w:shd w:val="clear" w:color="auto" w:fill="auto"/>
            <w:vAlign w:val="center"/>
            <w:hideMark/>
          </w:tcPr>
          <w:p w:rsidR="00731C56" w:rsidRDefault="00731C56">
            <w:pPr>
              <w:rPr>
                <w:color w:val="000000"/>
                <w:sz w:val="16"/>
                <w:szCs w:val="16"/>
              </w:rPr>
            </w:pPr>
            <w:proofErr w:type="gramStart"/>
            <w:r>
              <w:rPr>
                <w:color w:val="000000"/>
                <w:sz w:val="16"/>
                <w:szCs w:val="16"/>
              </w:rPr>
              <w:t>Винт 2.4x12 мм, 14 мм, 16 мм, 18 мм, 20 мм, 22 мм, 24 мм, 26 мм, 28 мм, 30 мм, 32 мм, 40 мм</w:t>
            </w:r>
            <w:proofErr w:type="gramEnd"/>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Винты блокирующие: винты имеют резьбу по внешнему диаметру головки,  что позволяет достичь блокирования при вкручивании винта в пластину, диаметр винтов 2,4 мм. </w:t>
            </w:r>
            <w:proofErr w:type="gramStart"/>
            <w:r>
              <w:rPr>
                <w:color w:val="000000"/>
                <w:sz w:val="16"/>
                <w:szCs w:val="16"/>
              </w:rPr>
              <w:t>Длина винтов 12 мм, 14 мм, 16 мм, 18 мм, 20 мм, 22 мм, 24 мм, 26 мм, 28 мм, 30 мм, 32 мм, 40 мм.</w:t>
            </w:r>
            <w:proofErr w:type="gramEnd"/>
            <w:r>
              <w:rPr>
                <w:color w:val="000000"/>
                <w:sz w:val="16"/>
                <w:szCs w:val="16"/>
              </w:rPr>
              <w:t xml:space="preserve"> Диаметр головки винта 4 мм, под отвертку Т8 «звездочка».  Резьба на всю длину ножки винта. Все винты имеют самонарезающую резьбу, что позволяет  фиксировать их без использования метчика. Импланты должны быть оценены по критериям безопасности и совместимости с процедурами магнитно-резонансной томографии. Маркировка винтов зеленым цветом. Материал изготовлени</w:t>
            </w:r>
            <w:proofErr w:type="gramStart"/>
            <w:r>
              <w:rPr>
                <w:color w:val="000000"/>
                <w:sz w:val="16"/>
                <w:szCs w:val="16"/>
              </w:rPr>
              <w:t>я-</w:t>
            </w:r>
            <w:proofErr w:type="gramEnd"/>
            <w:r>
              <w:rPr>
                <w:color w:val="000000"/>
                <w:sz w:val="16"/>
                <w:szCs w:val="16"/>
              </w:rPr>
              <w:t xml:space="preserve"> титан, технические нормы: состав материала: Al - 5,5 - 6,5%, Nb - 6,5 - 7,5%, Ta - 0,50% max., Fe - 0,25% max, O - 0,2% max., C - 0,08% max., N - 0,05% max., H - 0,009% max., Ti – остальное. Полирование изделий: механическое: полирование черновое; полирование заканчивающее; вибрационная обработка.</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11 025,00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100</w:t>
            </w:r>
          </w:p>
        </w:tc>
        <w:tc>
          <w:tcPr>
            <w:tcW w:w="2266" w:type="dxa"/>
            <w:shd w:val="clear" w:color="auto" w:fill="auto"/>
            <w:noWrap/>
            <w:vAlign w:val="center"/>
            <w:hideMark/>
          </w:tcPr>
          <w:p w:rsidR="00731C56" w:rsidRDefault="00731C56">
            <w:pPr>
              <w:jc w:val="right"/>
              <w:rPr>
                <w:color w:val="000000"/>
              </w:rPr>
            </w:pPr>
            <w:r>
              <w:rPr>
                <w:color w:val="000000"/>
              </w:rPr>
              <w:t>1 102 500,00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84</w:t>
            </w:r>
          </w:p>
        </w:tc>
        <w:tc>
          <w:tcPr>
            <w:tcW w:w="3108" w:type="dxa"/>
            <w:shd w:val="clear" w:color="auto" w:fill="auto"/>
            <w:vAlign w:val="center"/>
            <w:hideMark/>
          </w:tcPr>
          <w:p w:rsidR="00731C56" w:rsidRDefault="00731C56">
            <w:pPr>
              <w:rPr>
                <w:color w:val="000000"/>
                <w:sz w:val="16"/>
                <w:szCs w:val="16"/>
              </w:rPr>
            </w:pPr>
            <w:r>
              <w:rPr>
                <w:color w:val="000000"/>
                <w:sz w:val="16"/>
                <w:szCs w:val="16"/>
              </w:rPr>
              <w:t>3.5 Дистальная медиальная пластина для берцовой кости левая, правая II 6отв., 8отв., 10отв., 12отв. (L,R) 129,5 мм, 153,5 мм, 177,5 мм, 201,5 мм, 225,5 мм.</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Дистальная медиальная тибиальная пластина должна быть изготовлена из нелегированного титана, соответствующего ISO 5832-2-2014 для изделий, имплантируемых в организм человека и  иметь анодированное покрытие серого цвета. Дистальная часть пластины должна быть отогнута кнаружи и конически расширена в соответствии с анатомической кривизной дистального отдела большеберцовой кости, а так же иметь выступ. Пластина имеет в дистальной и проксимальной части по одному отверстию для спиц Киршнера, позволяющих корректно выполнять позиционирование пластины. Пластина должна иметь ограниченный контакт с костью и возможность </w:t>
            </w:r>
            <w:r>
              <w:rPr>
                <w:color w:val="000000"/>
                <w:sz w:val="16"/>
                <w:szCs w:val="16"/>
              </w:rPr>
              <w:lastRenderedPageBreak/>
              <w:t>минимально инвазивной установки за счет конической формы краев пластины. Конструкция стволов круглых блокировочных отверстий в пластине должна минимизировать возможность заедания резьбы винтов и их заклинивания по типу холодного пластического приваривания.  В метаэпифизарной части пластина должна иметь 9 круглых отверстий, одно из них в выступе, под блокированные винты диаметром не менее 3,5 мм, позволяющих осуществлять через них многонаправленное введение винтов. В диафизарной части пластина должна иметь 6, 8, 10, 12 отверстий, одно из них овальное, позволяющее проводить провизорную фиксацию кортикальным винтом диаметром не менее 3,5 мм,  введенным в нейтральном положении, либо обеспечивать эффект межфрагментарной компрессии при эксцентричном положении винта, остальные круглые блокировочные отверстия для винтов диаметром не менее 3,5 мм. Расстояние между центрами отверстий должно составлять не менее 12,0 мм и не более 13,0 мм. Ширина диафизарной части пластины должна составлять не менее 11,0 мм и не более 12 мм. Высота профиля должна составлять не менее 3,5 мм и не более 3,9 мм. Длина пластины должна быть 129,5 мм, 153,5 мм, 177,5 мм, 201,5 мм, 225,5 мм. Пластина должна быть для левой и правой конечности и иметь  индивидуальную упаковку с маркировкой завода изготовителя.</w:t>
            </w:r>
          </w:p>
        </w:tc>
        <w:tc>
          <w:tcPr>
            <w:tcW w:w="822" w:type="dxa"/>
            <w:shd w:val="clear" w:color="auto" w:fill="auto"/>
            <w:vAlign w:val="center"/>
            <w:hideMark/>
          </w:tcPr>
          <w:p w:rsidR="00731C56" w:rsidRDefault="00731C56">
            <w:pPr>
              <w:rPr>
                <w:color w:val="000000"/>
                <w:sz w:val="16"/>
                <w:szCs w:val="16"/>
              </w:rPr>
            </w:pPr>
            <w:r>
              <w:rPr>
                <w:color w:val="000000"/>
                <w:sz w:val="16"/>
                <w:szCs w:val="16"/>
              </w:rPr>
              <w:lastRenderedPageBreak/>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50 305,00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30</w:t>
            </w:r>
          </w:p>
        </w:tc>
        <w:tc>
          <w:tcPr>
            <w:tcW w:w="2266" w:type="dxa"/>
            <w:shd w:val="clear" w:color="auto" w:fill="auto"/>
            <w:noWrap/>
            <w:vAlign w:val="center"/>
            <w:hideMark/>
          </w:tcPr>
          <w:p w:rsidR="00731C56" w:rsidRDefault="00731C56">
            <w:pPr>
              <w:jc w:val="right"/>
              <w:rPr>
                <w:color w:val="000000"/>
              </w:rPr>
            </w:pPr>
            <w:r>
              <w:rPr>
                <w:color w:val="000000"/>
              </w:rPr>
              <w:t>1 509 150,00</w:t>
            </w:r>
          </w:p>
        </w:tc>
      </w:tr>
      <w:tr w:rsidR="00731C56" w:rsidRPr="00D60ED7" w:rsidTr="00955A3E">
        <w:trPr>
          <w:trHeight w:val="352"/>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85</w:t>
            </w:r>
          </w:p>
        </w:tc>
        <w:tc>
          <w:tcPr>
            <w:tcW w:w="3108" w:type="dxa"/>
            <w:shd w:val="clear" w:color="auto" w:fill="auto"/>
            <w:vAlign w:val="center"/>
            <w:hideMark/>
          </w:tcPr>
          <w:p w:rsidR="00731C56" w:rsidRDefault="00731C56">
            <w:pPr>
              <w:rPr>
                <w:color w:val="000000"/>
                <w:sz w:val="16"/>
                <w:szCs w:val="16"/>
              </w:rPr>
            </w:pPr>
            <w:r>
              <w:rPr>
                <w:color w:val="000000"/>
                <w:sz w:val="16"/>
                <w:szCs w:val="16"/>
              </w:rPr>
              <w:t>Ключичная пластина для диафиза II, левая, правая 6отв, 7отв, 8отв, 9отв, 10отв, (L,R) 71,9 мм, 83,9 мм, 95,8 мм, 107,5 мм, 118,9 мм.</w:t>
            </w:r>
          </w:p>
        </w:tc>
        <w:tc>
          <w:tcPr>
            <w:tcW w:w="6271" w:type="dxa"/>
            <w:shd w:val="clear" w:color="auto" w:fill="auto"/>
            <w:vAlign w:val="center"/>
            <w:hideMark/>
          </w:tcPr>
          <w:p w:rsidR="00731C56" w:rsidRDefault="00731C56">
            <w:pPr>
              <w:rPr>
                <w:color w:val="000000"/>
                <w:sz w:val="16"/>
                <w:szCs w:val="16"/>
              </w:rPr>
            </w:pPr>
            <w:r>
              <w:rPr>
                <w:color w:val="000000"/>
                <w:sz w:val="16"/>
                <w:szCs w:val="16"/>
              </w:rPr>
              <w:t>Ключичная диафизарная пластина должна быть изготовлена из нелегированного титана, соответствующего ISO 5832-2-2014 для изделий, имплантируемых в организм человека и  иметь анодированное покрытие II поколения, серого цвета. Пластина должна быть преформирована с учетом S-образной анатомической кривизны ключицы и иметь боковые выборки, позволяющие легко ее адаптировать к анатомическим контурам. Пластина должна быть предназначена под блокированные винты диаметром не более 3,5 мм и иметь возможность минимально инвазивной установки за счет конической формы краев. Конструкция стволов круглых блокировочных отверстий в пластине должна минимизировать возможность заедания резьбы винтов и их заклинивания по типу холодного пластического приваривания. Пластина должна иметь 6, 7, 8, 9, 10 круглых блокировочных отверстий под винты диаметром не более 3,5 мм. Расстояние между центрами отверстий должно составлять не менее 11,0 мм и не более 13,0 мм. Ширина диафизарной части пластины должна составлять не менее 10,0 мм и не более 11,0 мм. Высота профиля должна составлять не менее 2,5 мм и не более 3,0 мм. Длина пластины должна быть 71,9 мм, 83,9 мм, 95,8 мм, 107,5 мм, 118,9 мм. Пластина должна быть для левой и правой конечности и иметь индивидуальную упаковку с маркировкой завода изготовителя</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37 729,00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754 580,00</w:t>
            </w:r>
          </w:p>
        </w:tc>
      </w:tr>
      <w:tr w:rsidR="00731C56" w:rsidRPr="00D60ED7" w:rsidTr="00955A3E">
        <w:trPr>
          <w:trHeight w:val="11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86</w:t>
            </w:r>
          </w:p>
        </w:tc>
        <w:tc>
          <w:tcPr>
            <w:tcW w:w="3108" w:type="dxa"/>
            <w:shd w:val="clear" w:color="auto" w:fill="auto"/>
            <w:vAlign w:val="center"/>
            <w:hideMark/>
          </w:tcPr>
          <w:p w:rsidR="00731C56" w:rsidRDefault="00731C56">
            <w:pPr>
              <w:rPr>
                <w:color w:val="000000"/>
                <w:sz w:val="16"/>
                <w:szCs w:val="16"/>
              </w:rPr>
            </w:pPr>
            <w:r>
              <w:rPr>
                <w:color w:val="000000"/>
                <w:sz w:val="16"/>
                <w:szCs w:val="16"/>
              </w:rPr>
              <w:t>3.5 Проксимальная латеральная пластина для плечевой кости II, 2отв., 3отв., 4отв., 5отв., 6отв., 7отв.,  длинная  86 мм, 104 мм, 122 мм, 140 мм, 158 мм, 176 мм.</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Проксимальная латеральная плечевая пластина должна быть изготовлена из нелегированного титана, соответствующего ISO 5832-2-2014 для изделий, имплантируемых в организм человека и  иметь анодированное покрытие II поколения, серого цвета. Проксимальная часть пластины должна быть преформированна и иметь прямоугольное расширение, соответствующее анатомической кривизне проксимального отдела плечевой кости.  Пластина должна иметь не менее 11 отверстий в проксимальной части и 1 отверстие в дистальной части для спиц Киршнера, позволяющих корректно выполнять позиционирование пластины, и позволяющих фиксировать к пластине мягкотканный массив и одно отверстие для фиксации направителя. Пластина должна иметь ограниченный контакт с костью и возможность минимально инвазивной установки за счет конической формы краев пластины. Конструкция стволов круглых блокировочных отверстий в пластине должна минимизировать возможность заедания резьбы винтов и их заклинивания по типу холодного пластического приваривания.  В проксимальной части пластина должна иметь 9 круглых блокировочных отверстий под винты диаметром не менее 3,5 мм, позволяющих осуществлять через них многонаправленное введение винтов для обеспечения стабильной фиксации проксимального фрагмента. </w:t>
            </w:r>
            <w:proofErr w:type="gramStart"/>
            <w:r>
              <w:rPr>
                <w:color w:val="000000"/>
                <w:sz w:val="16"/>
                <w:szCs w:val="16"/>
              </w:rPr>
              <w:t xml:space="preserve">В диафизарной части пластина должна иметь 2, 3, 4, 5, 6, 7 отверстия, одно из них овальное, позволяющее проводить провизорную фиксацию кортикальным винтом диаметром не более 3,5 мм, </w:t>
            </w:r>
            <w:r>
              <w:rPr>
                <w:color w:val="000000"/>
                <w:sz w:val="16"/>
                <w:szCs w:val="16"/>
              </w:rPr>
              <w:lastRenderedPageBreak/>
              <w:t>введенным в нейтральном положении, либо обеспечивать эффект межфрагментарной компрессии при эксцентричном положении винта, остальные  круглые блокировочные отверстия под винты диаметром не более 3,5 мм.</w:t>
            </w:r>
            <w:proofErr w:type="gramEnd"/>
            <w:r>
              <w:rPr>
                <w:color w:val="000000"/>
                <w:sz w:val="16"/>
                <w:szCs w:val="16"/>
              </w:rPr>
              <w:t xml:space="preserve"> Расстояние между центрами отверстий не менее 18,0 мм и не более 19,0 мм. Ширина диафизарной части пластины не менее 12,0 и не более 13,0 мм. Высота профиля должна составлять не менее 4,0 мм и не более 5,0 мм. Длина пластины  должна быть  86 мм, 104 мм, 122 мм, 140 мм, 158 мм, 176 мм.  Пластина должна иметь индивидуальную упаковку с маркировкой завода изготовителя.</w:t>
            </w:r>
          </w:p>
        </w:tc>
        <w:tc>
          <w:tcPr>
            <w:tcW w:w="822" w:type="dxa"/>
            <w:shd w:val="clear" w:color="auto" w:fill="auto"/>
            <w:vAlign w:val="center"/>
            <w:hideMark/>
          </w:tcPr>
          <w:p w:rsidR="00731C56" w:rsidRDefault="00731C56">
            <w:pPr>
              <w:rPr>
                <w:color w:val="000000"/>
                <w:sz w:val="16"/>
                <w:szCs w:val="16"/>
              </w:rPr>
            </w:pPr>
            <w:r>
              <w:rPr>
                <w:color w:val="000000"/>
                <w:sz w:val="16"/>
                <w:szCs w:val="16"/>
              </w:rPr>
              <w:lastRenderedPageBreak/>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58 689,00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22</w:t>
            </w:r>
          </w:p>
        </w:tc>
        <w:tc>
          <w:tcPr>
            <w:tcW w:w="2266" w:type="dxa"/>
            <w:shd w:val="clear" w:color="auto" w:fill="auto"/>
            <w:noWrap/>
            <w:vAlign w:val="center"/>
            <w:hideMark/>
          </w:tcPr>
          <w:p w:rsidR="00731C56" w:rsidRDefault="00731C56">
            <w:pPr>
              <w:jc w:val="right"/>
              <w:rPr>
                <w:color w:val="000000"/>
              </w:rPr>
            </w:pPr>
            <w:r>
              <w:rPr>
                <w:color w:val="000000"/>
              </w:rPr>
              <w:t>1 291 158,00</w:t>
            </w:r>
          </w:p>
        </w:tc>
      </w:tr>
      <w:tr w:rsidR="00731C56" w:rsidRPr="00D60ED7" w:rsidTr="00955A3E">
        <w:trPr>
          <w:trHeight w:val="120"/>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87</w:t>
            </w:r>
          </w:p>
        </w:tc>
        <w:tc>
          <w:tcPr>
            <w:tcW w:w="3108" w:type="dxa"/>
            <w:shd w:val="clear" w:color="auto" w:fill="auto"/>
            <w:vAlign w:val="center"/>
            <w:hideMark/>
          </w:tcPr>
          <w:p w:rsidR="00731C56" w:rsidRDefault="00731C56">
            <w:pPr>
              <w:rPr>
                <w:color w:val="000000"/>
                <w:sz w:val="16"/>
                <w:szCs w:val="16"/>
              </w:rPr>
            </w:pPr>
            <w:r>
              <w:rPr>
                <w:color w:val="000000"/>
                <w:sz w:val="16"/>
                <w:szCs w:val="16"/>
              </w:rPr>
              <w:t>Ключичная крючковая пластина левая и правая I и V, 4отв., 5отв., 6отв., 7отв,  - 14 мм, (L,R).</w:t>
            </w:r>
          </w:p>
        </w:tc>
        <w:tc>
          <w:tcPr>
            <w:tcW w:w="6271" w:type="dxa"/>
            <w:shd w:val="clear" w:color="auto" w:fill="auto"/>
            <w:vAlign w:val="center"/>
            <w:hideMark/>
          </w:tcPr>
          <w:p w:rsidR="00731C56" w:rsidRDefault="00731C56">
            <w:pPr>
              <w:rPr>
                <w:color w:val="000000"/>
                <w:sz w:val="16"/>
                <w:szCs w:val="16"/>
              </w:rPr>
            </w:pPr>
            <w:r>
              <w:rPr>
                <w:color w:val="000000"/>
                <w:sz w:val="16"/>
                <w:szCs w:val="16"/>
              </w:rPr>
              <w:t>Ключичная Hook пластина должна быть изготовлена из нелегированного титана, соответствующего ISO 5832-2-2014 для изделий, имплантируемых в организм человека и  иметь анодированное покрытие II поколения, серого цвета. Пластина должна быть преформирована с учетом анатомической кривизны и иметь полусферическое расширение в латеральной части.   Пластина должна иметь крючок-фиксатор, располагающийся у латерального конца пластины, глубина крючка должна быть не менее 14,0 мм и не более 15,0 мм. Пластина должна иметь ограниченный контакт с костью и возможность минимально инвазивной установки за счет конической формы краев. Конструкция стволов круглых блокировочных отверстий в пластине должна минимизировать возможность заедания резьбы винтов и их заклинивания по типу холодного пластического приваривания. Пластина должна иметь  4, 5, 6 и 7 круглых блокировочных отверстий под винты диаметром не более 3,5 мм. Расстояние между центрами отверстий должно составлять не менее 14,0 мм и не более 15,0 мм. Ширина диафизарной части пластины должна составлять не менее 10,0 мм и не более 11,0 мм. Высота профиля должна составлять не менее 2,5 мм и не более 3,5 мм. Пластина должна быть для левой и правой конечности и иметь индивидуальную упаковку с маркировкой завода изготовителя.</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41 921,00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32</w:t>
            </w:r>
          </w:p>
        </w:tc>
        <w:tc>
          <w:tcPr>
            <w:tcW w:w="2266" w:type="dxa"/>
            <w:shd w:val="clear" w:color="auto" w:fill="auto"/>
            <w:noWrap/>
            <w:vAlign w:val="center"/>
            <w:hideMark/>
          </w:tcPr>
          <w:p w:rsidR="00731C56" w:rsidRDefault="00731C56">
            <w:pPr>
              <w:jc w:val="right"/>
              <w:rPr>
                <w:color w:val="000000"/>
              </w:rPr>
            </w:pPr>
            <w:r>
              <w:rPr>
                <w:color w:val="000000"/>
              </w:rPr>
              <w:t>1 341 472,00</w:t>
            </w:r>
          </w:p>
        </w:tc>
      </w:tr>
      <w:tr w:rsidR="00731C56" w:rsidRPr="00D60ED7" w:rsidTr="00955A3E">
        <w:trPr>
          <w:trHeight w:val="792"/>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88</w:t>
            </w:r>
          </w:p>
        </w:tc>
        <w:tc>
          <w:tcPr>
            <w:tcW w:w="3108" w:type="dxa"/>
            <w:shd w:val="clear" w:color="auto" w:fill="auto"/>
            <w:vAlign w:val="center"/>
            <w:hideMark/>
          </w:tcPr>
          <w:p w:rsidR="00731C56" w:rsidRDefault="00731C56">
            <w:pPr>
              <w:rPr>
                <w:color w:val="000000"/>
                <w:sz w:val="16"/>
                <w:szCs w:val="16"/>
              </w:rPr>
            </w:pPr>
            <w:r>
              <w:rPr>
                <w:color w:val="000000"/>
                <w:sz w:val="16"/>
                <w:szCs w:val="16"/>
              </w:rPr>
              <w:t>Латеральная пластина для малоберцовой кости левая, правая 4отв, 5отв., 6отв., 7отв., 8отв, (L,R) 82 мм, 95 мм, 108 мм, 121 мм, 134 мм.</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Пластина должна быть изготовлена из нелегированного титана, соответствующего ISO 5832-2-2014 для изделий, имплантируемых в организм человека и  иметь анодированное покрытие серого цвета. Дистальная часть пластины должна быть отогнута кнаружи и сферически расширена в соответствии с анатомической кривизной дистального отдела малоберцовой кости. Пластина имеет в дистальной части 5 отверстий для спиц Киршнера, позволяющих корректно выполнять позиционирование пластины. Пластина должна иметь возможность минимально инвазивной установки за счет конической формы краев пластины. Конструкция стволов круглых блокировочных отверстий в пластине должна минимизировать возможность заедания резьбы винтов и их заклинивания по типу холодного пластического приваривания.  В дистальной части пластина должна иметь 5 круглых блокировочных отверстий под винты диаметром не более 3,5 мм, позволяющих осуществлять через них многонаправленное введение винтов. </w:t>
            </w:r>
            <w:proofErr w:type="gramStart"/>
            <w:r>
              <w:rPr>
                <w:color w:val="000000"/>
                <w:sz w:val="16"/>
                <w:szCs w:val="16"/>
              </w:rPr>
              <w:t>В диафизарной части пластина должна иметь 4, 5, 6, 7, 8 отверстий, из них два овальных, позволяющих проводить провизорную фиксацию кортикальными винтами диаметром не менее 3,5 мм, введенными в нейтральном положении, либо обеспечивать эффект межфрагментарной компрессии при эксцентричном положении винтов, остальные круглые блокировочные отверстия под винты диаметром не менее 3,5 мм.</w:t>
            </w:r>
            <w:proofErr w:type="gramEnd"/>
            <w:r>
              <w:rPr>
                <w:color w:val="000000"/>
                <w:sz w:val="16"/>
                <w:szCs w:val="16"/>
              </w:rPr>
              <w:t xml:space="preserve"> Расстояние между центрами отверстий должно составлять не менее 12,0 мм и не более 13,0 мм. Ширина пластины должна составлять не менее 8,0 мм и не более 9,5 мм. Высота профиля должна составлять не менее 2,0 мм и не более 3,0 мм. Длина пластины должна быть 82,0 мм, 95 мм, 108 мм, 121 мм, 134 мм. Пластина должна быть для левой и правой конечности. Изделие должно иметь  индивидуальную упаковку с маркировкой завода изготовителя.</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37 729,00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10</w:t>
            </w:r>
          </w:p>
        </w:tc>
        <w:tc>
          <w:tcPr>
            <w:tcW w:w="2266" w:type="dxa"/>
            <w:shd w:val="clear" w:color="auto" w:fill="auto"/>
            <w:noWrap/>
            <w:vAlign w:val="center"/>
            <w:hideMark/>
          </w:tcPr>
          <w:p w:rsidR="00731C56" w:rsidRDefault="00731C56">
            <w:pPr>
              <w:jc w:val="right"/>
              <w:rPr>
                <w:color w:val="000000"/>
              </w:rPr>
            </w:pPr>
            <w:r>
              <w:rPr>
                <w:color w:val="000000"/>
              </w:rPr>
              <w:t>377 290,00</w:t>
            </w:r>
          </w:p>
        </w:tc>
      </w:tr>
      <w:tr w:rsidR="00731C56" w:rsidRPr="00D60ED7" w:rsidTr="00955A3E">
        <w:trPr>
          <w:trHeight w:val="5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89</w:t>
            </w:r>
          </w:p>
        </w:tc>
        <w:tc>
          <w:tcPr>
            <w:tcW w:w="3108" w:type="dxa"/>
            <w:shd w:val="clear" w:color="auto" w:fill="auto"/>
            <w:vAlign w:val="center"/>
            <w:hideMark/>
          </w:tcPr>
          <w:p w:rsidR="00731C56" w:rsidRDefault="00731C56">
            <w:pPr>
              <w:rPr>
                <w:color w:val="000000"/>
                <w:sz w:val="16"/>
                <w:szCs w:val="16"/>
              </w:rPr>
            </w:pPr>
            <w:r>
              <w:rPr>
                <w:color w:val="000000"/>
                <w:sz w:val="16"/>
                <w:szCs w:val="16"/>
              </w:rPr>
              <w:t>Дистальная пластина для плечевой кости левая, правая 3отв,  5отв., 7отв., 9отв. (L,R) 58 мм, 84 мм, 110 мм, 136 мм.</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Дистальная медиальная плечевая пластина должна быть изготовлена из нелегированного титана, соответствующего ISO 5832-2-2014 для изделий, имплантируемых в организм человека и  иметь анодированное покрытие II поколения, серого цвета. Дистальная часть пластины должна быть отогнута кнаружи в соответствии с анатомической кривизной дистального отдела плечевой кости. Пластина </w:t>
            </w:r>
            <w:r>
              <w:rPr>
                <w:color w:val="000000"/>
                <w:sz w:val="16"/>
                <w:szCs w:val="16"/>
              </w:rPr>
              <w:lastRenderedPageBreak/>
              <w:t>имеет в проксимальной части отверстие для спиц Киршнера, позволяющее корректно выполнять позиционирование пластины. Пластина должна иметь ограниченный контакт с костью и возможность минимально инвазивной установки за счет конической формы краев пластины. Конструкция стволов круглых блокировочных отверстий в пластине должна минимизировать возможность заедания резьбы винтов и их заклинивания по типу холодного пластического приваривания.  В дистальной части пластина должна иметь 3 круглых блокировочных отверстия под винты диаметром не более 2,7 мм, позволяющих осуществлять через них многонаправленное введение винтов. В диафизарной части пластина должна иметь 3, 5, 7, 9 отверстия, одно из них овальное, позволяющее проводить провизорную фиксацию кортикальным винтом диаметром не более 3,5 мм, введенным в нейтральном положении, либо обеспечивать эффект межфрагментарной компрессии при эксцентричном положении винта, остальные круглые блокировочные отверстия под винты диаметром не менее 3,5 мм. Расстояние между центрами отверстий должно составлять не менее 12,0 мм и не более 13,0 мм. Ширина диафизарной части пластины должна составлять не менее 10,0 мм и не более 11,0 мм. Высота профиля должна составлять не менее 3,0 мм и не более 3,5 мм. Длина пластины должна составлять 58 мм, 84 мм, 110 мм, 136 мм. Пластина должна быть для левой и правой конечности и иметь  индивидуальную упаковку с маркировкой завода изготовителя.</w:t>
            </w:r>
          </w:p>
        </w:tc>
        <w:tc>
          <w:tcPr>
            <w:tcW w:w="822" w:type="dxa"/>
            <w:shd w:val="clear" w:color="auto" w:fill="auto"/>
            <w:vAlign w:val="center"/>
            <w:hideMark/>
          </w:tcPr>
          <w:p w:rsidR="00731C56" w:rsidRDefault="00731C56">
            <w:pPr>
              <w:rPr>
                <w:color w:val="000000"/>
                <w:sz w:val="16"/>
                <w:szCs w:val="16"/>
              </w:rPr>
            </w:pPr>
            <w:r>
              <w:rPr>
                <w:color w:val="000000"/>
                <w:sz w:val="16"/>
                <w:szCs w:val="16"/>
              </w:rPr>
              <w:lastRenderedPageBreak/>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50 305,00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1 006 100,00</w:t>
            </w:r>
          </w:p>
        </w:tc>
      </w:tr>
      <w:tr w:rsidR="00731C56" w:rsidRPr="00D60ED7" w:rsidTr="00955A3E">
        <w:trPr>
          <w:trHeight w:val="69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90</w:t>
            </w:r>
          </w:p>
        </w:tc>
        <w:tc>
          <w:tcPr>
            <w:tcW w:w="3108" w:type="dxa"/>
            <w:shd w:val="clear" w:color="auto" w:fill="auto"/>
            <w:vAlign w:val="center"/>
            <w:hideMark/>
          </w:tcPr>
          <w:p w:rsidR="00731C56" w:rsidRDefault="00731C56">
            <w:pPr>
              <w:rPr>
                <w:color w:val="000000"/>
                <w:sz w:val="16"/>
                <w:szCs w:val="16"/>
              </w:rPr>
            </w:pPr>
            <w:r>
              <w:rPr>
                <w:color w:val="000000"/>
                <w:sz w:val="16"/>
                <w:szCs w:val="16"/>
              </w:rPr>
              <w:t>Дистальная латеральная пластина для плечевой кости левая, правая 4отв, 6отв., 8отв., 10отв. (L,R) 70 мм, 94 мм, 120 мм, 146 мм.</w:t>
            </w:r>
          </w:p>
        </w:tc>
        <w:tc>
          <w:tcPr>
            <w:tcW w:w="6271" w:type="dxa"/>
            <w:shd w:val="clear" w:color="auto" w:fill="auto"/>
            <w:vAlign w:val="center"/>
            <w:hideMark/>
          </w:tcPr>
          <w:p w:rsidR="00731C56" w:rsidRDefault="00731C56">
            <w:pPr>
              <w:rPr>
                <w:color w:val="000000"/>
                <w:sz w:val="16"/>
                <w:szCs w:val="16"/>
              </w:rPr>
            </w:pPr>
            <w:r>
              <w:rPr>
                <w:color w:val="000000"/>
                <w:sz w:val="16"/>
                <w:szCs w:val="16"/>
              </w:rPr>
              <w:t>Пластина должна быть изготовлена из нелегированного титана, соответствующего ISO 5832-2-2014 для изделий, имплантируемых в организм человека и  иметь анодированное покрытие II поколения, серого цвета. Дистальная часть пластины должна быть отогнута кнаружи, иметь выступ книзу и быть конически расширена в соответствии с анатомической кривизной дистального отдела плечевой кости. Пластина имеет в проксимальной части отверстие для спиц Киршнера, позволяющих корректно выполнять позиционирование пластины. Пластина должна иметь ограниченный контакт с костью и возможность минимально инвазивной установки за счет конической формы краев. Конструкция стволов круглых блокировочных отверстий в пластине должна минимизировать возможность заедания резьбы винтов и их заклинивания по типу холодного пластического приваривания.  В дистальной части пластина должна иметь 5 круглых блокировочных отверстий для винтов диаметром не более 2,7 мм, из них два в выступе, позволяющих осуществлять через них многонаправленное введение винтов. В диафизарной части пластина должна иметь одно овальное отверстие, позволяющее проводить провизорную фиксацию кортикальным винтом диаметром не менее 3,5 мм, введенным в нейтральном положении, либо обеспечивать эффект межфрагментарной компрессии при эксцентричном положении винта. В диафизарной части пластина должна иметь 4, 6, 8, 10 круглых блокировочных отверстия для винтов диаметром не менее 3,5 мм, расстояние между центрами отверстий должно составлять не менее 12,0 мм и не более 13,0 мм. Ширина диафизарной части пластины должна составлять не менее 10,0 мм и не более 11 мм. Высота профиля должна составлять не менее 2,5 мм и не более 3,0 мм. Длина пластины должна быть 70 мм, 94 мм, 120 мм, 146 мм. Пластина должна быть для левой и правой конечности и иметь  индивидуальную упаковку с маркировкой завода изготовителя.</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50 305,00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10</w:t>
            </w:r>
          </w:p>
        </w:tc>
        <w:tc>
          <w:tcPr>
            <w:tcW w:w="2266" w:type="dxa"/>
            <w:shd w:val="clear" w:color="auto" w:fill="auto"/>
            <w:noWrap/>
            <w:vAlign w:val="center"/>
            <w:hideMark/>
          </w:tcPr>
          <w:p w:rsidR="00731C56" w:rsidRDefault="00731C56">
            <w:pPr>
              <w:jc w:val="right"/>
              <w:rPr>
                <w:color w:val="000000"/>
              </w:rPr>
            </w:pPr>
            <w:r>
              <w:rPr>
                <w:color w:val="000000"/>
              </w:rPr>
              <w:t>503 050,00</w:t>
            </w:r>
          </w:p>
        </w:tc>
      </w:tr>
      <w:tr w:rsidR="00731C56" w:rsidRPr="00D60ED7" w:rsidTr="00955A3E">
        <w:trPr>
          <w:trHeight w:val="69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91</w:t>
            </w:r>
          </w:p>
        </w:tc>
        <w:tc>
          <w:tcPr>
            <w:tcW w:w="3108" w:type="dxa"/>
            <w:shd w:val="clear" w:color="auto" w:fill="auto"/>
            <w:vAlign w:val="center"/>
            <w:hideMark/>
          </w:tcPr>
          <w:p w:rsidR="00731C56" w:rsidRDefault="00731C56">
            <w:pPr>
              <w:rPr>
                <w:color w:val="000000"/>
                <w:sz w:val="16"/>
                <w:szCs w:val="16"/>
              </w:rPr>
            </w:pPr>
            <w:r>
              <w:rPr>
                <w:color w:val="000000"/>
                <w:sz w:val="16"/>
                <w:szCs w:val="16"/>
              </w:rPr>
              <w:t>Ровная пластина для реконструкции II, 10отв., 12отв., 18отв., 20отв. 96 мм, 120 мм, 192 мм, 216 мм.</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Реконструктивная пластина должна быть изготовлена из нелегированного титана, соответствующего ISO 5832-2-2014 для изделий, имплантируемых в организм человека и  иметь анодированное покрытие серого цвета. Пластина должна иметь возможность минимально инвазивной установки за счет конической формы краев. Конструкция стволов круглых блокировочных отверстий в пластине должна минимизировать возможность заедания резьбы винтов и их заклинивания по типу холодного пластического приваривания. Пластина должна иметь боковые выборки, позволяющие легко ее адаптировать к анатомическим контурам. Пластина должна иметь 10, 12, 18 и 20 круглых блокировочных отверстий под винты диаметром 3,5 мм, расстояние между центрами отверстий должно составлять не менее 12,0 мм и не более 13,0 мм. Ширина </w:t>
            </w:r>
            <w:r>
              <w:rPr>
                <w:color w:val="000000"/>
                <w:sz w:val="16"/>
                <w:szCs w:val="16"/>
              </w:rPr>
              <w:lastRenderedPageBreak/>
              <w:t>диафизарной части пластины должна составлять не менее 10,0 мм и не более 11,0 мм.  Высота профиля диафизарной части пластины должна составлять не менее 3,0 мм и не более 4,0 мм. Длина пластины должна быть 96 мм, 120 мм, 192 мм, 216 мм.  Пластина должна иметь индивидуальную упаковку с маркировкой завода изготовителя.</w:t>
            </w:r>
          </w:p>
        </w:tc>
        <w:tc>
          <w:tcPr>
            <w:tcW w:w="822" w:type="dxa"/>
            <w:shd w:val="clear" w:color="auto" w:fill="auto"/>
            <w:vAlign w:val="center"/>
            <w:hideMark/>
          </w:tcPr>
          <w:p w:rsidR="00731C56" w:rsidRDefault="00731C56">
            <w:pPr>
              <w:rPr>
                <w:color w:val="000000"/>
                <w:sz w:val="16"/>
                <w:szCs w:val="16"/>
              </w:rPr>
            </w:pPr>
            <w:r>
              <w:rPr>
                <w:color w:val="000000"/>
                <w:sz w:val="16"/>
                <w:szCs w:val="16"/>
              </w:rPr>
              <w:lastRenderedPageBreak/>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24 390,00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5</w:t>
            </w:r>
          </w:p>
        </w:tc>
        <w:tc>
          <w:tcPr>
            <w:tcW w:w="2266" w:type="dxa"/>
            <w:shd w:val="clear" w:color="auto" w:fill="auto"/>
            <w:noWrap/>
            <w:vAlign w:val="center"/>
            <w:hideMark/>
          </w:tcPr>
          <w:p w:rsidR="00731C56" w:rsidRDefault="00731C56">
            <w:pPr>
              <w:jc w:val="right"/>
              <w:rPr>
                <w:color w:val="000000"/>
              </w:rPr>
            </w:pPr>
            <w:r>
              <w:rPr>
                <w:color w:val="000000"/>
              </w:rPr>
              <w:t>121 950,00</w:t>
            </w:r>
          </w:p>
        </w:tc>
      </w:tr>
      <w:tr w:rsidR="00731C56" w:rsidRPr="00D60ED7" w:rsidTr="00955A3E">
        <w:trPr>
          <w:trHeight w:val="762"/>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92</w:t>
            </w:r>
          </w:p>
        </w:tc>
        <w:tc>
          <w:tcPr>
            <w:tcW w:w="3108" w:type="dxa"/>
            <w:shd w:val="clear" w:color="auto" w:fill="auto"/>
            <w:vAlign w:val="center"/>
            <w:hideMark/>
          </w:tcPr>
          <w:p w:rsidR="00731C56" w:rsidRDefault="00731C56">
            <w:pPr>
              <w:rPr>
                <w:color w:val="000000"/>
                <w:sz w:val="16"/>
                <w:szCs w:val="16"/>
              </w:rPr>
            </w:pPr>
            <w:r>
              <w:rPr>
                <w:color w:val="000000"/>
                <w:sz w:val="16"/>
                <w:szCs w:val="16"/>
              </w:rPr>
              <w:t>Низкоконтактная динамическая компрессионная пластина для бедренной кости, 12 отв., 14отв., 16отв., 18отв. 252 мм, 288 мм, 324 мм, 360 мм.</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 Пластина должна быть изготовлена из нелегированного титана, соответствующего ISO 5832-2-2014 для изделий, имплантируемых в организм человека и  иметь анодированное покрытие серого цвета. Конструкция стволов круглых блокировочных отверстий в пластине должна минимизировать возможность заедания резьбы винтов и их заклинивания по типу холодного пластического приваривания</w:t>
            </w:r>
            <w:proofErr w:type="gramStart"/>
            <w:r>
              <w:rPr>
                <w:color w:val="000000"/>
                <w:sz w:val="16"/>
                <w:szCs w:val="16"/>
              </w:rPr>
              <w:t xml:space="preserve">.. </w:t>
            </w:r>
            <w:proofErr w:type="gramEnd"/>
            <w:r>
              <w:rPr>
                <w:color w:val="000000"/>
                <w:sz w:val="16"/>
                <w:szCs w:val="16"/>
              </w:rPr>
              <w:t>Пластина должна иметь 10, 12, 14, 16 круглых блокировочных и 2 овальных отверстий  под винты диаметром 5,0 мм, расстояние между центрами отверстий должно составлять не менее 18,0 мм. Ширина диафизарной части пластины должна составлять не менее 17,5 мм. Длина пластины должна быть 252 мм, 288 мм, 324 мм, 360 мм.  Пластина должна иметь индивидуальную упаковку с маркировкой завода изготовителя.</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33 537,00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5</w:t>
            </w:r>
          </w:p>
        </w:tc>
        <w:tc>
          <w:tcPr>
            <w:tcW w:w="2266" w:type="dxa"/>
            <w:shd w:val="clear" w:color="auto" w:fill="auto"/>
            <w:noWrap/>
            <w:vAlign w:val="center"/>
            <w:hideMark/>
          </w:tcPr>
          <w:p w:rsidR="00731C56" w:rsidRDefault="00731C56">
            <w:pPr>
              <w:jc w:val="right"/>
              <w:rPr>
                <w:color w:val="000000"/>
              </w:rPr>
            </w:pPr>
            <w:r>
              <w:rPr>
                <w:color w:val="000000"/>
              </w:rPr>
              <w:t>167 685,00</w:t>
            </w:r>
          </w:p>
        </w:tc>
      </w:tr>
      <w:tr w:rsidR="00731C56" w:rsidRPr="00D60ED7" w:rsidTr="00955A3E">
        <w:trPr>
          <w:trHeight w:val="110"/>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93</w:t>
            </w:r>
          </w:p>
        </w:tc>
        <w:tc>
          <w:tcPr>
            <w:tcW w:w="3108" w:type="dxa"/>
            <w:shd w:val="clear" w:color="auto" w:fill="auto"/>
            <w:vAlign w:val="center"/>
            <w:hideMark/>
          </w:tcPr>
          <w:p w:rsidR="00731C56" w:rsidRDefault="00731C56">
            <w:pPr>
              <w:rPr>
                <w:color w:val="000000"/>
                <w:sz w:val="16"/>
                <w:szCs w:val="16"/>
              </w:rPr>
            </w:pPr>
            <w:r>
              <w:rPr>
                <w:color w:val="000000"/>
                <w:sz w:val="16"/>
                <w:szCs w:val="16"/>
              </w:rPr>
              <w:t>Низкоконтактная динамическая компрессионная пластина для плечевой кости, 6 отв., 8отв., 9отв. 10отв., 12отв. 107,9 мм, 137,3 мм, 152 мм, 166,7 мм, 196,1 мм.</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Прямая плечевая пластина должна быть изготовлена из нелегированного титана, соответствующего ISO 5832-2-2014 для изделий, имплантируемых в организм человека и  иметь анодированное покрытие II поколения, серого цвета. Пластина должна иметь ограниченный контакт с костью и возможность минимально инвазивной установки за счет трапецевидной формы краев. Конструкция стволов круглых блокировочных отверстий в пластине должна минимизировать возможность заедания резьбы винтов и их заклинивания по типу холодного пластического приваривания. </w:t>
            </w:r>
            <w:proofErr w:type="gramStart"/>
            <w:r>
              <w:rPr>
                <w:color w:val="000000"/>
                <w:sz w:val="16"/>
                <w:szCs w:val="16"/>
              </w:rPr>
              <w:t>В диафизарной части  пластины должно быть расположено 6, 8, 10 и 12 отверстий, из них по центру пластины два овальных отверстия, позволяющих проводить провизорную фиксацию кортикальными винтами диаметром не менее 3,5 мм,  введенными в нейтральном положении, либо обеспечивать эффект межфрагментарной компрессии при эксцентричном положении винтов, остальные круглые блокировочные отверстия под винты диаметром не более 3,5 мм.</w:t>
            </w:r>
            <w:proofErr w:type="gramEnd"/>
            <w:r>
              <w:rPr>
                <w:color w:val="000000"/>
                <w:sz w:val="16"/>
                <w:szCs w:val="16"/>
              </w:rPr>
              <w:t xml:space="preserve"> Расстояние между центрами отверстий диафизарной части пластины должно составлять не менее 14,0, мм и не более 15,0 мм. Ширина диафизарной части пластины должна составлять не менее 13,0 мм и не более 14,0 мм. Высота профиля диафизарной части пластины должна составлять  не  менее 3,5 мм и не более 4,5 мм. Длина пластины должна составлять 107,9 мм, 137,3 мм, 166,7 мм, 196,1 мм. Пластина должна иметь  индивидуальную упаковку с маркировкой завода изготовителя.</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30 488,00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10</w:t>
            </w:r>
          </w:p>
        </w:tc>
        <w:tc>
          <w:tcPr>
            <w:tcW w:w="2266" w:type="dxa"/>
            <w:shd w:val="clear" w:color="auto" w:fill="auto"/>
            <w:noWrap/>
            <w:vAlign w:val="center"/>
            <w:hideMark/>
          </w:tcPr>
          <w:p w:rsidR="00731C56" w:rsidRDefault="00731C56">
            <w:pPr>
              <w:jc w:val="right"/>
              <w:rPr>
                <w:color w:val="000000"/>
              </w:rPr>
            </w:pPr>
            <w:r>
              <w:rPr>
                <w:color w:val="000000"/>
              </w:rPr>
              <w:t>304 880,00</w:t>
            </w:r>
          </w:p>
        </w:tc>
      </w:tr>
      <w:tr w:rsidR="00731C56" w:rsidRPr="00D60ED7" w:rsidTr="00955A3E">
        <w:trPr>
          <w:trHeight w:val="21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94</w:t>
            </w:r>
          </w:p>
        </w:tc>
        <w:tc>
          <w:tcPr>
            <w:tcW w:w="3108" w:type="dxa"/>
            <w:shd w:val="clear" w:color="auto" w:fill="auto"/>
            <w:vAlign w:val="center"/>
            <w:hideMark/>
          </w:tcPr>
          <w:p w:rsidR="00731C56" w:rsidRDefault="00731C56">
            <w:pPr>
              <w:rPr>
                <w:color w:val="000000"/>
                <w:sz w:val="16"/>
                <w:szCs w:val="16"/>
              </w:rPr>
            </w:pPr>
            <w:r>
              <w:rPr>
                <w:color w:val="000000"/>
                <w:sz w:val="16"/>
                <w:szCs w:val="16"/>
              </w:rPr>
              <w:t>Низкоконтактная динамическая компрессионная пластина для локтевой и лучевой кости, 6 отв., 7отв., 8отв., 9отв., 99 мм, 112 мм, 125 мм, 138 мм.</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Узкая прямая пластина для костей предплечья должна быть изготовлена из нелегированного титана, соответствующего ISO 5832-2-2014 для изделий, имплантируемых в организм человека и  иметь анодированное покрытие II поколения, серого цвета. Пластина имеет на концах по одному отверстию для спиц Киршнера, позволяющих корректно выполнять позиционирование пластины. Пластина должна иметь ограниченный контакт с костью и возможность минимально инвазивной установки за счет конической формы краев пластины. Конструкция стволов круглых блокировочных отверстий в пластине должна минимизировать возможность заедания резьбы винтов и их заклинивания по типу холодного пластического приваривания. </w:t>
            </w:r>
            <w:proofErr w:type="gramStart"/>
            <w:r>
              <w:rPr>
                <w:color w:val="000000"/>
                <w:sz w:val="16"/>
                <w:szCs w:val="16"/>
              </w:rPr>
              <w:t>Пластина должна иметь 6, 7, 8, 9 отверстий, из которых два овальных отверстия по центру пластины, позволяющих проводить провизорную фиксацию кортикальными винтами диаметром не более 3,5 мм,  введенными в нейтральном положении, либо обеспечивать эффект межфрагментарной компрессии при эксцентричном положении винтов, остальные круглые блокировочные отверстия под винты диаметром не более 3,5 мм.</w:t>
            </w:r>
            <w:proofErr w:type="gramEnd"/>
            <w:r>
              <w:rPr>
                <w:color w:val="000000"/>
                <w:sz w:val="16"/>
                <w:szCs w:val="16"/>
              </w:rPr>
              <w:t xml:space="preserve"> Расстояние между центрами отверстий должно составлять не менее 13,0 мм и не более 14,0 мм. Ширина диафизарной части пластины должна составлять не менее 11,0 мм и не более 12,0 мм. Высота профиля должна составлять не менее 3,0 мм и не более 4,0 мм. Длина пластины должна быть 99 мм, 112 мм, 125 мм, 138 мм. Пластина должна иметь  индивидуальную упаковку с маркировкой завода изготовителя. </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24 390,00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10</w:t>
            </w:r>
          </w:p>
        </w:tc>
        <w:tc>
          <w:tcPr>
            <w:tcW w:w="2266" w:type="dxa"/>
            <w:shd w:val="clear" w:color="auto" w:fill="auto"/>
            <w:noWrap/>
            <w:vAlign w:val="center"/>
            <w:hideMark/>
          </w:tcPr>
          <w:p w:rsidR="00731C56" w:rsidRDefault="00731C56">
            <w:pPr>
              <w:jc w:val="right"/>
              <w:rPr>
                <w:color w:val="000000"/>
              </w:rPr>
            </w:pPr>
            <w:r>
              <w:rPr>
                <w:color w:val="000000"/>
              </w:rPr>
              <w:t>243 900,00</w:t>
            </w:r>
          </w:p>
        </w:tc>
      </w:tr>
      <w:tr w:rsidR="00731C56" w:rsidRPr="00D60ED7" w:rsidTr="00955A3E">
        <w:trPr>
          <w:trHeight w:val="5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95</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Проксимальная латеральная пластина для </w:t>
            </w:r>
            <w:r>
              <w:rPr>
                <w:color w:val="000000"/>
                <w:sz w:val="16"/>
                <w:szCs w:val="16"/>
              </w:rPr>
              <w:lastRenderedPageBreak/>
              <w:t>берцовой кости левая, правая IV, 7отв., 9отв., 11отв, 13отв. (L,R) 169 мм, 201 мм, 233 мм, 265 мм.</w:t>
            </w:r>
          </w:p>
        </w:tc>
        <w:tc>
          <w:tcPr>
            <w:tcW w:w="6271" w:type="dxa"/>
            <w:shd w:val="clear" w:color="auto" w:fill="auto"/>
            <w:vAlign w:val="center"/>
            <w:hideMark/>
          </w:tcPr>
          <w:p w:rsidR="00731C56" w:rsidRDefault="00731C56">
            <w:pPr>
              <w:rPr>
                <w:color w:val="000000"/>
                <w:sz w:val="16"/>
                <w:szCs w:val="16"/>
              </w:rPr>
            </w:pPr>
            <w:r>
              <w:rPr>
                <w:color w:val="000000"/>
                <w:sz w:val="16"/>
                <w:szCs w:val="16"/>
              </w:rPr>
              <w:lastRenderedPageBreak/>
              <w:t xml:space="preserve">Пластина опорная для латерального мыщелка голени должна быть изготовлена из </w:t>
            </w:r>
            <w:r>
              <w:rPr>
                <w:color w:val="000000"/>
                <w:sz w:val="16"/>
                <w:szCs w:val="16"/>
              </w:rPr>
              <w:lastRenderedPageBreak/>
              <w:t>нелегированного титана, соответствующего ISO 5832-2-2014 для изделий, имплантируемых в организм человека и  иметь анодированное покрытие серого цвета. Проксимальная часть должна быть отогнута кнаружи и иметь небольшое клиновидное расширение, соответствующее анатомической кривизне проксимального отдела большеберцовой кости.  Пластина имеет в дистальной и в проксимальной части по одному отверстию для спиц Киршнера, позволяющих корректно выполнять позиционирование пластины. Пластина должна иметь возможность минимально инвазивной установки за счет конической формы краев пластины. Конструкция стволов круглых блокировочных отверстий в пластине должна минимизировать возможность заедания резьбы винтов и их заклинивания по типу холодного пластического приваривания.  В метаэпифизарной части пластина должна иметь 5 круглых блокировочных отверстий под винты диаметром не менее 5,0 мм, позволяющих осуществлять через них многонаправленное введение винтов для обеспечения  поддержки суставной поверхности. В диафизарной части пластина должна иметь 7, 9, 11, 13 отверстий, из них одно овальное, позволяющее проводить провизорную фиксацию кортикальным винтом диаметром не менее 4,5 мм, введенным в нейтральном положении, либо обеспечивать эффект межфрагментарной компрессии при эксцентричном положении винта, остальные  круглые блокировочные отверстия под винты диаметром не менее 5,0 мм. Расстояние между центрами отверстий должно составлять не менее 16,0 мм и не более 17 мм. Высота профиля должна составлять не менее 4,0 мм и не более 5,0. Длина пластины  должна быть 169 мм, 201 мм, 233 мм, 265 мм. Пластина должна быть для левой и правой конечности. Изделие должно иметь  индивидуальную упаковку с маркировкой завода изготовителя.</w:t>
            </w:r>
          </w:p>
        </w:tc>
        <w:tc>
          <w:tcPr>
            <w:tcW w:w="822" w:type="dxa"/>
            <w:shd w:val="clear" w:color="auto" w:fill="auto"/>
            <w:vAlign w:val="center"/>
            <w:hideMark/>
          </w:tcPr>
          <w:p w:rsidR="00731C56" w:rsidRDefault="00731C56">
            <w:pPr>
              <w:rPr>
                <w:color w:val="000000"/>
                <w:sz w:val="16"/>
                <w:szCs w:val="16"/>
              </w:rPr>
            </w:pPr>
            <w:r>
              <w:rPr>
                <w:color w:val="000000"/>
                <w:sz w:val="16"/>
                <w:szCs w:val="16"/>
              </w:rPr>
              <w:lastRenderedPageBreak/>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46 113,00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4</w:t>
            </w:r>
          </w:p>
        </w:tc>
        <w:tc>
          <w:tcPr>
            <w:tcW w:w="2266" w:type="dxa"/>
            <w:shd w:val="clear" w:color="auto" w:fill="auto"/>
            <w:noWrap/>
            <w:vAlign w:val="center"/>
            <w:hideMark/>
          </w:tcPr>
          <w:p w:rsidR="00731C56" w:rsidRDefault="00731C56">
            <w:pPr>
              <w:jc w:val="right"/>
              <w:rPr>
                <w:color w:val="000000"/>
              </w:rPr>
            </w:pPr>
            <w:r>
              <w:rPr>
                <w:color w:val="000000"/>
              </w:rPr>
              <w:t>184 452,00</w:t>
            </w:r>
          </w:p>
        </w:tc>
      </w:tr>
      <w:tr w:rsidR="00731C56" w:rsidRPr="00D60ED7" w:rsidTr="00955A3E">
        <w:trPr>
          <w:trHeight w:val="5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96</w:t>
            </w:r>
          </w:p>
        </w:tc>
        <w:tc>
          <w:tcPr>
            <w:tcW w:w="3108" w:type="dxa"/>
            <w:shd w:val="clear" w:color="auto" w:fill="auto"/>
            <w:vAlign w:val="center"/>
            <w:hideMark/>
          </w:tcPr>
          <w:p w:rsidR="00731C56" w:rsidRDefault="00731C56">
            <w:pPr>
              <w:rPr>
                <w:color w:val="000000"/>
                <w:sz w:val="16"/>
                <w:szCs w:val="16"/>
              </w:rPr>
            </w:pPr>
            <w:r>
              <w:rPr>
                <w:color w:val="000000"/>
                <w:sz w:val="16"/>
                <w:szCs w:val="16"/>
              </w:rPr>
              <w:t>Проксимальная латеральная пластина для берцовой кости левая, правая  VI, 6отв., 8отв. (L,R) 115 мм, 147 мм.</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Пластина опорная для латерального мыщелка голени должна быть изготовлена из нелегированного титана, соответствующего ISO 5832-2-2014 для изделий, имплантируемых в организм человека и  иметь анодированное покрытие серого цвета. Проксимальная часть должна быть отогнута кнаружи и иметь расширение L-образной формы, соответствующее анатомической кривизне проксимального отдела большеберцовой кости. Пластина должна иметь в проксимальной части 3 отверстия для спиц Киршнера, позволяющих корректно выполнять позиционирование пластины. Пластина должна иметь ограниченный контакт с костью и возможность минимально инвазивной установки за счет конической формы краев пластины. Конструкция стволов круглых блокировочных отверстий в пластине должна минимизировать возможность заедания резьбы винтов и их заклинивания по типу холодного пластического приваривания. В L-образном расширении пластина должна иметь 3 круглых блокировочных отверстия под винты диаметром не менее 5,0 мм, позволяющих осуществлять через них многонаправленное введение винтов для обеспечения  поддержки суставной поверхности. В диафизарной части пластина должна иметь 6 отверстий, одно из них овальное, позволяющее проводить провизорную фиксацию кортикальным винтом диаметром не более 4,5 мм, введенным в нейтральном положении, либо обеспечивать эффект межфрагментарной компрессии при эксцентричном положении винта, остальные круглые блокировочные отверстия под винты диаметром не менее 5,0 мм. Расстояние между центрами отверстий должно составлять не менее 15,0 мм и не более 16,0 мм. Ширина диафизарной части пластины должна составлять не менее 11,5 мм и не более 12,5 мм. Высота профиля должна составлять не менее 3,0 мм и не более 4,0 мм. Длина пластины должна быть 115 мм. Пластина должна быть для левой конечности. Изделие должно иметь  индивидуальную упаковку с маркировкой завода изготовителя. </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46 113,00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4</w:t>
            </w:r>
          </w:p>
        </w:tc>
        <w:tc>
          <w:tcPr>
            <w:tcW w:w="2266" w:type="dxa"/>
            <w:shd w:val="clear" w:color="auto" w:fill="auto"/>
            <w:noWrap/>
            <w:vAlign w:val="center"/>
            <w:hideMark/>
          </w:tcPr>
          <w:p w:rsidR="00731C56" w:rsidRDefault="00731C56">
            <w:pPr>
              <w:jc w:val="right"/>
              <w:rPr>
                <w:color w:val="000000"/>
              </w:rPr>
            </w:pPr>
            <w:r>
              <w:rPr>
                <w:color w:val="000000"/>
              </w:rPr>
              <w:t>184 452,00</w:t>
            </w:r>
          </w:p>
        </w:tc>
      </w:tr>
      <w:tr w:rsidR="00731C56" w:rsidRPr="00D60ED7" w:rsidTr="00955A3E">
        <w:trPr>
          <w:trHeight w:val="5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97</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Дистальная пластина для бедренной кости левая, правая II, 7отв., 8отв., 9отв., 13 </w:t>
            </w:r>
            <w:proofErr w:type="gramStart"/>
            <w:r>
              <w:rPr>
                <w:color w:val="000000"/>
                <w:sz w:val="16"/>
                <w:szCs w:val="16"/>
              </w:rPr>
              <w:t>отв</w:t>
            </w:r>
            <w:proofErr w:type="gramEnd"/>
            <w:r>
              <w:rPr>
                <w:color w:val="000000"/>
                <w:sz w:val="16"/>
                <w:szCs w:val="16"/>
              </w:rPr>
              <w:t>, 14отв. (L,R) 158 мм, 176 мм, 194 мм, 266 мм, 284 мм.</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Дистальная латеральная бедренная пластина должна быть изготовлена из нелегированного титана, соответствующего ISO 5832-2-2014 для изделий, имплантируемых в организм человека и  иметь анодированное покрытие серого цвета. Дистальная часть пластины должна быть преформированна и иметь расширение, соответствующее анатомической кривизне дистального отдела бедренной кости.  </w:t>
            </w:r>
            <w:r>
              <w:rPr>
                <w:color w:val="000000"/>
                <w:sz w:val="16"/>
                <w:szCs w:val="16"/>
              </w:rPr>
              <w:lastRenderedPageBreak/>
              <w:t>Пластина должна иметь возможность минимально инвазивной установки за счет конической формы краев пластины. Конструкция стволов круглых блокировочных отверстий в пластине должна минимизировать возможность заедания резьбы винтов и их заклинивания по типу холодного пластического приваривания. В дистальной части должно быть расположено 6 круглых блокировочных отверстий под винты диаметром не менее 5,0 мм. В диафизарной части должно быть 7 отверстий, одно из них овальное, позволяющее проводить провизорную фиксацию кортикальными винтами диаметром не менее 4,5 мм,  введенными в нейтральном положении, либо обеспечивать эффект межфрагментарной компрессии при эксцентричном положении винтов, остальные круглые  блокировочные отверстия под винты диаметром не менее 5,0 мм. Расстояние между центрами отверстий должно быть не менее 17,0 и не более 18,0 мм. Ширина диафизарной части пластины должна составлять не менее 16,0 мм и не более 17,0 мм. Высота профиля должна составлять не менее 4,5 мм и не более 5,5 мм. Длина пластины должна быть 158 мм. Пластина должна быть для левой конечности и иметь индивидуальную упаковку с маркировкой завода изготовителя.</w:t>
            </w:r>
          </w:p>
        </w:tc>
        <w:tc>
          <w:tcPr>
            <w:tcW w:w="822" w:type="dxa"/>
            <w:shd w:val="clear" w:color="auto" w:fill="auto"/>
            <w:vAlign w:val="center"/>
            <w:hideMark/>
          </w:tcPr>
          <w:p w:rsidR="00731C56" w:rsidRDefault="00731C56">
            <w:pPr>
              <w:rPr>
                <w:color w:val="000000"/>
                <w:sz w:val="16"/>
                <w:szCs w:val="16"/>
              </w:rPr>
            </w:pPr>
            <w:r>
              <w:rPr>
                <w:color w:val="000000"/>
                <w:sz w:val="16"/>
                <w:szCs w:val="16"/>
              </w:rPr>
              <w:lastRenderedPageBreak/>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54 497,00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4</w:t>
            </w:r>
          </w:p>
        </w:tc>
        <w:tc>
          <w:tcPr>
            <w:tcW w:w="2266" w:type="dxa"/>
            <w:shd w:val="clear" w:color="auto" w:fill="auto"/>
            <w:noWrap/>
            <w:vAlign w:val="center"/>
            <w:hideMark/>
          </w:tcPr>
          <w:p w:rsidR="00731C56" w:rsidRDefault="00731C56">
            <w:pPr>
              <w:jc w:val="right"/>
              <w:rPr>
                <w:color w:val="000000"/>
              </w:rPr>
            </w:pPr>
            <w:r>
              <w:rPr>
                <w:color w:val="000000"/>
              </w:rPr>
              <w:t>217 988,00</w:t>
            </w:r>
          </w:p>
        </w:tc>
      </w:tr>
      <w:tr w:rsidR="00731C56" w:rsidRPr="00D60ED7" w:rsidTr="00955A3E">
        <w:trPr>
          <w:trHeight w:val="18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98</w:t>
            </w:r>
          </w:p>
        </w:tc>
        <w:tc>
          <w:tcPr>
            <w:tcW w:w="3108" w:type="dxa"/>
            <w:shd w:val="clear" w:color="auto" w:fill="auto"/>
            <w:vAlign w:val="center"/>
            <w:hideMark/>
          </w:tcPr>
          <w:p w:rsidR="00731C56" w:rsidRDefault="00731C56">
            <w:pPr>
              <w:rPr>
                <w:color w:val="000000"/>
                <w:sz w:val="16"/>
                <w:szCs w:val="16"/>
              </w:rPr>
            </w:pPr>
            <w:r>
              <w:rPr>
                <w:color w:val="000000"/>
                <w:sz w:val="16"/>
                <w:szCs w:val="16"/>
              </w:rPr>
              <w:t>Проксимальная латеральная пластина для бедренной кости правая и левая III, 9отв. (L,R)</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Пластина должна быть изготовлена из нелегированного титана, соответствующего ISO 5832-2-2014 для изделий, имплантируемых в организм человека и  иметь анодированное покрытие серого цвета. Пластина должна иметь в проксимальной части 3 отверстия и в дистальной части одно отверстие для спиц Киршнера, позволяющих корректно выполнять позиционирование пластины. Пластина должна иметь ограниченный контакт с костью и возможность минимально инвазивной установки за счет конической формы краев пластины. Конструкция стволов круглых блокировочных отверстий в пластине должна минимизировать возможность заедания резьбы винтов и их заклинивания по типу холодного пластического приваривания. В проксимальной части пластина конически расширена в соответствии с анатомической кривизной бедренной кости. В проксимальной части должно быть 3 круглых блокировочных отверстия под винты диаметром не менее 6,5 мм. </w:t>
            </w:r>
            <w:proofErr w:type="gramStart"/>
            <w:r>
              <w:rPr>
                <w:color w:val="000000"/>
                <w:sz w:val="16"/>
                <w:szCs w:val="16"/>
              </w:rPr>
              <w:t>В диафизарной части должно быть 9 отверстий, одно их них овальное, позволяющее проводить провизорную фиксацию кортикальными винтами диаметром не менее 4,5 мм,  введенными в нейтральном положении, либо обеспечивать эффект межфрагментарной компрессии при эксцентричном положении винтов, одно круглое блокировочное под винты диаметром не менее 6,5 мм,  остальные ассиметрично расположенные круглые блокировочные отверстия под винты диаметром не более 5,0 мм.</w:t>
            </w:r>
            <w:proofErr w:type="gramEnd"/>
            <w:r>
              <w:rPr>
                <w:color w:val="000000"/>
                <w:sz w:val="16"/>
                <w:szCs w:val="16"/>
              </w:rPr>
              <w:t xml:space="preserve"> Расстояние между центрами отверстий должно составлять не менее 17,0 мм и не более 18,0 мм. Ширина диафизарной части пластины должна составлять не менее 17,0 мм и не более 17,5 мм. Высота профиля диафизарной  части должна составлять не менее 4,8 мм и не более 5,8  мм. Длина пластины должна быть 190 мм. Пластина должна быть для левой и правой конечности. Пластина должна иметь  индивидуальную упаковку с маркировкой завода изготовителя.</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54 497,00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10</w:t>
            </w:r>
          </w:p>
        </w:tc>
        <w:tc>
          <w:tcPr>
            <w:tcW w:w="2266" w:type="dxa"/>
            <w:shd w:val="clear" w:color="auto" w:fill="auto"/>
            <w:noWrap/>
            <w:vAlign w:val="center"/>
            <w:hideMark/>
          </w:tcPr>
          <w:p w:rsidR="00731C56" w:rsidRDefault="00731C56">
            <w:pPr>
              <w:jc w:val="right"/>
              <w:rPr>
                <w:color w:val="000000"/>
              </w:rPr>
            </w:pPr>
            <w:r>
              <w:rPr>
                <w:color w:val="000000"/>
              </w:rPr>
              <w:t>544 970,00</w:t>
            </w:r>
          </w:p>
        </w:tc>
      </w:tr>
      <w:tr w:rsidR="00731C56" w:rsidRPr="00D60ED7" w:rsidTr="00955A3E">
        <w:trPr>
          <w:trHeight w:val="5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99</w:t>
            </w:r>
          </w:p>
        </w:tc>
        <w:tc>
          <w:tcPr>
            <w:tcW w:w="3108" w:type="dxa"/>
            <w:shd w:val="clear" w:color="auto" w:fill="auto"/>
            <w:vAlign w:val="center"/>
            <w:hideMark/>
          </w:tcPr>
          <w:p w:rsidR="00731C56" w:rsidRDefault="00731C56">
            <w:pPr>
              <w:rPr>
                <w:color w:val="000000"/>
                <w:sz w:val="16"/>
                <w:szCs w:val="16"/>
              </w:rPr>
            </w:pPr>
            <w:proofErr w:type="gramStart"/>
            <w:r>
              <w:rPr>
                <w:color w:val="000000"/>
                <w:sz w:val="16"/>
                <w:szCs w:val="16"/>
              </w:rPr>
              <w:t>Фиксирующий винт 5.0х30мм, 34 мм, 38 мм, 40 мм, 42 мм, 44 мм, 46 мм, 48 мм, 50 мм, 55 мм, 60 мм, 70 мм, 80 мм, 85 мм.</w:t>
            </w:r>
            <w:proofErr w:type="gramEnd"/>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Винт должен быть изготовлен из сплава титана, соответствующего ISO 5832-3-2014 для изделий, имплантируемых в организм человека и иметь анодированное покрытие серого цвета. </w:t>
            </w:r>
            <w:proofErr w:type="gramStart"/>
            <w:r>
              <w:rPr>
                <w:color w:val="000000"/>
                <w:sz w:val="16"/>
                <w:szCs w:val="16"/>
              </w:rPr>
              <w:t>Тело винта должно быть диаметром 5,0 мм,  длиной 30 мм, 34 мм, 38 мм, 40 мм, 42 мм, 44 мм, 46 мм, 48 мм, 50 мм, 55 мм, 60 мм, 70 мм, 80 мм, 85 мм с резьбой по всей длине.</w:t>
            </w:r>
            <w:proofErr w:type="gramEnd"/>
            <w:r>
              <w:rPr>
                <w:color w:val="000000"/>
                <w:sz w:val="16"/>
                <w:szCs w:val="16"/>
              </w:rPr>
              <w:t xml:space="preserve"> Резьба должна быть мелкая кортикальная. Винт должен иметь режущие кромки (саморез). Самонарезающая резьба уменьшает время вкручивания винта. Головка винта должна быть конической с наружной метрической резьбой, иметь гладкое расширение в конце шляпки. Конструкция резьбы на головке винта должна минимизировать возможность заедания резьбы в шлице пластины  и его заклинивания по типу холодного пластического приваривания. Винт должен иметь шлиц типа Stardrive, что улучшает передачу крутящего момента.</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5 031,00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200</w:t>
            </w:r>
          </w:p>
        </w:tc>
        <w:tc>
          <w:tcPr>
            <w:tcW w:w="2266" w:type="dxa"/>
            <w:shd w:val="clear" w:color="auto" w:fill="auto"/>
            <w:noWrap/>
            <w:vAlign w:val="center"/>
            <w:hideMark/>
          </w:tcPr>
          <w:p w:rsidR="00731C56" w:rsidRDefault="00731C56">
            <w:pPr>
              <w:jc w:val="right"/>
              <w:rPr>
                <w:color w:val="000000"/>
              </w:rPr>
            </w:pPr>
            <w:r>
              <w:rPr>
                <w:color w:val="000000"/>
              </w:rPr>
              <w:t>1 006 200,00</w:t>
            </w:r>
          </w:p>
        </w:tc>
      </w:tr>
      <w:tr w:rsidR="00731C56" w:rsidRPr="00D60ED7" w:rsidTr="00955A3E">
        <w:trPr>
          <w:trHeight w:val="5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100</w:t>
            </w:r>
          </w:p>
        </w:tc>
        <w:tc>
          <w:tcPr>
            <w:tcW w:w="3108" w:type="dxa"/>
            <w:shd w:val="clear" w:color="auto" w:fill="auto"/>
            <w:vAlign w:val="center"/>
            <w:hideMark/>
          </w:tcPr>
          <w:p w:rsidR="00731C56" w:rsidRDefault="00731C56">
            <w:pPr>
              <w:rPr>
                <w:color w:val="000000"/>
                <w:sz w:val="16"/>
                <w:szCs w:val="16"/>
              </w:rPr>
            </w:pPr>
            <w:r>
              <w:rPr>
                <w:color w:val="000000"/>
                <w:sz w:val="16"/>
                <w:szCs w:val="16"/>
              </w:rPr>
              <w:t>Кортикальный винт, полностью резьбовой 4,5х26 мм, 30 мм, 36 мм, 40 мм, 46 мм, 50 мм, 56 мм, 58 мм.</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Винт должен быть изготовлен из сплава титана, соответствующего ISO 5832-3-2014 для изделий, имплантируемых в организм человека и иметь анодированное покрытие серого цвета. Тело винта должно быть диаметром 4,5 мм,  длиной 26 мм, 30 мм, 36 мм, </w:t>
            </w:r>
            <w:r>
              <w:rPr>
                <w:color w:val="000000"/>
                <w:sz w:val="16"/>
                <w:szCs w:val="16"/>
              </w:rPr>
              <w:lastRenderedPageBreak/>
              <w:t>40 мм, 46 мм, 50 мм с резьбой по всей длине. Головка винта должна быть конической формы. Резьба должна быть мелкая кортикальная.   Винт должен иметь шестигранный шлиц.</w:t>
            </w:r>
          </w:p>
        </w:tc>
        <w:tc>
          <w:tcPr>
            <w:tcW w:w="822" w:type="dxa"/>
            <w:shd w:val="clear" w:color="auto" w:fill="auto"/>
            <w:vAlign w:val="center"/>
            <w:hideMark/>
          </w:tcPr>
          <w:p w:rsidR="00731C56" w:rsidRDefault="00731C56">
            <w:pPr>
              <w:rPr>
                <w:color w:val="000000"/>
                <w:sz w:val="16"/>
                <w:szCs w:val="16"/>
              </w:rPr>
            </w:pPr>
            <w:r>
              <w:rPr>
                <w:color w:val="000000"/>
                <w:sz w:val="16"/>
                <w:szCs w:val="16"/>
              </w:rPr>
              <w:lastRenderedPageBreak/>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3 201,00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30</w:t>
            </w:r>
          </w:p>
        </w:tc>
        <w:tc>
          <w:tcPr>
            <w:tcW w:w="2266" w:type="dxa"/>
            <w:shd w:val="clear" w:color="auto" w:fill="auto"/>
            <w:noWrap/>
            <w:vAlign w:val="center"/>
            <w:hideMark/>
          </w:tcPr>
          <w:p w:rsidR="00731C56" w:rsidRDefault="00731C56">
            <w:pPr>
              <w:jc w:val="right"/>
              <w:rPr>
                <w:color w:val="000000"/>
              </w:rPr>
            </w:pPr>
            <w:r>
              <w:rPr>
                <w:color w:val="000000"/>
              </w:rPr>
              <w:t>96 030,00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101</w:t>
            </w:r>
          </w:p>
        </w:tc>
        <w:tc>
          <w:tcPr>
            <w:tcW w:w="3108" w:type="dxa"/>
            <w:shd w:val="clear" w:color="auto" w:fill="auto"/>
            <w:vAlign w:val="center"/>
            <w:hideMark/>
          </w:tcPr>
          <w:p w:rsidR="00731C56" w:rsidRDefault="00731C56">
            <w:pPr>
              <w:rPr>
                <w:color w:val="000000"/>
                <w:sz w:val="16"/>
                <w:szCs w:val="16"/>
              </w:rPr>
            </w:pPr>
            <w:proofErr w:type="gramStart"/>
            <w:r>
              <w:rPr>
                <w:color w:val="000000"/>
                <w:sz w:val="16"/>
                <w:szCs w:val="16"/>
              </w:rPr>
              <w:t>Кортикальный винт, полностью резьбовой 3,5х16 мм, 18 мм, 20 мм, 26 мм, 30 мм, 36 мм, 40 мм, 46 мм, 50 мм.</w:t>
            </w:r>
            <w:proofErr w:type="gramEnd"/>
          </w:p>
        </w:tc>
        <w:tc>
          <w:tcPr>
            <w:tcW w:w="6271" w:type="dxa"/>
            <w:shd w:val="clear" w:color="auto" w:fill="auto"/>
            <w:vAlign w:val="center"/>
            <w:hideMark/>
          </w:tcPr>
          <w:p w:rsidR="00731C56" w:rsidRDefault="00731C56">
            <w:pPr>
              <w:rPr>
                <w:color w:val="000000"/>
                <w:sz w:val="16"/>
                <w:szCs w:val="16"/>
              </w:rPr>
            </w:pPr>
            <w:r>
              <w:rPr>
                <w:color w:val="000000"/>
                <w:sz w:val="16"/>
                <w:szCs w:val="16"/>
              </w:rPr>
              <w:t>Винт должен быть изготовлен из сплава титана, соответствующего ISO 5832-3-2014 для изделий, имплантируемых в организм человека и иметь анодированное покрытие серого цвета. Тело винта должно быть диаметром 3,5 мм,  длиной 16 мм, 18 мм, 20 мм, 26 мм, 30 мм, 36 мм, 40 мм, 46 мм, 50 мм с резьбой по всей длине. Головка винта должна быть конической формы. Резьба должна быть мелкая кортикальная.   Винт должен иметь шестигранный шлиц.</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2 134,00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150</w:t>
            </w:r>
          </w:p>
        </w:tc>
        <w:tc>
          <w:tcPr>
            <w:tcW w:w="2266" w:type="dxa"/>
            <w:shd w:val="clear" w:color="auto" w:fill="auto"/>
            <w:noWrap/>
            <w:vAlign w:val="center"/>
            <w:hideMark/>
          </w:tcPr>
          <w:p w:rsidR="00731C56" w:rsidRDefault="00731C56">
            <w:pPr>
              <w:jc w:val="right"/>
              <w:rPr>
                <w:color w:val="000000"/>
              </w:rPr>
            </w:pPr>
            <w:r>
              <w:rPr>
                <w:color w:val="000000"/>
              </w:rPr>
              <w:t>320 100,00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102</w:t>
            </w:r>
          </w:p>
        </w:tc>
        <w:tc>
          <w:tcPr>
            <w:tcW w:w="3108" w:type="dxa"/>
            <w:shd w:val="clear" w:color="auto" w:fill="auto"/>
            <w:vAlign w:val="center"/>
            <w:hideMark/>
          </w:tcPr>
          <w:p w:rsidR="00731C56" w:rsidRDefault="00731C56">
            <w:pPr>
              <w:rPr>
                <w:color w:val="000000"/>
                <w:sz w:val="16"/>
                <w:szCs w:val="16"/>
              </w:rPr>
            </w:pPr>
            <w:proofErr w:type="gramStart"/>
            <w:r>
              <w:rPr>
                <w:color w:val="000000"/>
                <w:sz w:val="16"/>
                <w:szCs w:val="16"/>
              </w:rPr>
              <w:t>Фиксирующий винт 3.5х12мм, 14 мм, 16 мм, 18 мм, 20 мм, 22 мм, 24 мм, 26 мм, 28 мм, 30 мм, 35 мм, 40 мм, 45 мм, 50 мм, 55 мм, 60 мм, 65 мм, 70 мм, 80 мм, 85 мм.</w:t>
            </w:r>
            <w:proofErr w:type="gramEnd"/>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Винт должен быть изготовлен из сплава титана, соответствующего ISO 5832-3-2014 для изделий, имплантируемых в организм человека и иметь анодированное покрытие серого цвета. </w:t>
            </w:r>
            <w:proofErr w:type="gramStart"/>
            <w:r>
              <w:rPr>
                <w:color w:val="000000"/>
                <w:sz w:val="16"/>
                <w:szCs w:val="16"/>
              </w:rPr>
              <w:t>Тело винта должно быть диаметром 3,5 мм,  длиной 12 мм, 14 мм, 16 мм, 18 мм, 20 мм, 22 мм, 24 мм, 26 мм, 28 мм, 30 мм, 35 мм, 40 мм, 45 мм, 50 мм, 55 мм, 60 мм, 65 мм, 70 мм, 80 мм, 85 мм с резьбой по всей длине.</w:t>
            </w:r>
            <w:proofErr w:type="gramEnd"/>
            <w:r>
              <w:rPr>
                <w:color w:val="000000"/>
                <w:sz w:val="16"/>
                <w:szCs w:val="16"/>
              </w:rPr>
              <w:t xml:space="preserve"> Резьба должна быть мелкая кортикальная. Винт должен иметь режущие кромки (саморез). Самонарезающая резьба уменьшает время вкручивания винта. Головка винта должна быть конической с наружной метрической резьбой, иметь гладкое расширение в конце шляпки. Конструкция резьбы на головке винта должна минимизировать возможность заедания резьбы в шлице пластины  и его заклинивания по типу холодного пластического приваривания. Винт должен иметь шлиц типа Stardrive, что улучшает передачу крутящего момента.</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2 287,00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500</w:t>
            </w:r>
          </w:p>
        </w:tc>
        <w:tc>
          <w:tcPr>
            <w:tcW w:w="2266" w:type="dxa"/>
            <w:shd w:val="clear" w:color="auto" w:fill="auto"/>
            <w:noWrap/>
            <w:vAlign w:val="center"/>
            <w:hideMark/>
          </w:tcPr>
          <w:p w:rsidR="00731C56" w:rsidRDefault="00731C56">
            <w:pPr>
              <w:jc w:val="right"/>
              <w:rPr>
                <w:color w:val="000000"/>
              </w:rPr>
            </w:pPr>
            <w:r>
              <w:rPr>
                <w:color w:val="000000"/>
              </w:rPr>
              <w:t>1 143 500,00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103</w:t>
            </w:r>
          </w:p>
        </w:tc>
        <w:tc>
          <w:tcPr>
            <w:tcW w:w="3108" w:type="dxa"/>
            <w:shd w:val="clear" w:color="auto" w:fill="auto"/>
            <w:vAlign w:val="center"/>
            <w:hideMark/>
          </w:tcPr>
          <w:p w:rsidR="00731C56" w:rsidRDefault="00731C56">
            <w:pPr>
              <w:rPr>
                <w:color w:val="000000"/>
                <w:sz w:val="16"/>
                <w:szCs w:val="16"/>
              </w:rPr>
            </w:pPr>
            <w:proofErr w:type="gramStart"/>
            <w:r>
              <w:rPr>
                <w:color w:val="000000"/>
                <w:sz w:val="16"/>
                <w:szCs w:val="16"/>
              </w:rPr>
              <w:t>Фиксирующий винт 2,7х12мм, 14 мм, 16 мм, 18 мм, 20 мм, 22 мм, 26 мм, 30 мм, 34 мм, 36 мм, 40 мм, 44 мм, 46 мм.</w:t>
            </w:r>
            <w:proofErr w:type="gramEnd"/>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Винт должен быть изготовлен из сплава титана, соответствующего ISO 5832-3-2014 для изделий, имплантируемых в организм человека и иметь анодированное покрытие серого цвета. </w:t>
            </w:r>
            <w:proofErr w:type="gramStart"/>
            <w:r>
              <w:rPr>
                <w:color w:val="000000"/>
                <w:sz w:val="16"/>
                <w:szCs w:val="16"/>
              </w:rPr>
              <w:t>Тело винта должно быть диаметром 2,7 мм,  длиной  12 мм, 14 мм, 16 мм, 18 мм, 20 мм, 22 мм, 26 мм, 30 мм, 34 мм, 36 мм, 40 мм, 44 мм, 46 мм с резьбой по всей длине.</w:t>
            </w:r>
            <w:proofErr w:type="gramEnd"/>
            <w:r>
              <w:rPr>
                <w:color w:val="000000"/>
                <w:sz w:val="16"/>
                <w:szCs w:val="16"/>
              </w:rPr>
              <w:t xml:space="preserve"> Резьба должна быть мелкая кортикальная. Винт должен иметь режущие кромки (саморез).  Самонарезающая резьба уменьшает время вкручивания винта. Головка винта должна быть коническая с наружной метрической резьбой, иметь гладкое расширение в конце шляпки. Конструкция резьбы на головке винта должна минимизировать возможность заедания резьбы в шлице пластины  и его заклинивания по типу холодного пластического приваривания. Винт должен иметь шлиц типа Stardrive, что улучшает передачу крутящего момента.</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2 287,00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250</w:t>
            </w:r>
          </w:p>
        </w:tc>
        <w:tc>
          <w:tcPr>
            <w:tcW w:w="2266" w:type="dxa"/>
            <w:shd w:val="clear" w:color="auto" w:fill="auto"/>
            <w:noWrap/>
            <w:vAlign w:val="center"/>
            <w:hideMark/>
          </w:tcPr>
          <w:p w:rsidR="00731C56" w:rsidRDefault="00731C56">
            <w:pPr>
              <w:jc w:val="right"/>
              <w:rPr>
                <w:color w:val="000000"/>
              </w:rPr>
            </w:pPr>
            <w:r>
              <w:rPr>
                <w:color w:val="000000"/>
              </w:rPr>
              <w:t>571 750,00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104</w:t>
            </w:r>
          </w:p>
        </w:tc>
        <w:tc>
          <w:tcPr>
            <w:tcW w:w="3108" w:type="dxa"/>
            <w:shd w:val="clear" w:color="auto" w:fill="auto"/>
            <w:vAlign w:val="center"/>
            <w:hideMark/>
          </w:tcPr>
          <w:p w:rsidR="00731C56" w:rsidRDefault="00731C56">
            <w:pPr>
              <w:rPr>
                <w:color w:val="000000"/>
                <w:sz w:val="16"/>
                <w:szCs w:val="16"/>
              </w:rPr>
            </w:pPr>
            <w:r>
              <w:rPr>
                <w:color w:val="000000"/>
                <w:sz w:val="16"/>
                <w:szCs w:val="16"/>
              </w:rPr>
              <w:t>Костный цемент</w:t>
            </w:r>
          </w:p>
        </w:tc>
        <w:tc>
          <w:tcPr>
            <w:tcW w:w="6271" w:type="dxa"/>
            <w:shd w:val="clear" w:color="auto" w:fill="auto"/>
            <w:vAlign w:val="center"/>
            <w:hideMark/>
          </w:tcPr>
          <w:p w:rsidR="00731C56" w:rsidRDefault="00731C56">
            <w:pPr>
              <w:rPr>
                <w:color w:val="000000"/>
                <w:sz w:val="16"/>
                <w:szCs w:val="16"/>
              </w:rPr>
            </w:pPr>
            <w:r>
              <w:rPr>
                <w:color w:val="000000"/>
                <w:sz w:val="16"/>
                <w:szCs w:val="16"/>
              </w:rPr>
              <w:t>Цемент - Представляет собой 2 стерильно упакованных компонента</w:t>
            </w:r>
            <w:proofErr w:type="gramStart"/>
            <w:r>
              <w:rPr>
                <w:color w:val="000000"/>
                <w:sz w:val="16"/>
                <w:szCs w:val="16"/>
              </w:rPr>
              <w:t>:О</w:t>
            </w:r>
            <w:proofErr w:type="gramEnd"/>
            <w:r>
              <w:rPr>
                <w:color w:val="000000"/>
                <w:sz w:val="16"/>
                <w:szCs w:val="16"/>
              </w:rPr>
              <w:t>дин компонент: ампула, содержащая бесцветный жидкий мономер кисло-сладкого запаха  1/2 дозы  9,5мл следующего состава:</w:t>
            </w:r>
            <w:r>
              <w:rPr>
                <w:color w:val="000000"/>
                <w:sz w:val="16"/>
                <w:szCs w:val="16"/>
              </w:rPr>
              <w:br/>
              <w:t>-Метилметакрилат (мономер) - 9,40 мл.</w:t>
            </w:r>
            <w:r>
              <w:rPr>
                <w:color w:val="000000"/>
                <w:sz w:val="16"/>
                <w:szCs w:val="16"/>
              </w:rPr>
              <w:br/>
              <w:t>-N, N-диметилпаратолуидин - 0,10 мл.</w:t>
            </w:r>
            <w:proofErr w:type="gramStart"/>
            <w:r>
              <w:rPr>
                <w:color w:val="000000"/>
                <w:sz w:val="16"/>
                <w:szCs w:val="16"/>
              </w:rPr>
              <w:br/>
              <w:t>-</w:t>
            </w:r>
            <w:proofErr w:type="gramEnd"/>
            <w:r>
              <w:rPr>
                <w:color w:val="000000"/>
                <w:sz w:val="16"/>
                <w:szCs w:val="16"/>
              </w:rPr>
              <w:t>Гидрохинон USP- 0,75 мг.</w:t>
            </w:r>
            <w:r>
              <w:rPr>
                <w:color w:val="000000"/>
                <w:sz w:val="16"/>
                <w:szCs w:val="16"/>
              </w:rPr>
              <w:br/>
              <w:t>Другой компонент: пакет 1/2 дозы 20гр мелко измельченного порошка (плоские, скученные микроскопические хлопья; между хлопьями находится воздух, что способствует полному проникновению жидкого мономера) следующего состава:</w:t>
            </w:r>
            <w:proofErr w:type="gramStart"/>
            <w:r>
              <w:rPr>
                <w:color w:val="000000"/>
                <w:sz w:val="16"/>
                <w:szCs w:val="16"/>
              </w:rPr>
              <w:br/>
              <w:t>-</w:t>
            </w:r>
            <w:proofErr w:type="gramEnd"/>
            <w:r>
              <w:rPr>
                <w:color w:val="000000"/>
                <w:sz w:val="16"/>
                <w:szCs w:val="16"/>
              </w:rPr>
              <w:t>Полиметилметакрилат – 14,0 гр. (включая Пероксид Бензоила – 2,6%).</w:t>
            </w:r>
            <w:r>
              <w:rPr>
                <w:color w:val="000000"/>
                <w:sz w:val="16"/>
                <w:szCs w:val="16"/>
              </w:rPr>
              <w:br/>
              <w:t>-Бария Сульфат Е.</w:t>
            </w:r>
            <w:proofErr w:type="gramStart"/>
            <w:r>
              <w:rPr>
                <w:color w:val="000000"/>
                <w:sz w:val="16"/>
                <w:szCs w:val="16"/>
              </w:rPr>
              <w:t>Р</w:t>
            </w:r>
            <w:proofErr w:type="gramEnd"/>
            <w:r>
              <w:rPr>
                <w:color w:val="000000"/>
                <w:sz w:val="16"/>
                <w:szCs w:val="16"/>
              </w:rPr>
              <w:t xml:space="preserve"> – 6,0 гр.</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42 000,00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40</w:t>
            </w:r>
          </w:p>
        </w:tc>
        <w:tc>
          <w:tcPr>
            <w:tcW w:w="2266" w:type="dxa"/>
            <w:shd w:val="clear" w:color="auto" w:fill="auto"/>
            <w:noWrap/>
            <w:vAlign w:val="center"/>
            <w:hideMark/>
          </w:tcPr>
          <w:p w:rsidR="00731C56" w:rsidRDefault="00731C56">
            <w:pPr>
              <w:jc w:val="right"/>
              <w:rPr>
                <w:color w:val="000000"/>
              </w:rPr>
            </w:pPr>
            <w:r>
              <w:rPr>
                <w:color w:val="000000"/>
              </w:rPr>
              <w:t>1 680 000,00</w:t>
            </w:r>
          </w:p>
        </w:tc>
      </w:tr>
      <w:tr w:rsidR="00731C56" w:rsidRPr="00D60ED7" w:rsidTr="00955A3E">
        <w:trPr>
          <w:trHeight w:val="156"/>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105</w:t>
            </w:r>
          </w:p>
        </w:tc>
        <w:tc>
          <w:tcPr>
            <w:tcW w:w="3108" w:type="dxa"/>
            <w:shd w:val="clear" w:color="auto" w:fill="auto"/>
            <w:vAlign w:val="center"/>
            <w:hideMark/>
          </w:tcPr>
          <w:p w:rsidR="00731C56" w:rsidRDefault="00731C56">
            <w:pPr>
              <w:rPr>
                <w:color w:val="000000"/>
                <w:sz w:val="16"/>
                <w:szCs w:val="16"/>
              </w:rPr>
            </w:pPr>
            <w:r>
              <w:rPr>
                <w:color w:val="000000"/>
                <w:sz w:val="16"/>
                <w:szCs w:val="16"/>
              </w:rPr>
              <w:t>Игла с конусным срезом, размером 11G,13G</w:t>
            </w:r>
          </w:p>
        </w:tc>
        <w:tc>
          <w:tcPr>
            <w:tcW w:w="6271" w:type="dxa"/>
            <w:shd w:val="clear" w:color="auto" w:fill="auto"/>
            <w:vAlign w:val="center"/>
            <w:hideMark/>
          </w:tcPr>
          <w:p w:rsidR="00731C56" w:rsidRDefault="00731C56">
            <w:pPr>
              <w:rPr>
                <w:color w:val="000000"/>
                <w:sz w:val="16"/>
                <w:szCs w:val="16"/>
              </w:rPr>
            </w:pPr>
            <w:r>
              <w:rPr>
                <w:color w:val="000000"/>
                <w:sz w:val="16"/>
                <w:szCs w:val="16"/>
              </w:rPr>
              <w:t>Игла с конусным/фасетным срезом:</w:t>
            </w:r>
            <w:r>
              <w:rPr>
                <w:color w:val="000000"/>
                <w:sz w:val="16"/>
                <w:szCs w:val="16"/>
              </w:rPr>
              <w:br/>
              <w:t>• идеальное совпадение мандрена и троакара исключает закупорку последнего</w:t>
            </w:r>
            <w:r>
              <w:rPr>
                <w:color w:val="000000"/>
                <w:sz w:val="16"/>
                <w:szCs w:val="16"/>
              </w:rPr>
              <w:br/>
              <w:t xml:space="preserve">• четырехгранные и скошенные мандрены взаимозаменяемы </w:t>
            </w:r>
            <w:r>
              <w:rPr>
                <w:color w:val="000000"/>
                <w:sz w:val="16"/>
                <w:szCs w:val="16"/>
              </w:rPr>
              <w:br/>
              <w:t>• стандартный калибр 10G (3,4 мм), 11G (3,05 мм), 13G (2,41 мм) – длина 12,7 см.</w:t>
            </w:r>
            <w:r>
              <w:rPr>
                <w:color w:val="000000"/>
                <w:sz w:val="16"/>
                <w:szCs w:val="16"/>
              </w:rPr>
              <w:br/>
              <w:t>• 10G калибр так же возможен с длиной 22,9 см.</w:t>
            </w:r>
            <w:r>
              <w:rPr>
                <w:color w:val="000000"/>
                <w:sz w:val="16"/>
                <w:szCs w:val="16"/>
              </w:rPr>
              <w:br/>
              <w:t>• цветовая маркировка мандренов и троакара</w:t>
            </w:r>
          </w:p>
        </w:tc>
        <w:tc>
          <w:tcPr>
            <w:tcW w:w="822" w:type="dxa"/>
            <w:shd w:val="clear" w:color="auto" w:fill="auto"/>
            <w:vAlign w:val="center"/>
            <w:hideMark/>
          </w:tcPr>
          <w:p w:rsidR="00731C56" w:rsidRDefault="00731C56">
            <w:pPr>
              <w:rPr>
                <w:color w:val="000000"/>
                <w:sz w:val="16"/>
                <w:szCs w:val="16"/>
              </w:rPr>
            </w:pPr>
            <w:r>
              <w:rPr>
                <w:color w:val="000000"/>
                <w:sz w:val="16"/>
                <w:szCs w:val="16"/>
              </w:rPr>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17 500,00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80</w:t>
            </w:r>
          </w:p>
        </w:tc>
        <w:tc>
          <w:tcPr>
            <w:tcW w:w="2266" w:type="dxa"/>
            <w:shd w:val="clear" w:color="auto" w:fill="auto"/>
            <w:noWrap/>
            <w:vAlign w:val="center"/>
            <w:hideMark/>
          </w:tcPr>
          <w:p w:rsidR="00731C56" w:rsidRDefault="00731C56">
            <w:pPr>
              <w:jc w:val="right"/>
              <w:rPr>
                <w:color w:val="000000"/>
              </w:rPr>
            </w:pPr>
            <w:r>
              <w:rPr>
                <w:color w:val="000000"/>
              </w:rPr>
              <w:t>1 400 000,00</w:t>
            </w:r>
          </w:p>
        </w:tc>
      </w:tr>
      <w:tr w:rsidR="00731C56" w:rsidRPr="00D60ED7" w:rsidTr="00731C56">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106</w:t>
            </w:r>
          </w:p>
        </w:tc>
        <w:tc>
          <w:tcPr>
            <w:tcW w:w="3108" w:type="dxa"/>
            <w:shd w:val="clear" w:color="auto" w:fill="auto"/>
            <w:vAlign w:val="center"/>
            <w:hideMark/>
          </w:tcPr>
          <w:p w:rsidR="00731C56" w:rsidRDefault="00731C56">
            <w:pPr>
              <w:rPr>
                <w:color w:val="000000"/>
                <w:sz w:val="16"/>
                <w:szCs w:val="16"/>
              </w:rPr>
            </w:pPr>
            <w:r>
              <w:rPr>
                <w:color w:val="000000"/>
                <w:sz w:val="16"/>
                <w:szCs w:val="16"/>
              </w:rPr>
              <w:t>Заменитель твердой мозговой оболочки: объемное изделие из коллагена типа I/III, изготовлен из 14±4 мг/см</w:t>
            </w:r>
            <w:proofErr w:type="gramStart"/>
            <w:r>
              <w:rPr>
                <w:color w:val="000000"/>
                <w:sz w:val="16"/>
                <w:szCs w:val="16"/>
              </w:rPr>
              <w:t>2</w:t>
            </w:r>
            <w:proofErr w:type="gramEnd"/>
            <w:r>
              <w:rPr>
                <w:color w:val="000000"/>
                <w:sz w:val="16"/>
                <w:szCs w:val="16"/>
              </w:rPr>
              <w:t xml:space="preserve"> перикарда. В упаковке 1 шт. (размеры: 6х14 см).</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Очищенный коллагеновый имплантат, </w:t>
            </w:r>
            <w:proofErr w:type="gramStart"/>
            <w:r>
              <w:rPr>
                <w:color w:val="000000"/>
                <w:sz w:val="16"/>
                <w:szCs w:val="16"/>
              </w:rPr>
              <w:t>которой</w:t>
            </w:r>
            <w:proofErr w:type="gramEnd"/>
            <w:r>
              <w:rPr>
                <w:color w:val="000000"/>
                <w:sz w:val="16"/>
                <w:szCs w:val="16"/>
              </w:rPr>
              <w:t xml:space="preserve"> изготавливается из бычьего перикарда. Низкая склонность вызывать иммунологические реакции. </w:t>
            </w:r>
            <w:r>
              <w:rPr>
                <w:color w:val="000000"/>
                <w:sz w:val="16"/>
                <w:szCs w:val="16"/>
              </w:rPr>
              <w:br/>
              <w:t xml:space="preserve">Специальный процесс производства гарантирует, что протез полностью очищен от неколлагеновых компонентов, таких как энзимы, липиды и неколлагеновые протеины. </w:t>
            </w:r>
            <w:r>
              <w:rPr>
                <w:color w:val="000000"/>
                <w:sz w:val="16"/>
                <w:szCs w:val="16"/>
              </w:rPr>
              <w:lastRenderedPageBreak/>
              <w:t>После имплантации колонизируется клетками эндогенной соединительной ткани, т.е. происходит регенерация. Колонизация протеза клетками соединительной ткани начинается буквально через несколько дней после имплантации. Полная регенерация происходит в период от 1 до 3 месяцев. Стерильный, одноразовый.</w:t>
            </w:r>
            <w:r>
              <w:rPr>
                <w:color w:val="000000"/>
                <w:sz w:val="16"/>
                <w:szCs w:val="16"/>
              </w:rPr>
              <w:br/>
              <w:t>Высокая пористость поверхности обеспечивает быструю миграцию фиброцитов и хорошую фиксацию к неомембране, размеры: 6х14 см</w:t>
            </w:r>
          </w:p>
        </w:tc>
        <w:tc>
          <w:tcPr>
            <w:tcW w:w="822" w:type="dxa"/>
            <w:shd w:val="clear" w:color="auto" w:fill="auto"/>
            <w:vAlign w:val="center"/>
            <w:hideMark/>
          </w:tcPr>
          <w:p w:rsidR="00731C56" w:rsidRDefault="00731C56">
            <w:pPr>
              <w:rPr>
                <w:color w:val="000000"/>
                <w:sz w:val="16"/>
                <w:szCs w:val="16"/>
              </w:rPr>
            </w:pPr>
            <w:r>
              <w:rPr>
                <w:color w:val="000000"/>
                <w:sz w:val="16"/>
                <w:szCs w:val="16"/>
              </w:rPr>
              <w:lastRenderedPageBreak/>
              <w:t> </w:t>
            </w:r>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 xml:space="preserve">  123 721,00   </w:t>
            </w:r>
          </w:p>
        </w:tc>
        <w:tc>
          <w:tcPr>
            <w:tcW w:w="1192" w:type="dxa"/>
            <w:shd w:val="clear" w:color="auto" w:fill="auto"/>
            <w:vAlign w:val="bottom"/>
            <w:hideMark/>
          </w:tcPr>
          <w:p w:rsidR="00731C56" w:rsidRDefault="00731C56">
            <w:pPr>
              <w:rPr>
                <w:rFonts w:ascii="Calibri" w:hAnsi="Calibri" w:cs="Calibri"/>
                <w:color w:val="000000"/>
                <w:sz w:val="22"/>
                <w:szCs w:val="22"/>
              </w:rPr>
            </w:pPr>
            <w:r>
              <w:rPr>
                <w:rFonts w:ascii="Calibri" w:hAnsi="Calibri" w:cs="Calibri"/>
                <w:color w:val="000000"/>
                <w:sz w:val="22"/>
                <w:szCs w:val="22"/>
              </w:rPr>
              <w:pict>
                <v:shape id="_x0000_s25690" type="#_x0000_t75" style="position:absolute;margin-left:0;margin-top:29.25pt;width:70.5pt;height:3.75pt;z-index:261143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w1vIE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5691" type="#_x0000_t75" style="position:absolute;margin-left:0;margin-top:29.25pt;width:70.5pt;height:3.75pt;z-index:261144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0hSW3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692" type="#_x0000_t75" style="position:absolute;margin-left:0;margin-top:29.25pt;width:70.5pt;height:3.75pt;z-index:261145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wIq9s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5693" type="#_x0000_t75" style="position:absolute;margin-left:0;margin-top:29.25pt;width:70.5pt;height:3.75pt;z-index:261146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UUBcw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fEqSw49P3p1n/REkpfuPZ64CRfxXoUp2+Eep2SJ0tcd&#10;qJZ/NEbvOw6N9YjZJvRzPihYdjjTeq6f+y+6QX/hyenAd2bdJsnSLMUxoDFJnpblKlvHf3q3TpK0&#10;SM+8e+kbqsFYd8d1T3xQU8OZCyfBeG/dLPAACaboWyFlGLdUZF9THFgeNqhjpReOGyJFj6OL/TdL&#10;8n3fqCZsdiDkHKMWqcJ98S0vAf7O7nMoLO/PP5rTfPs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dUUB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694" type="#_x0000_t75" style="position:absolute;margin-left:0;margin-top:29.25pt;width:70.5pt;height:3.75pt;z-index:261147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rN2L/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695" type="#_x0000_t75" style="position:absolute;margin-left:0;margin-top:29.25pt;width:70.5pt;height:3.75pt;z-index:261148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zpj1sw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fEqyw49P3p1n/REkpfuPZ64CRfxXoUp2+Eep2SJ0tcd&#10;qJZ/NEbvOw6N9YjZJvRzPihYdjjTeq6f+y+6QX/hyenAd2bdJsnSLMUxoDFJnpblKlvHf3q3TpK0&#10;SM+8e+kbqsFYd8d1T3xQU8OZCyfBeG/dLPAACaboWyFlGLdUZF9THFgeNqhjpReOGyJFj6OL/TdL&#10;8n3fqCZsdiDkHKMWqcJ98S0vAf7O7nMoLO/PP5rTfPs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Zzpj1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696" type="#_x0000_t75" style="position:absolute;margin-left:0;margin-top:29.25pt;width:70.5pt;height:3.75pt;z-index:261149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hfoxE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697" type="#_x0000_t75" style="position:absolute;margin-left:0;margin-top:29.25pt;width:70.5pt;height:3.75pt;z-index:261150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A2KeM0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fEqQxlzz49e3Sc9keSle48nbsJFvFdhyna4xylZovR1&#10;B6rlH43R+45DYz1itgn9nA8Klh3OtJ7r5/6LbtBfeHI68J1Zt0myNEtxDGhMkqdlucrW8Z/erZMk&#10;LdIz7176hmow1t1x3RMf1NRw5sJJMN5bNws8QIIp+lZIGcYtFdnXFAeWhw3qWOmF44ZI0ePoYv/N&#10;knzfN6oJmx0IOceoRapwX3zLS4C/s/scCsv784/mNN/+Bg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AgNinj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698" type="#_x0000_t75" style="position:absolute;margin-left:0;margin-top:29.25pt;width:70.5pt;height:3.75pt;z-index:261151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xVGws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xcrA49PwZ1n8xEspfuA574CRfxXsUpu+Eep+SINtc9&#10;6I5/tNbseg6tC4jZJvRzPihadjjTBa6fuy+mRX/hyZvId2bdOlvkixzHgMZkRV5VqC/907tVluVl&#10;fubdS99QD9b5O24UCUFDLWc+ngTjvfOzwAMkmmJuhZRx3FKTXUNxYEXcoI8VJTy3RAqFo0vDN0sK&#10;fd/oNm72IOQcoxap430JLe8D/J3d51jYv7/waE7zzW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nxVGw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699" type="#_x0000_t75" style="position:absolute;margin-left:0;margin-top:29.25pt;width:70.5pt;height:3.75pt;z-index:261152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L9q80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fEq2xx6fvTqPumJJC/dezxxEy7ivQpTtsM9TskSpa87&#10;UC3/aIzedxwa6xGzTejnfFCw7HCm9Vw/9190g/7Ck9OB78y6TZKlWYpjQGOSPC3LVbaO//RunSRp&#10;kZ5599I3VIOx7o7rnvigpoYzF06C8d66WeABEkzRt0LKMG6pyL6mOLA8bFDHSi8cN0SKHkcX+2+W&#10;5Pu+UU3Y7EDIOUYtUoX74lteAvyd3edQWN6ffzSn+f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Li/av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00" type="#_x0000_t75" style="position:absolute;margin-left:0;margin-top:29.25pt;width:70.5pt;height:3.75pt;z-index:261153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akpKX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5701" type="#_x0000_t75" style="position:absolute;margin-left:0;margin-top:29.25pt;width:70.5pt;height:3.75pt;z-index:261154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2Up/sw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fEqKw89P3p1n/REkpfuPZ64CRfxXoUp2+Eep2SJ0tcd&#10;qJZ/NEbvOw6N9YjZJvRzPihYdjjTeq6f+y+6QX/hyenAd2bdJsnSLMUxoDFJnpblKlvHf3q3TpK0&#10;SM+8e+kbqsFYd8d1T3xQU8OZCyfBeG/dLPAACaboWyFlGLdUZF9THFgeNqhjpReOGyJFj6OL/TdL&#10;8n3fqCZsdiDkHKMWqcJ98S0vAf7O7nMoLO/PP5rTfPs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l2Up/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702" type="#_x0000_t75" style="position:absolute;margin-left:0;margin-top:29.25pt;width:70.5pt;height:3.75pt;z-index:261155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k82wi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5703" type="#_x0000_t75" style="position:absolute;margin-left:0;margin-top:29.25pt;width:70.5pt;height:3.75pt;z-index:261156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kE10v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04" type="#_x0000_t75" style="position:absolute;margin-left:0;margin-top:29.25pt;width:70.5pt;height:3.75pt;z-index:261157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HBvx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5705" type="#_x0000_t75" style="position:absolute;margin-left:0;margin-top:29.25pt;width:70.5pt;height:3.75pt;z-index:261158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8+ugm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706" type="#_x0000_t75" style="position:absolute;margin-left:0;margin-top:29.25pt;width:70.5pt;height:3.75pt;z-index:261159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Er8l/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07" type="#_x0000_t75" style="position:absolute;margin-left:0;margin-top:29.25pt;width:70.5pt;height:3.75pt;z-index:261160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JzcSTb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08" type="#_x0000_t75" style="position:absolute;margin-left:0;margin-top:29.25pt;width:70.5pt;height:3.75pt;z-index:261161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AvEhYz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09" type="#_x0000_t75" style="position:absolute;margin-left:0;margin-top:29.25pt;width:70.5pt;height:3.75pt;z-index:261163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YzPuX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10" type="#_x0000_t75" style="position:absolute;margin-left:0;margin-top:29.25pt;width:70.5pt;height:3.75pt;z-index:261164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OQ1HZ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5711" type="#_x0000_t75" style="position:absolute;margin-left:0;margin-top:29.25pt;width:70.5pt;height:3.75pt;z-index:261165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AO06rD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12" type="#_x0000_t75" style="position:absolute;margin-left:0;margin-top:29.25pt;width:70.5pt;height:3.75pt;z-index:261166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Otwyx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5713" type="#_x0000_t75" style="position:absolute;margin-left:0;margin-top:29.25pt;width:70.5pt;height:3.75pt;z-index:261167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0C32M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wssk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g0C32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714" type="#_x0000_t75" style="position:absolute;margin-left:0;margin-top:29.25pt;width:70.5pt;height:3.75pt;z-index:261168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RYe2L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15" type="#_x0000_t75" style="position:absolute;margin-left:0;margin-top:29.25pt;width:70.5pt;height:3.75pt;z-index:261169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a/AC8w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fEqzw49P3p1n/REkpfuPZ64CRfxXoUp2+Eep2SJ0tcd&#10;qJZ/NEbvOw6N9YjZJvRzPihYdjjTeq6f+y+6QX/hyenAd2bdJsnSLMUxoDFJnpblKlvHf3q3TpK0&#10;SM+8e+kbqsFYd8d1T3xQU8OZCyfBeG/dLPAACaboWyFlGLdUZF9THFgeNqhjpReOGyJFj6OL/TdL&#10;8n3fqCZsdiDkHKMWqcJ98S0vAf7O7nMoLO/PP5rTfPs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ma/AC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716" type="#_x0000_t75" style="position:absolute;margin-left:0;margin-top:29.25pt;width:70.5pt;height:3.75pt;z-index:261170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Htvksz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17" type="#_x0000_t75" style="position:absolute;margin-left:0;margin-top:29.25pt;width:70.5pt;height:3.75pt;z-index:261171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pgppc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wsUMbc82NQ98lMJHvpPuCJn3AR71WcshvucUqOaHPd&#10;g+74R2vNrufQuoCYbUI/54OiZYczXeD6uftiWvQXnryJfGfWrbNFvshxDGhMVuRVtVys0j+9W2VZ&#10;XuZn3r30DfVgnb/jRpEQNNRy5uNJMN47Pws8QKIp5lZIGcctNdk1FAdWxA36WFHCc0ukUDi6NHyz&#10;pND3jW7jZg9CzjFqkTrel9DyPsDf2X2Ohf37C4/mNN/8Bg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aYKaX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18" type="#_x0000_t75" style="position:absolute;margin-left:0;margin-top:29.25pt;width:70.5pt;height:3.75pt;z-index:261172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YDlH8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wsVoeeH4O6T2Yi2Uv3AU/8hIt4r+KU3XCPU3JEm+se&#10;dMc/Wmt2PYfWBcRsE/o5HxQtO5zpAtfP3RfTor/w5E3kO7NunS3yRY5jQGOyIq+q5WKV/undKsvy&#10;Mj/z7qVvqAfr/B03ioSgoZYzH0+C8d75WeABEk0xt0LKOG6pya6hOLAibtDHihKeWyKFwtGl4Zsl&#10;hb5vdBs3exByjlGL1PG+hJb3Af7O7nMs7N9feDSn+e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GGA5R/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19" type="#_x0000_t75" style="position:absolute;margin-left:0;margin-top:29.25pt;width:70.5pt;height:3.75pt;z-index:261173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Hdeds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ws1oeeH4O6T2Yi2Uv3AU/8hIt4r+KU3XCPU3JEm+se&#10;dMc/Wmt2PYfWBcRsE/o5HxQtO5zpAtfP3RfTor/w5E3kO7NunS3yRY5jQGOyIq+q5WKV/undKsvy&#10;Mj/z7qVvqAfr/B03ioSgoZYzH0+C8d75WeABEk0xt0LKOG6pya6hOLAibtDHihKeWyKFwtGl4Zsl&#10;hb5vdBs3exByjlGL1PG+hJb3Af7O7nMs7N9feDSn+e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x3Xnb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20" type="#_x0000_t75" style="position:absolute;margin-left:0;margin-top:29.25pt;width:70.5pt;height:3.75pt;z-index:261174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kBzFK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5721" type="#_x0000_t75" style="position:absolute;margin-left:0;margin-top:29.25pt;width:70.5pt;height:3.75pt;z-index:261175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fCKI8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wsqk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afCKI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722" type="#_x0000_t75" style="position:absolute;margin-left:0;margin-top:29.25pt;width:70.5pt;height:3.75pt;z-index:261176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F93d/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23" type="#_x0000_t75" style="position:absolute;margin-left:0;margin-top:29.25pt;width:70.5pt;height:3.75pt;z-index:261177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Ipmts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xcZYeeH4O6T2Yi2Uv3AU/8hIt4r+KU3XCPU3JEm+se&#10;dMc/Wmt2PYfWBcRsE/o5HxQtO5zpAtfP3RfTor/w5E3kO7NunS3yRY5jQGOyIq+q5WKV/undKsvy&#10;Mj/z7qVvqAfr/B03ioSgoZYzH0+C8d75WeABEk0xt0LKOG6pya6hOLAibtDHihKeWyKFwtGl4Zsl&#10;hb5vdBs3exByjlGL1PG+hJb3Af7O7nMs7N9feDSn+e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HyKZrb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24" type="#_x0000_t75" style="position:absolute;margin-left:0;margin-top:29.25pt;width:70.5pt;height:3.75pt;z-index:261178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rkqoM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5725" type="#_x0000_t75" style="position:absolute;margin-left:0;margin-top:29.25pt;width:70.5pt;height:3.75pt;z-index:261179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mURZc0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fFqnR16fvTqPumJJC/dezxxEy7ivQpTtsM9TskSpa87&#10;UC3/aIzedxwa6xGzTejnfFCw7HCm9Vw/9190g/7Ck9OB78y6TZKlWYpjQGOSPC3LVbaO//RunSRp&#10;kZ5599I3VIOx7o7rnvigpoYzF06C8d66WeABEkzRt0LKMG6pyL6mOLA8bFDHSi8cN0SKHkcX+2+W&#10;5Pu+UU3Y7EDIOUYtUoX74lteAvyd3edQWN6ffzSn+f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GZlEWX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26" type="#_x0000_t75" style="position:absolute;margin-left:0;margin-top:29.25pt;width:70.5pt;height:3.75pt;z-index:261180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SlQ6L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27" type="#_x0000_t75" style="position:absolute;margin-left:0;margin-top:29.25pt;width:70.5pt;height:3.75pt;z-index:261181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VL4y8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xcoYy558eg7pOZSPbSfcATP+Ei3qs4ZTfc45Qc0ea6&#10;B93xj9aaXc+hdQEx24R+zgdFyw5nusD1c/fFtOgvPHkT+c6sW2eLfJHjGNCYrMirarlYpX96t8qy&#10;vMzPvHvpG+rBOn/HjSIhaKjlzMeTYLx3fhZ4gERTzK2QMo5barJrKA6siBv0saKE55ZIoXB0afhm&#10;SaHvG93GzR6EnGPUInW8L6HlfYC/s/scC/v3Fx7Nab75D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AlS+Mv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28" type="#_x0000_t75" style="position:absolute;margin-left:0;margin-top:29.25pt;width:70.5pt;height:3.75pt;z-index:261182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J5KNHH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29" type="#_x0000_t75" style="position:absolute;margin-left:0;margin-top:29.25pt;width:70.5pt;height:3.75pt;z-index:261183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72PGM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xcrQ89PwZ1n8xEspfuA574CRfxXsUpu+Eep+SINtc9&#10;6I5/tNbseg6tC4jZJvRzPihadjjTBa6fuy+mRX/hyZvId2bdOlvkixzHgMZkRV5Vy8Uq/dO7VZbl&#10;ZX7m3UvfUA/W+TtuFAlBQy1nPp4E473zs8ADJJpiboWUcdxSk11DcWBF3KCPFSU8t0QKhaNLwzdL&#10;Cn3f6DZu9iDkHKMWqeN9CS3vA/yd3edY2L+/8GhO881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O9jxj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30" type="#_x0000_t75" style="position:absolute;margin-left:0;margin-top:29.25pt;width:70.5pt;height:3.75pt;z-index:261184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bzeAk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5731" type="#_x0000_t75" style="position:absolute;margin-left:0;margin-top:29.25pt;width:70.5pt;height:3.75pt;z-index:261185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pbTc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xcVYeeH4O6T2Yi2Uv3AU/8hIt4r+KU3XCPU3JEm+se&#10;dMc/Wmt2PYfWBcRsE/o5HxQtO5zpAtfP3RfTor/w5E3kO7NunS3yRY5jQGOyIq+q5WKV/undKsvy&#10;Mj/z7qVvqAfr/B03ioSgoZYzH0+C8d75WeABEk0xt0LKOG6pya6hOLAibtDHihKeWyKFwtGl4Zsl&#10;hb5vdBs3exByjlGL1PG+hJb3Af7O7nMs7N9feDSn+e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JY6W03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32" type="#_x0000_t75" style="position:absolute;margin-left:0;margin-top:29.25pt;width:70.5pt;height:3.75pt;z-index:261186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bOb1M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5733" type="#_x0000_t75" style="position:absolute;margin-left:0;margin-top:29.25pt;width:70.5pt;height:3.75pt;z-index:261187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4GJc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xcZ4eeH4O6T2Yi2Uv3AU/8hIt4r+KU3XCPU3JEm+se&#10;dMc/Wmt2PYfWBcRsE/o5HxQtO5zpAtfP3RfTor/w5E3kO7NunS3yRY5jQGOyIq+q5WKV/undKsvy&#10;Mj/z7qVvqAfr/B03ioSgoZYzH0+C8d75WeABEk0xt0LKOG6pya6hOLAibtDHihKeWyKFwtGl4Zsl&#10;hb5vdBs3exByjlGL1PG+hJb3Af7O7nMs7N9feDSn+e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bOBiX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34" type="#_x0000_t75" style="position:absolute;margin-left:0;margin-top:29.25pt;width:70.5pt;height:3.75pt;z-index:261188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B1sqf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5735" type="#_x0000_t75" style="position:absolute;margin-left:0;margin-top:29.25pt;width:70.5pt;height:3.75pt;z-index:261189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3018f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36" type="#_x0000_t75" style="position:absolute;margin-left:0;margin-top:29.25pt;width:70.5pt;height:3.75pt;z-index:261190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Nsrs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xk1aHnx6Duk5lI9tJ9wBM/4SLeqzhlN9zjlBzR5roH&#10;3fGP1ppdz6F1ATHbhH7OB0XLDme6wPVz98W06C88eRP5zqxbZ4t8keMY0JisyKtquVilf3q3yrK8&#10;zM+8e+kb6sE6f8eNIiFoqOXMx5NgvHd+FniARFPMrZAyjltqsmsoDqyIG/SxooTnlkihcHRp+GZJ&#10;oe8b3cbNHoScY9QidbwvoeV9gL+z+xwL+/cXHs1pvvk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AANsr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737" type="#_x0000_t75" style="position:absolute;margin-left:0;margin-top:29.25pt;width:70.5pt;height:3.75pt;z-index:261191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I47Uss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4zqDj0/BnWfzESyl+4DnvgJF/FexSm74R6n5Ig21z3o&#10;jn+01ux6Dq0LiNkm9HM+KFp2ONMFrp+7L6ZFf+HJm8h3Zt06W+SLIAmNyYq8qpaLVfqnd6ssy8v8&#10;zLuXvqEerPN33CgSgoZaznw8CcZ752eBB0g0xdwKKeO4pSa7huLAirhBHytKeG6JFApHl4ZvlhT6&#10;vtFt3OxByDlGLVLH+xJa3gf4O7vPsbB/f+HRnOab3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YjjtS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5738" type="#_x0000_t75" style="position:absolute;margin-left:0;margin-top:29.25pt;width:70.5pt;height:3.75pt;z-index:261192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mAO8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zk2aHnx6Duk5lI9tJ9wBM/4SLeqzhlN9zjlBzR5roH&#10;3fGP1ppdz6F1ATHbhH7OB0XLDme6wPVz98W06C88eRP5zqxbZ4t8keMY0JisyKtquVilf3q3yrK8&#10;zM+8e+kb6sE6f8eNIiFoqOXMx5NgvHd+FniARFPMrZAyjltqsmsoDqyIG/SxooTnlkihcHRp+GZJ&#10;oe8b3cbNHoScY9QidbwvoeV9gL+z+xwL+/cXHs1pvvk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XmAO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739" type="#_x0000_t75" style="position:absolute;margin-left:0;margin-top:29.25pt;width:70.5pt;height:3.75pt;z-index:261193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JhTIH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40" type="#_x0000_t75" style="position:absolute;margin-left:0;margin-top:29.25pt;width:70.5pt;height:3.75pt;z-index:261194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D5b36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741" type="#_x0000_t75" style="position:absolute;margin-left:0;margin-top:29.25pt;width:70.5pt;height:3.75pt;z-index:261195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1WpS/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42" type="#_x0000_t75" style="position:absolute;margin-left:0;margin-top:29.25pt;width:70.5pt;height:3.75pt;z-index:261196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EeRs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wEGX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YKEeR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743" type="#_x0000_t75" style="position:absolute;margin-left:0;margin-top:29.25pt;width:70.5pt;height:3.75pt;z-index:261197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e50vz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44" type="#_x0000_t75" style="position:absolute;margin-left:0;margin-top:29.25pt;width:70.5pt;height:3.75pt;z-index:261198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HpOaZX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45" type="#_x0000_t75" style="position:absolute;margin-left:0;margin-top:29.25pt;width:70.5pt;height:3.75pt;z-index:261199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yPgap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5746" type="#_x0000_t75" style="position:absolute;margin-left:0;margin-top:29.25pt;width:70.5pt;height:3.75pt;z-index:261200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m9wM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zk1aHnx6Duk5lI9tJ9wBM/4SLeqzhlN9zjlBzR5roH&#10;3fGP1ppdz6F1ATHbhH7OB0XLDme6wPVz98W06C88eRP5zqxbZ4t8keMY0JgMtVXLxSr907tVluVl&#10;fubdS99QD9b5O24UCUFDLWc+ngTjvfOzwAMkmmJuhZRx3FKTXUNxYEXcoI8VJTy3RAqFo0vDN0sK&#10;fd/oNm72IOQcoxap430JLe8D/J3d51jYv7/waE7zzW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8m9w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747" type="#_x0000_t75" style="position:absolute;margin-left:0;margin-top:29.25pt;width:70.5pt;height:3.75pt;z-index:261201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yylvB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5748" type="#_x0000_t75" style="position:absolute;margin-left:0;margin-top:29.25pt;width:70.5pt;height:3.75pt;z-index:261202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z3gqMw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XGeJYeeH726T3oiyUv3Hk/chIt4r8KU7XCPU7JE6esO&#10;VMs/GqP3HYfGesRsE/o5HxQsO5xpPdfP/RfdoL/w5HTgO7Nuk2RpluIY0JgkT8tyla3jP71bJ0la&#10;pGfevfQN1WCsu+O6Jz6oqeHMhZNgvLduFniABFP0rZAyjFsqsq8pDiwPG9Sx0gvHDZGix9HF/psl&#10;+b5vVBM2OxByjlGLVOG++JaXAH9n9zkUlvfnH81pvv0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z3gq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749" type="#_x0000_t75" style="position:absolute;margin-left:0;margin-top:29.25pt;width:70.5pt;height:3.75pt;z-index:261203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glLBL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750" type="#_x0000_t75" style="position:absolute;margin-left:0;margin-top:29.25pt;width:57.75pt;height:3.75pt;z-index:261204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2C/iY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751" type="#_x0000_t75" style="position:absolute;margin-left:0;margin-top:29.25pt;width:57.75pt;height:3.75pt;z-index:261206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7/EPx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752" type="#_x0000_t75" style="position:absolute;margin-left:0;margin-top:29.25pt;width:57.75pt;height:3.75pt;z-index:261207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2/6XwxQEAANQDAAAfAAAAAAAA&#10;AAAAAAAAACACAABjbGlwYm9hcmQvZHJhd2luZ3MvZHJhd2luZzEueG1sUEsBAi0AFAAGAAgAAAAh&#10;AGTJwm1FBgAAAhoAABoAAAAAAAAAAAAAAAAAIgQAAGNsaXBib2FyZC90aGVtZS90aGVtZTEueG1s&#10;UEsBAi0AFAAGAAgAAAAhAJxmRkG7AAAAJAEAACoAAAAAAAAAAAAAAAAAnwoAAGNsaXBib2FyZC9k&#10;cmF3aW5ncy9fcmVscy9kcmF3aW5nMS54bWwucmVsc1BLBQYAAAAABQAFAGcBAACiCwAAAAA=&#10;" o:insetmode="auto">
                  <v:imagedata r:id="rId16" o:title=""/>
                  <o:lock v:ext="edit" aspectratio="f"/>
                </v:shape>
              </w:pict>
            </w:r>
            <w:r>
              <w:rPr>
                <w:rFonts w:ascii="Calibri" w:hAnsi="Calibri" w:cs="Calibri"/>
                <w:color w:val="000000"/>
                <w:sz w:val="22"/>
                <w:szCs w:val="22"/>
              </w:rPr>
              <w:pict>
                <v:shape id="_x0000_s25753" type="#_x0000_t75" style="position:absolute;margin-left:0;margin-top:29.25pt;width:57.75pt;height:3.75pt;z-index:261208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sIHpn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5754" type="#_x0000_t75" style="position:absolute;margin-left:0;margin-top:29.25pt;width:57.75pt;height:3.75pt;z-index:261209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CwQ0iP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5755" type="#_x0000_t75" style="position:absolute;margin-left:0;margin-top:29.25pt;width:57.75pt;height:3.75pt;z-index:261210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h52lK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756" type="#_x0000_t75" style="position:absolute;margin-left:0;margin-top:29.25pt;width:57.75pt;height:3.75pt;z-index:261211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MnO43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5757" type="#_x0000_t75" style="position:absolute;margin-left:0;margin-top:29.25pt;width:57.75pt;height:3.75pt;z-index:261212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O0IDk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758" type="#_x0000_t75" style="position:absolute;margin-left:0;margin-top:29.25pt;width:57.75pt;height:3.75pt;z-index:261213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ZyExe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759" type="#_x0000_t75" style="position:absolute;margin-left:0;margin-top:29.25pt;width:57.75pt;height:3.75pt;z-index:261214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UP/c3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760" type="#_x0000_t75" style="position:absolute;margin-left:0;margin-top:29.25pt;width:57.75pt;height:3.75pt;z-index:261215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cT5gL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761" type="#_x0000_t75" style="position:absolute;margin-left:0;margin-top:29.25pt;width:57.75pt;height:3.75pt;z-index:261216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G4I2L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5762" type="#_x0000_t75" style="position:absolute;margin-left:0;margin-top:29.25pt;width:57.75pt;height:3.75pt;z-index:261217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k1dJ7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5763" type="#_x0000_t75" style="position:absolute;margin-left:0;margin-top:29.25pt;width:57.75pt;height:3.75pt;z-index:261218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Ews/3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764" type="#_x0000_t75" style="position:absolute;margin-left:0;margin-top:29.25pt;width:57.75pt;height:3.75pt;z-index:261219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NPaA03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5765" type="#_x0000_t75" style="position:absolute;margin-left:0;margin-top:29.25pt;width:57.75pt;height:3.75pt;z-index:261220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4tuCT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5766" type="#_x0000_t75" style="position:absolute;margin-left:0;margin-top:29.25pt;width:57.75pt;height:3.75pt;z-index:261221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87erj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767" type="#_x0000_t75" style="position:absolute;margin-left:0;margin-top:29.25pt;width:57.75pt;height:3.75pt;z-index:261222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xGlGK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768" type="#_x0000_t75" style="position:absolute;margin-left:0;margin-top:29.25pt;width:57.75pt;height:3.75pt;z-index:261223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KYCnTD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5769" type="#_x0000_t75" style="position:absolute;margin-left:0;margin-top:29.25pt;width:57.75pt;height:3.75pt;z-index:261224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Cv1Jln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5770" type="#_x0000_t75" style="position:absolute;margin-left:0;margin-top:29.25pt;width:57.75pt;height:3.75pt;z-index:261225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4VJZ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6" o:title=""/>
                  <o:lock v:ext="edit" aspectratio="f"/>
                </v:shape>
              </w:pict>
            </w:r>
            <w:r>
              <w:rPr>
                <w:rFonts w:ascii="Calibri" w:hAnsi="Calibri" w:cs="Calibri"/>
                <w:color w:val="000000"/>
                <w:sz w:val="22"/>
                <w:szCs w:val="22"/>
              </w:rPr>
              <w:pict>
                <v:shape id="_x0000_s25771" type="#_x0000_t75" style="position:absolute;margin-left:0;margin-top:29.25pt;width:57.75pt;height:3.75pt;z-index:261226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ucvIM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772" type="#_x0000_t75" style="position:absolute;margin-left:0;margin-top:29.25pt;width:57.75pt;height:3.75pt;z-index:261227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" o:insetmode="auto">
                  <v:imagedata r:id="rId16" o:title=""/>
                  <o:lock v:ext="edit" aspectratio="f"/>
                </v:shape>
              </w:pict>
            </w:r>
            <w:r>
              <w:rPr>
                <w:rFonts w:ascii="Calibri" w:hAnsi="Calibri" w:cs="Calibri"/>
                <w:color w:val="000000"/>
                <w:sz w:val="22"/>
                <w:szCs w:val="22"/>
              </w:rPr>
              <w:pict>
                <v:shape id="_x0000_s25773" type="#_x0000_t75" style="position:absolute;margin-left:0;margin-top:29.25pt;width:57.75pt;height:3.75pt;z-index:261228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C6Gr2T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5774" type="#_x0000_t75" style="position:absolute;margin-left:0;margin-top:29.25pt;width:57.75pt;height:3.75pt;z-index:261229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meY97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5775" type="#_x0000_t75" style="position:absolute;margin-left:0;margin-top:29.25pt;width:57.75pt;height:3.75pt;z-index:261230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0adi3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776" type="#_x0000_t75" style="position:absolute;margin-left:0;margin-top:29.25pt;width:57.75pt;height:3.75pt;z-index:261231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WqYpw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777" type="#_x0000_t75" style="position:absolute;margin-left:0;margin-top:29.25pt;width:57.75pt;height:3.75pt;z-index:261232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teMRn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5778" type="#_x0000_t75" style="position:absolute;margin-left:0;margin-top:29.25pt;width:57.75pt;height:3.75pt;z-index:261233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xG/aP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5779" type="#_x0000_t75" style="position:absolute;margin-left:0;margin-top:29.25pt;width:57.75pt;height:3.75pt;z-index:261234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BsUbK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780" type="#_x0000_t75" style="position:absolute;margin-left:0;margin-top:29.25pt;width:57.75pt;height:3.75pt;z-index:261235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ScEp9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6" o:title=""/>
                  <o:lock v:ext="edit" aspectratio="f"/>
                </v:shape>
              </w:pict>
            </w:r>
            <w:r>
              <w:rPr>
                <w:rFonts w:ascii="Calibri" w:hAnsi="Calibri" w:cs="Calibri"/>
                <w:color w:val="000000"/>
                <w:sz w:val="22"/>
                <w:szCs w:val="22"/>
              </w:rPr>
              <w:pict>
                <v:shape id="_x0000_s25781" type="#_x0000_t75" style="position:absolute;margin-left:0;margin-top:29.25pt;width:57.75pt;height:3.75pt;z-index:261236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ENpKf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782" type="#_x0000_t75" style="position:absolute;margin-left:0;margin-top:29.25pt;width:57.75pt;height:3.75pt;z-index:261237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" o:insetmode="auto">
                  <v:imagedata r:id="rId16" o:title=""/>
                  <o:lock v:ext="edit" aspectratio="f"/>
                </v:shape>
              </w:pict>
            </w:r>
            <w:r>
              <w:rPr>
                <w:rFonts w:ascii="Calibri" w:hAnsi="Calibri" w:cs="Calibri"/>
                <w:color w:val="000000"/>
                <w:sz w:val="22"/>
                <w:szCs w:val="22"/>
              </w:rPr>
              <w:pict>
                <v:shape id="_x0000_s25783" type="#_x0000_t75" style="position:absolute;margin-left:0;margin-top:29.25pt;width:57.75pt;height:3.75pt;z-index:261238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sYUhq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784" type="#_x0000_t75" style="position:absolute;margin-left:0;margin-top:29.25pt;width:57.75pt;height:3.75pt;z-index:261239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t5hND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5785" type="#_x0000_t75" style="position:absolute;margin-left:0;margin-top:29.25pt;width:57.75pt;height:3.75pt;z-index:261240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2jj+5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786" type="#_x0000_t75" style="position:absolute;margin-left:0;margin-top:29.25pt;width:57.75pt;height:3.75pt;z-index:261241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RObX7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5787" type="#_x0000_t75" style="position:absolute;margin-left:0;margin-top:29.25pt;width:57.75pt;height:3.75pt;z-index:261242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ZudYX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788" type="#_x0000_t75" style="position:absolute;margin-left:0;margin-top:29.25pt;width:57.75pt;height:3.75pt;z-index:261243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I6hGq3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5789" type="#_x0000_t75" style="position:absolute;margin-left:0;margin-top:29.25pt;width:57.75pt;height:3.75pt;z-index:261244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NWocT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5790" type="#_x0000_t75" style="position:absolute;margin-left:0;margin-top:29.25pt;width:57.75pt;height:3.75pt;z-index:261245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ybO+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6" o:title=""/>
                  <o:lock v:ext="edit" aspectratio="f"/>
                </v:shape>
              </w:pict>
            </w:r>
            <w:r>
              <w:rPr>
                <w:rFonts w:ascii="Calibri" w:hAnsi="Calibri" w:cs="Calibri"/>
                <w:color w:val="000000"/>
                <w:sz w:val="22"/>
                <w:szCs w:val="22"/>
              </w:rPr>
              <w:pict>
                <v:shape id="_x0000_s25791" type="#_x0000_t75" style="position:absolute;margin-left:0;margin-top:29.25pt;width:57.75pt;height:3.75pt;z-index:261246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G0XWR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792" type="#_x0000_t75" style="position:absolute;margin-left:0;margin-top:29.25pt;width:57.75pt;height:3.75pt;z-index:261248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L0pOQxQEAANQDAAAfAAAAAAAA&#10;AAAAAAAAACACAABjbGlwYm9hcmQvZHJhd2luZ3MvZHJhd2luZzEueG1sUEsBAi0AFAAGAAgAAAAh&#10;AGTJwm1FBgAAAhoAABoAAAAAAAAAAAAAAAAAIgQAAGNsaXBib2FyZC90aGVtZS90aGVtZTEueG1s&#10;UEsBAi0AFAAGAAgAAAAhAJxmRkG7AAAAJAEAACoAAAAAAAAAAAAAAAAAnwoAAGNsaXBib2FyZC9k&#10;cmF3aW5ncy9fcmVscy9kcmF3aW5nMS54bWwucmVsc1BLBQYAAAAABQAFAGcBAACiCwAAAAA=&#10;" o:insetmode="auto">
                  <v:imagedata r:id="rId16" o:title=""/>
                  <o:lock v:ext="edit" aspectratio="f"/>
                </v:shape>
              </w:pict>
            </w:r>
            <w:r>
              <w:rPr>
                <w:rFonts w:ascii="Calibri" w:hAnsi="Calibri" w:cs="Calibri"/>
                <w:color w:val="000000"/>
                <w:sz w:val="22"/>
                <w:szCs w:val="22"/>
              </w:rPr>
              <w:pict>
                <v:shape id="_x0000_s25793" type="#_x0000_t75" style="position:absolute;margin-left:0;margin-top:29.25pt;width:57.75pt;height:3.75pt;z-index:261249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YlKPn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5794" type="#_x0000_t75" style="position:absolute;margin-left:0;margin-top:29.25pt;width:57.75pt;height:3.75pt;z-index:261250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E95EP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5795" type="#_x0000_t75" style="position:absolute;margin-left:0;margin-top:29.25pt;width:57.75pt;height:3.75pt;z-index:261251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cyl8q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796" type="#_x0000_t75" style="position:absolute;margin-left:0;margin-top:29.25pt;width:57.75pt;height:3.75pt;z-index:261252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Cg3t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797" type="#_x0000_t75" style="position:absolute;margin-left:0;margin-top:29.25pt;width:57.75pt;height:3.75pt;z-index:261253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z/baE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798" type="#_x0000_t75" style="position:absolute;margin-left:0;margin-top:29.25pt;width:57.75pt;height:3.75pt;z-index:261254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k5Xo+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799" type="#_x0000_t75" style="position:absolute;margin-left:0;margin-top:29.25pt;width:57.75pt;height:3.75pt;z-index:261255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pEsFX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800" type="#_x0000_t75" style="position:absolute;margin-left:0;margin-top:29.25pt;width:57.75pt;height:3.75pt;z-index:261256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hYq5r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801" type="#_x0000_t75" style="position:absolute;margin-left:0;margin-top:29.25pt;width:57.75pt;height:3.75pt;z-index:261257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yVFQL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5802" type="#_x0000_t75" style="position:absolute;margin-left:0;margin-top:29.25pt;width:57.75pt;height:3.75pt;z-index:261258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" o:insetmode="auto">
                  <v:imagedata r:id="rId16" o:title=""/>
                  <o:lock v:ext="edit" aspectratio="f"/>
                </v:shape>
              </w:pict>
            </w:r>
            <w:r>
              <w:rPr>
                <w:rFonts w:ascii="Calibri" w:hAnsi="Calibri" w:cs="Calibri"/>
                <w:color w:val="000000"/>
                <w:sz w:val="22"/>
                <w:szCs w:val="22"/>
              </w:rPr>
              <w:pict>
                <v:shape id="_x0000_s25803" type="#_x0000_t75" style="position:absolute;margin-left:0;margin-top:29.25pt;width:57.75pt;height:3.75pt;z-index:261259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9aQAH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804" type="#_x0000_t75" style="position:absolute;margin-left:0;margin-top:29.25pt;width:57.75pt;height:3.75pt;z-index:261260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GpxzL3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5805" type="#_x0000_t75" style="position:absolute;margin-left:0;margin-top:29.25pt;width:57.75pt;height:3.75pt;z-index:261261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nhnfU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806" type="#_x0000_t75" style="position:absolute;margin-left:0;margin-top:29.25pt;width:57.75pt;height:3.75pt;z-index:261262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FRiUT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807" type="#_x0000_t75" style="position:absolute;margin-left:0;margin-top:29.25pt;width:57.75pt;height:3.75pt;z-index:261263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IsZ56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808" type="#_x0000_t75" style="position:absolute;margin-left:0;margin-top:29.25pt;width:57.75pt;height:3.75pt;z-index:261264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B+pUsD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5809" type="#_x0000_t75" style="position:absolute;margin-left:0;margin-top:29.25pt;width:57.75pt;height:3.75pt;z-index:261265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SXump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5975" type="#_x0000_t75" style="position:absolute;margin-left:0;margin-top:29.25pt;width:70.5pt;height:3.75pt;z-index:261435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Sx8d2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976" type="#_x0000_t75" style="position:absolute;margin-left:0;margin-top:29.25pt;width:70.5pt;height:3.75pt;z-index:261436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KnfTxz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977" type="#_x0000_t75" style="position:absolute;margin-left:0;margin-top:29.25pt;width:70.5pt;height:3.75pt;z-index:261437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JCj0d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978" type="#_x0000_t75" style="position:absolute;margin-left:0;margin-top:29.25pt;width:70.5pt;height:3.75pt;z-index:261438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LMwOM/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979" type="#_x0000_t75" style="position:absolute;margin-left:0;margin-top:29.25pt;width:70.5pt;height:3.75pt;z-index:261439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PseDp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980" type="#_x0000_t75" style="position:absolute;margin-left:0;margin-top:29.25pt;width:70.5pt;height:3.75pt;z-index:261440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Da37Jr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981" type="#_x0000_t75" style="position:absolute;margin-left:0;margin-top:29.25pt;width:70.5pt;height:3.75pt;z-index:261441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u0BX8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982" type="#_x0000_t75" style="position:absolute;margin-left:0;margin-top:29.25pt;width:70.5pt;height:3.75pt;z-index:261442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7gNm/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5983" type="#_x0000_t75" style="position:absolute;margin-left:0;margin-top:29.25pt;width:70.5pt;height:3.75pt;z-index:261443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eNBs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wus0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xeNB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984" type="#_x0000_t75" style="position:absolute;margin-left:0;margin-top:29.25pt;width:70.5pt;height:3.75pt;z-index:261444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QPQbz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985" type="#_x0000_t75" style="position:absolute;margin-left:0;margin-top:29.25pt;width:70.5pt;height:3.75pt;z-index:261445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fj61cw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fGmyA49P3p1n/REkpfuPZ64CRfxXoUp2+Eep2SJ0tcd&#10;qJZ/NEbvOw6N9YjZJvRzPihYdjjTeq6f+y+6QX/hyenAd2bdJsnSLMUxoDFJnpblKlvHf3q3TpK0&#10;SM+8e+kbqsFYd8d1T3xQU8OZCyfBeG/dLPAACaboWyFlGLdUZF9THFgeNqhjpReOGyJFj6OL/TdL&#10;8n3fqCZsdiDkHKMWqcJ98S0vAf7O7nMoLO/PP5rTfPs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Cfj61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986" type="#_x0000_t75" style="position:absolute;margin-left:0;margin-top:29.25pt;width:70.5pt;height:3.75pt;z-index:261446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zioEs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wul4eeH4O6T2Yi2Uv3AU/8hIt4r+KU3XCPU3JEm+se&#10;dMc/Wmt2PYfWBcRsE/o5HxQtO5zpAtfP3RfTor/w5E3kO7NunS3yRY5jQGOyIq+q5WKV/undKsvy&#10;Mj/z7qVvqAfr/B03ioSgoZYzH0+C8d75WeABEk0xt0LKOG6pya6hOLAibtDHihKeWyKFwtGl4Zsl&#10;hb5vdBs3exByjlGL1PG+hJb3Af7O7nMs7N9feDSn+e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s4qBL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987" type="#_x0000_t75" style="position:absolute;margin-left:0;margin-top:29.25pt;width:70.5pt;height:3.75pt;z-index:261447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8Te8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wuUcbc82NQ98lMJHvpPuCJn3AR71WcshvucUqOaHPd&#10;g+74R2vNrufQuoCYbUI/54OiZYczXeD6uftiWvQXnryJfGfWrbNFvshxDGhMVuRVtVys0j+9W2VZ&#10;XuZn3r30DfVgnb/jRpEQNNRy5uNJMN47Pws8QKIp5lZIGcctNdk1FAdWxA36WFHCc0ukUDi6NHyz&#10;pND3jW7jZg9CzjFqkTrel9DyPsDf2X2Ohf37C4/mNN/8Bg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GbPE3v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988" type="#_x0000_t75" style="position:absolute;margin-left:0;margin-top:29.25pt;width:70.5pt;height:3.75pt;z-index:261448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dffwc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wuV4eeH4O6T2Yi2Uv3AU/8hIt4r+KU3XCPU3JEm+se&#10;dMc/Wmt2PYfWBcRsE/o5HxQtO5zpAtfP3RfTor/w5E3kO7NunS3yRY5jQGOyIq+q5WKV/undKsvy&#10;Mj/z7qVvqAfr/B03ioSgoZYzH0+C8d75WeABEk0xt0LKOG6pya6hOLAibtDHihKeWyKFwtGl4Zsl&#10;hb5vdBs3exByjlGL1PG+hJb3Af7O7nMs7N9feDSn+e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HX38H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989" type="#_x0000_t75" style="position:absolute;margin-left:0;margin-top:29.25pt;width:70.5pt;height:3.75pt;z-index:261449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CBkq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990" type="#_x0000_t75" style="position:absolute;margin-left:0;margin-top:29.25pt;width:70.5pt;height:3.75pt;z-index:261450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0UAuU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5991" type="#_x0000_t75" style="position:absolute;margin-left:0;margin-top:29.25pt;width:70.5pt;height:3.75pt;z-index:261451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w/c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wuq0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aew/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992" type="#_x0000_t75" style="position:absolute;margin-left:0;margin-top:29.25pt;width:70.5pt;height:3.75pt;z-index:261452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SkVvz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5993" type="#_x0000_t75" style="position:absolute;margin-left:0;margin-top:29.25pt;width:70.5pt;height:3.75pt;z-index:261453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Ptlc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yusk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VPtl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994" type="#_x0000_t75" style="position:absolute;margin-left:0;margin-top:29.25pt;width:70.5pt;height:3.75pt;z-index:261454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5LIS/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995" type="#_x0000_t75" style="position:absolute;margin-left:0;margin-top:29.25pt;width:70.5pt;height:3.75pt;z-index:261455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7yaRsw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fGmzA49P3p1n/REkpfuPZ64CRfxXoUp2+Eep2SJ0tcd&#10;qJZ/NEbvOw6N9YjZJvRzPihYdjjTeq6f+y+6QX/hyenAd2bdJsnSLMUxoDFJnpblKlvHf3q3TpK0&#10;SM+8e+kbqsFYd8d1T3xQU8OZCyfBeG/dLPAACaboWyFlGLdUZF9THFgeNqhjpReOGyJFj6OL/TdL&#10;8n3fqCZsdiDkHKMWqcJ98S0vAf7O7nMoLO/PP5rTfPs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Y7yaR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996" type="#_x0000_t75" style="position:absolute;margin-left:0;margin-top:29.25pt;width:70.5pt;height:3.75pt;z-index:261456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XzIgc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yuloeeH4O6T2Yi2Uv3AU/8hIt4r+KU3XCPU3JEm+se&#10;dMc/Wmt2PYfWBcRsE/o5HxQtO5zpAtfP3RfTor/w5E3kO7NunS3yRY5jQGOyIq+q5WKV/undKsvy&#10;Mj/z7qVvqAfr/B03ioSgoZYzH0+C8d75WeABEk0xt0LKOG6pya6hOLAibtDHihKeWyKFwtGl4Zsl&#10;hb5vdBs3exByjlGL1PG+hJb3Af7O7nMs7N9feDSn+e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F8yIH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997" type="#_x0000_t75" style="position:absolute;margin-left:0;margin-top:29.25pt;width:70.5pt;height:3.75pt;z-index:261457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Itz6M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yuUMbc82NQ98lMJHvpPuCJn3AR71WcshvucUqOaHPd&#10;g+74R2vNrufQuoCYbUI/54OiZYczXeD6uftiWvQXnryJfGfWrbNFvshxDGhMVuRVtVys0j+9W2VZ&#10;XuZn3r30DfVgnb/jRpEQNNRy5uNJMN47Pws8QKIp5lZIGcctNdk1FAdWxA36WFHCc0ukUDi6NHyz&#10;pND3jW7jZg9CzjFqkTrel9DyPsDf2X2Ohf37C4/mNN/8Bg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AyLc+j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998" type="#_x0000_t75" style="position:absolute;margin-left:0;margin-top:29.25pt;width:70.5pt;height:3.75pt;z-index:261458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5O/Us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yuVoeeH4O6T2Yi2Uv3AU/8hIt4r+KU3XCPU3JEm+se&#10;dMc/Wmt2PYfWBcRsE/o5HxQtO5zpAtfP3RfTor/w5E3kO7NunS3yRY5jQGOyIq+q5WKV/undKsvy&#10;Mj/z7qVvqAfr/B03ioSgoZYzH0+C8d75WeABEk0xt0LKOG6pya6hOLAibtDHihKeWyKFwtGl4Zsl&#10;hb5vdBs3exByjlGL1PG+hJb3Af7O7nMs7N9feDSn+e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JuTv1L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999" type="#_x0000_t75" style="position:absolute;margin-left:0;margin-top:29.25pt;width:70.5pt;height:3.75pt;z-index:261459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mQEO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000" type="#_x0000_t75" style="position:absolute;margin-left:0;margin-top:29.25pt;width:70.5pt;height:3.75pt;z-index:261460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eFGsH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6001" type="#_x0000_t75" style="position:absolute;margin-left:0;margin-top:29.25pt;width:70.5pt;height:3.75pt;z-index:261462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PQbs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yuqk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k+PQb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002" type="#_x0000_t75" style="position:absolute;margin-left:0;margin-top:29.25pt;width:70.5pt;height:3.75pt;z-index:261463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MRzrf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03" type="#_x0000_t75" style="position:absolute;margin-left:0;margin-top:29.25pt;width:70.5pt;height:3.75pt;z-index:261464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uZ13s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ym2aHnx6Duk5lI9tJ9wBM/4SLeqzhlN9zjlBzR5roH&#10;3fGP1ppdz6F1ATHbhH7OB0XLDme6wPVz98W06C88eRP5zqxbZ4t8keMY0JisyKtquVilf3q3yrK8&#10;zM+8e+kb6sE6f8eNIiFoqOXMx5NgvHd+FniARFPMrZAyjltqsmsoDqyIG/SxooTnlkihcHRp+GZJ&#10;oe8b3cbNHoScY9QidbwvoeV9gL+z+xwL+/cXHs1pvvk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nuZ13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004" type="#_x0000_t75" style="position:absolute;margin-left:0;margin-top:29.25pt;width:70.5pt;height:3.75pt;z-index:261465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An+uWT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005" type="#_x0000_t75" style="position:absolute;margin-left:0;margin-top:29.25pt;width:70.5pt;height:3.75pt;z-index:261466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kCDcw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XERZ4eeH726T3oiyUv3Hk/chIt4r8KU7XCPU7JE6esO&#10;VMs/GqP3HYfGesRsE/o5HxQsO5xpPdfP/RfdoL/w5HTgO7Nuk2RpluIY0JgkT8tyla3jP71bJ0la&#10;pGfevfQN1WCsu+O6Jz6oqeHMhZNgvLduFniABFP0rZAyjFsqsq8pDiwPG9Sx0gvHDZGix9HF/psl&#10;+b5vVBM2OxByjlGLVOG++JaXAH9n9zkUlvfnH81pvv0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hAkCD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006" type="#_x0000_t75" style="position:absolute;margin-left:0;margin-top:29.25pt;width:70.5pt;height:3.75pt;z-index:261467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lQys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ymy0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ZslQy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007" type="#_x0000_t75" style="position:absolute;margin-left:0;margin-top:29.25pt;width:70.5pt;height:3.75pt;z-index:261468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z7ro8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ymKGPu+TGo+2Qmkr10H/DET7iI9ypO2Q33OCVHtLnu&#10;QXf8o7Vm13NoXUDMNqGf80HRssOZLnD93H0xLfoLT95EvjPr1tkiX+Q4BjQmK/KqWi5W6Z/erbIs&#10;L/Mz7176hnqwzt9xo0gIGmo58/EkGO+dnwUeINEUcyukjOOWmuwaigMr4gZ9rCjhuSVSKBxdGr5Z&#10;Uuj7Rrdxswch5xi1SB3vS2h5H+Dv7D7Hwv79hUdzmm9+Aw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s+66P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008" type="#_x0000_t75" style="position:absolute;margin-left:0;margin-top:29.25pt;width:70.5pt;height:3.75pt;z-index:261469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YnGc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ymq0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CYnG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009" type="#_x0000_t75" style="position:absolute;margin-left:0;margin-top:29.25pt;width:70.5pt;height:3.75pt;z-index:261470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dGccM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ym60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8dGcc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010" type="#_x0000_t75" style="position:absolute;margin-left:0;margin-top:29.25pt;width:70.5pt;height:3.75pt;z-index:261471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mh80z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011" type="#_x0000_t75" style="position:absolute;margin-left:0;margin-top:29.25pt;width:70.5pt;height:3.75pt;z-index:261472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ZIJc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ym1aHnx6Duk5lI9tJ9wBM/4SLeqzhlN9zjlBzR5roH&#10;3fGP1ppdz6F1ATHbhH7OB0XLDme6wPVz98W06C88eRP5zqxbZ4t8keMY0JisyKtquVilf3q3yrK8&#10;zM+8e+kb6sE6f8eNIiFoqOXMx5NgvHd+FniARFPMrZAyjltqsmsoDqyIG/SxooTnlkihcHRp+GZJ&#10;oe8b3cbNHoScY9QidbwvoeV9gL+z+xwL+/cXHs1pvvk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dFZIJ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012" type="#_x0000_t75" style="position:absolute;margin-left:0;margin-top:29.25pt;width:70.5pt;height:3.75pt;z-index:261473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lVriT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13" type="#_x0000_t75" style="position:absolute;margin-left:0;margin-top:29.25pt;width:70.5pt;height:3.75pt;z-index:261474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KIVTc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xm2aHnx6Duk5lI9tJ9wBM/4SLeqzhlN9zjlBzR5roH&#10;3fGP1ppdz6F1ATHbhH7OB0XLDme6wPVz98W06C88eRP5zqxbZ4t8keMY0JisyKtquVilf3q3yrK8&#10;zM+8e+kb6sE6f8eNIiFoqOXMx5NgvHd+FniARFPMrZAyjltqsmsoDqyIG/SxooTnlkihcHRp+GZJ&#10;oe8b3cbNHoScY9QidbwvoeV9gL+z+xwL+/cXHs1pvvk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9KIVT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014" type="#_x0000_t75" style="position:absolute;margin-left:0;margin-top:29.25pt;width:70.5pt;height:3.75pt;z-index:261475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GO62ff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015" type="#_x0000_t75" style="position:absolute;margin-left:0;margin-top:29.25pt;width:70.5pt;height:3.75pt;z-index:261476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k1insw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XGRZIeeH726T3oiyUv3Hk/chIt4r8KU7XCPU7JE6esO&#10;VMs/GqP3HYfGesRsE/o5HxQsO5xpPdfP/RfdoL/w5HTgO7Nuk2RpluIY0JgkT8tyla3jP71bJ0la&#10;pGfevfQN1WCsu+O6Jz6oqeHMhZNgvLduFniABFP0rZAyjFsqsq8pDiwPG9Sx0gvHDZGix9HF/psl&#10;+b5vVBM2OxByjlGLVOG++JaXAH9n9zkUlvfnH81pvv0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7k1in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016" type="#_x0000_t75" style="position:absolute;margin-left:0;margin-top:29.25pt;width:70.5pt;height:3.75pt;z-index:261477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I0wWc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xmy0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DI0wW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017" type="#_x0000_t75" style="position:absolute;margin-left:0;margin-top:29.25pt;width:70.5pt;height:3.75pt;z-index:261478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XqLMM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xmKGPu+TGo+2Qmkr10H/DET7iI9ypO2Q33OCVHtLnu&#10;QXf8o7Vm13NoXUDMNqGf80HRssOZLnD93H0xLfoLT95EvjPr1tkiX+Q4BjQmK/KqWi5W6Z/erbIs&#10;L/Mz7176hnqwzt9xo0gIGmo58/EkGO+dnwUeINEUcyukjOOWmuwaigMr4gZ9rCjhuSVSKBxdGr5Z&#10;Uuj7Rrdxswch5xi1SB3vS2h5H+Dv7D7Hwv79hUdzmm9+Aw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F6izD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018" type="#_x0000_t75" style="position:absolute;margin-left:0;margin-top:29.25pt;width:70.5pt;height:3.75pt;z-index:261479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JHis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xmq0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mJHi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019" type="#_x0000_t75" style="position:absolute;margin-left:0;margin-top:29.25pt;width:70.5pt;height:3.75pt;z-index:261480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5X848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xm60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m5X84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020" type="#_x0000_t75" style="position:absolute;margin-left:0;margin-top:29.25pt;width:70.5pt;height:3.75pt;z-index:261481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JPlk9/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021" type="#_x0000_t75" style="position:absolute;margin-left:0;margin-top:29.25pt;width:70.5pt;height:3.75pt;z-index:261482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Iots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xm1aHnx6Duk5lI9tJ9wBM/4SLeqzhlN9zjlBzR5roH&#10;3fGP1ppdz6F1ATHbhH7OB0XLDme6wPVz98W06C88eRP5zqxbZ4t8keMY0JisyKtquVilf3q3yrK8&#10;zM+8e+kb6sE6f8eNIiFoqOXMx5NgvHd+FniARFPMrZAyjltqsmsoDqyIG/SxooTnlkihcHRp+GZJ&#10;oe8b3cbNHoScY9QidbwvoeV9gL+z+xwL+/cXHs1pvvk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HhIot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022" type="#_x0000_t75" style="position:absolute;margin-left:0;margin-top:29.25pt;width:70.5pt;height:3.75pt;z-index:261483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Iaff0r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23" type="#_x0000_t75" style="position:absolute;margin-left:0;margin-top:29.25pt;width:70.5pt;height:3.75pt;z-index:261484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2jEI8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zm2aHnx6Duk5lI9tJ9wBM/4SLeqzhlN9zjlBzR5roH&#10;3fGP1ppdz6F1ATHbhH7OB0XLDme6wPVz98W06C88eRP5zqxbZ4t8keMY0JisyKtquVilf3q3yrK8&#10;zM+8e+kb6sE6f8eNIiFoqOXMx5NgvHd+FniARFPMrZAyjltqsmsoDqyIG/SxooTnlkihcHRp+GZJ&#10;oe8b3cbNHoScY9QidbwvoeV9gL+z+xwL+/cXHs1pvvk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C2jEI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024" type="#_x0000_t75" style="position:absolute;margin-left:0;margin-top:29.25pt;width:70.5pt;height:3.75pt;z-index:261485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ccAiZ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6025" type="#_x0000_t75" style="position:absolute;margin-left:0;margin-top:29.25pt;width:70.5pt;height:3.75pt;z-index:261486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Yez8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026" type="#_x0000_t75" style="position:absolute;margin-left:0;margin-top:29.25pt;width:70.5pt;height:3.75pt;z-index:261487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NH4Tf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027" type="#_x0000_t75" style="position:absolute;margin-left:0;margin-top:29.25pt;width:70.5pt;height:3.75pt;z-index:261488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BaXs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wGGX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rBaX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028" type="#_x0000_t75" style="position:absolute;margin-left:0;margin-top:29.25pt;width:70.5pt;height:3.75pt;z-index:261489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moluT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029" type="#_x0000_t75" style="position:absolute;margin-left:0;margin-top:29.25pt;width:70.5pt;height:3.75pt;z-index:261490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GRfLY3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030" type="#_x0000_t75" style="position:absolute;margin-left:0;margin-top:29.25pt;width:70.5pt;height:3.75pt;z-index:261491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GwvQrH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031" type="#_x0000_t75" style="position:absolute;margin-left:0;margin-top:29.25pt;width:70.5pt;height:3.75pt;z-index:261492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dj52M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zm1aHnx6Duk5lI9tJ9wBM/4SLeqzhlN9zjlBzR5roH&#10;3fGP1ppdz6F1ATHbhH7OB0XLDme6wPVz98W06C88eRP5zqxbZ4t8keMY0JisyKtquVilf3q3yrK8&#10;zM+8e+kb6sE6f8eNIiFoqOXMx5NgvHd+FniARFPMrZAyjltqsmsoDqyIG/SxooTnlkihcHRp+GZJ&#10;oe8b3cbNHoScY9QidbwvoeV9gL+z+xwL+/cXHs1pvvk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4dj52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032" type="#_x0000_t75" style="position:absolute;margin-left:0;margin-top:29.25pt;width:70.5pt;height:3.75pt;z-index:261493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s2x/Z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033" type="#_x0000_t75" style="position:absolute;margin-left:0;margin-top:29.25pt;width:70.5pt;height:3.75pt;z-index:261494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yksMw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XGRJYeeH726T3oiyUv3Hk/chIt4r8KU7XCPU7JE6esO&#10;VMs/GqP3HYfGesRsE/o5HxQsO5xpPdfP/RfdoL/w5HTgO7Nuk2RpluIY0JgkT8tyla3jP71bJ0la&#10;pGfevfQN1WCsu+O6Jz6oqeHMhZNgvLduFniABFP0rZAyjFsqsq8pDiwPG9Sx0gvHDZGix9HF/psl&#10;+b5vVBM2OxByjlGLVOG++JaXAH9n9zkUlvfnH81pvv0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YSyks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034" type="#_x0000_t75" style="position:absolute;margin-left:0;margin-top:29.25pt;width:70.5pt;height:3.75pt;z-index:261495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Y0aAr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810" type="#_x0000_t75" style="position:absolute;margin-left:0;margin-top:59.25pt;width:57.75pt;height:3.75pt;z-index:261266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" o:insetmode="auto">
                  <v:imagedata r:id="rId16" o:title=""/>
                  <o:lock v:ext="edit" aspectratio="f"/>
                </v:shape>
              </w:pict>
            </w:r>
            <w:r>
              <w:rPr>
                <w:rFonts w:ascii="Calibri" w:hAnsi="Calibri" w:cs="Calibri"/>
                <w:color w:val="000000"/>
                <w:sz w:val="22"/>
                <w:szCs w:val="22"/>
              </w:rPr>
              <w:pict>
                <v:shape id="_x0000_s25811" type="#_x0000_t75" style="position:absolute;margin-left:0;margin-top:59.25pt;width:57.75pt;height:3.75pt;z-index:261267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oXu3xxQEAANQDAAAfAAAAAAAA&#10;AAAAAAAAACACAABjbGlwYm9hcmQvZHJhd2luZ3MvZHJhd2luZzEueG1sUEsBAi0AFAAGAAgAAAAh&#10;AGTJwm1FBgAAAhoAABoAAAAAAAAAAAAAAAAAIgQAAGNsaXBib2FyZC90aGVtZS90aGVtZTEueG1s&#10;UEsBAi0AFAAGAAgAAAAhAJxmRkG7AAAAJAEAACoAAAAAAAAAAAAAAAAAnwoAAGNsaXBib2FyZC9k&#10;cmF3aW5ncy9fcmVscy9kcmF3aW5nMS54bWwucmVsc1BLBQYAAAAABQAFAGcBAACiCwAAAAA=&#10;" o:insetmode="auto">
                  <v:imagedata r:id="rId16" o:title=""/>
                  <o:lock v:ext="edit" aspectratio="f"/>
                </v:shape>
              </w:pict>
            </w:r>
            <w:r>
              <w:rPr>
                <w:rFonts w:ascii="Calibri" w:hAnsi="Calibri" w:cs="Calibri"/>
                <w:color w:val="000000"/>
                <w:sz w:val="22"/>
                <w:szCs w:val="22"/>
              </w:rPr>
              <w:pict>
                <v:shape id="_x0000_s25812" type="#_x0000_t75" style="position:absolute;margin-left:0;margin-top:59.25pt;width:57.75pt;height:3.75pt;z-index:261268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lXQvwxQEAANQDAAAfAAAAAAAA&#10;AAAAAAAAACACAABjbGlwYm9hcmQvZHJhd2luZ3MvZHJhd2luZzEueG1sUEsBAi0AFAAGAAgAAAAh&#10;AGTJwm1FBgAAAhoAABoAAAAAAAAAAAAAAAAAIgQAAGNsaXBib2FyZC90aGVtZS90aGVtZTEueG1s&#10;UEsBAi0AFAAGAAgAAAAhAJxmRkG7AAAAJAEAACoAAAAAAAAAAAAAAAAAnwoAAGNsaXBib2FyZC9k&#10;cmF3aW5ncy9fcmVscy9kcmF3aW5nMS54bWwucmVsc1BLBQYAAAAABQAFAGcBAACiCwAAAAA=&#10;" o:insetmode="auto">
                  <v:imagedata r:id="rId16" o:title=""/>
                  <o:lock v:ext="edit" aspectratio="f"/>
                </v:shape>
              </w:pict>
            </w:r>
            <w:r>
              <w:rPr>
                <w:rFonts w:ascii="Calibri" w:hAnsi="Calibri" w:cs="Calibri"/>
                <w:color w:val="000000"/>
                <w:sz w:val="22"/>
                <w:szCs w:val="22"/>
              </w:rPr>
              <w:pict>
                <v:shape id="_x0000_s25813" type="#_x0000_t75" style="position:absolute;margin-left:0;margin-top:59.25pt;width:57.75pt;height:3.75pt;z-index:261269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oqrCZxQEAANQDAAAfAAAAAAAA&#10;AAAAAAAAACACAABjbGlwYm9hcmQvZHJhd2luZ3MvZHJhd2luZzEueG1sUEsBAi0AFAAGAAgAAAAh&#10;AGTJwm1FBgAAAhoAABoAAAAAAAAAAAAAAAAAIgQAAGNsaXBib2FyZC90aGVtZS90aGVtZTEueG1s&#10;UEsBAi0AFAAGAAgAAAAhAJxmRkG7AAAAJAEAACoAAAAAAAAAAAAAAAAAnwoAAGNsaXBib2FyZC9k&#10;cmF3aW5ncy9fcmVscy9kcmF3aW5nMS54bWwucmVsc1BLBQYAAAAABQAFAGcBAACiCwAAAAA=&#10;" o:insetmode="auto">
                  <v:imagedata r:id="rId16" o:title=""/>
                  <o:lock v:ext="edit" aspectratio="f"/>
                </v:shape>
              </w:pict>
            </w:r>
            <w:r>
              <w:rPr>
                <w:rFonts w:ascii="Calibri" w:hAnsi="Calibri" w:cs="Calibri"/>
                <w:color w:val="000000"/>
                <w:sz w:val="22"/>
                <w:szCs w:val="22"/>
              </w:rPr>
              <w:pict>
                <v:shape id="_x0000_s25814" type="#_x0000_t75" style="position:absolute;margin-left:0;margin-top:59.25pt;width:57.75pt;height:3.75pt;z-index:261270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snwjxQEAANQDAAAfAAAAAAAA&#10;AAAAAAAAACACAABjbGlwYm9hcmQvZHJhd2luZ3MvZHJhd2luZzEueG1sUEsBAi0AFAAGAAgAAAAh&#10;AGTJwm1FBgAAAhoAABoAAAAAAAAAAAAAAAAAIgQAAGNsaXBib2FyZC90aGVtZS90aGVtZTEueG1s&#10;UEsBAi0AFAAGAAgAAAAhAJxmRkG7AAAAJAEAACoAAAAAAAAAAAAAAAAAnwoAAGNsaXBib2FyZC9k&#10;cmF3aW5ncy9fcmVscy9kcmF3aW5nMS54bWwucmVsc1BLBQYAAAAABQAFAGcBAACiCwAAAAA=&#10;" o:insetmode="auto">
                  <v:imagedata r:id="rId16" o:title=""/>
                  <o:lock v:ext="edit" aspectratio="f"/>
                </v:shape>
              </w:pict>
            </w:r>
            <w:r>
              <w:rPr>
                <w:rFonts w:ascii="Calibri" w:hAnsi="Calibri" w:cs="Calibri"/>
                <w:color w:val="000000"/>
                <w:sz w:val="22"/>
                <w:szCs w:val="22"/>
              </w:rPr>
              <w:pict>
                <v:shape id="_x0000_s25815" type="#_x0000_t75" style="position:absolute;margin-left:0;margin-top:59.25pt;width:57.75pt;height:3.75pt;z-index:261271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" o:insetmode="auto">
                  <v:imagedata r:id="rId16" o:title=""/>
                  <o:lock v:ext="edit" aspectratio="f"/>
                </v:shape>
              </w:pict>
            </w:r>
            <w:r>
              <w:rPr>
                <w:rFonts w:ascii="Calibri" w:hAnsi="Calibri" w:cs="Calibri"/>
                <w:color w:val="000000"/>
                <w:sz w:val="22"/>
                <w:szCs w:val="22"/>
              </w:rPr>
              <w:pict>
                <v:shape id="_x0000_s25816" type="#_x0000_t75" style="position:absolute;margin-left:0;margin-top:59.25pt;width:57.75pt;height:3.75pt;z-index:261272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QhZWNxQEAANQDAAAfAAAAAAAA&#10;AAAAAAAAACACAABjbGlwYm9hcmQvZHJhd2luZ3MvZHJhd2luZzEueG1sUEsBAi0AFAAGAAgAAAAh&#10;AGTJwm1FBgAAAhoAABoAAAAAAAAAAAAAAAAAIgQAAGNsaXBib2FyZC90aGVtZS90aGVtZTEueG1s&#10;UEsBAi0AFAAGAAgAAAAhAJxmRkG7AAAAJAEAACoAAAAAAAAAAAAAAAAAnwoAAGNsaXBib2FyZC9k&#10;cmF3aW5ncy9fcmVscy9kcmF3aW5nMS54bWwucmVsc1BLBQYAAAAABQAFAGcBAACiCwAAAAA=&#10;" o:insetmode="auto">
                  <v:imagedata r:id="rId16" o:title=""/>
                  <o:lock v:ext="edit" aspectratio="f"/>
                </v:shape>
              </w:pict>
            </w:r>
            <w:r>
              <w:rPr>
                <w:rFonts w:ascii="Calibri" w:hAnsi="Calibri" w:cs="Calibri"/>
                <w:color w:val="000000"/>
                <w:sz w:val="22"/>
                <w:szCs w:val="22"/>
              </w:rPr>
              <w:pict>
                <v:shape id="_x0000_s25817" type="#_x0000_t75" style="position:absolute;margin-left:0;margin-top:59.25pt;width:57.75pt;height:3.75pt;z-index:261273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" o:insetmode="auto">
                  <v:imagedata r:id="rId16" o:title=""/>
                  <o:lock v:ext="edit" aspectratio="f"/>
                </v:shape>
              </w:pict>
            </w:r>
            <w:r>
              <w:rPr>
                <w:rFonts w:ascii="Calibri" w:hAnsi="Calibri" w:cs="Calibri"/>
                <w:color w:val="000000"/>
                <w:sz w:val="22"/>
                <w:szCs w:val="22"/>
              </w:rPr>
              <w:pict>
                <v:shape id="_x0000_s25818" type="#_x0000_t75" style="position:absolute;margin-left:0;margin-top:59.25pt;width:57.75pt;height:3.75pt;z-index:261274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KauJexQEAANQDAAAfAAAAAAAA&#10;AAAAAAAAACACAABjbGlwYm9hcmQvZHJhd2luZ3MvZHJhd2luZzEueG1sUEsBAi0AFAAGAAgAAAAh&#10;AGTJwm1FBgAAAhoAABoAAAAAAAAAAAAAAAAAIgQAAGNsaXBib2FyZC90aGVtZS90aGVtZTEueG1s&#10;UEsBAi0AFAAGAAgAAAAhAJxmRkG7AAAAJAEAACoAAAAAAAAAAAAAAAAAnwoAAGNsaXBib2FyZC9k&#10;cmF3aW5ncy9fcmVscy9kcmF3aW5nMS54bWwucmVsc1BLBQYAAAAABQAFAGcBAACiCwAAAAA=&#10;" o:insetmode="auto">
                  <v:imagedata r:id="rId16" o:title=""/>
                  <o:lock v:ext="edit" aspectratio="f"/>
                </v:shape>
              </w:pict>
            </w:r>
            <w:r>
              <w:rPr>
                <w:rFonts w:ascii="Calibri" w:hAnsi="Calibri" w:cs="Calibri"/>
                <w:color w:val="000000"/>
                <w:sz w:val="22"/>
                <w:szCs w:val="22"/>
              </w:rPr>
              <w:pict>
                <v:shape id="_x0000_s25819" type="#_x0000_t75" style="position:absolute;margin-left:0;margin-top:59.25pt;width:57.75pt;height:3.75pt;z-index:261275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HnVk3xQEAANQDAAAfAAAAAAAA&#10;AAAAAAAAACACAABjbGlwYm9hcmQvZHJhd2luZ3MvZHJhd2luZzEueG1sUEsBAi0AFAAGAAgAAAAh&#10;AGTJwm1FBgAAAhoAABoAAAAAAAAAAAAAAAAAIgQAAGNsaXBib2FyZC90aGVtZS90aGVtZTEueG1s&#10;UEsBAi0AFAAGAAgAAAAhAJxmRkG7AAAAJAEAACoAAAAAAAAAAAAAAAAAnwoAAGNsaXBib2FyZC9k&#10;cmF3aW5ncy9fcmVscy9kcmF3aW5nMS54bWwucmVsc1BLBQYAAAAABQAFAGcBAACiCwAAAAA=&#10;" o:insetmode="auto">
                  <v:imagedata r:id="rId16" o:title=""/>
                  <o:lock v:ext="edit" aspectratio="f"/>
                </v:shape>
              </w:pict>
            </w:r>
            <w:r>
              <w:rPr>
                <w:rFonts w:ascii="Calibri" w:hAnsi="Calibri" w:cs="Calibri"/>
                <w:color w:val="000000"/>
                <w:sz w:val="22"/>
                <w:szCs w:val="22"/>
              </w:rPr>
              <w:pict>
                <v:shape id="_x0000_s25820" type="#_x0000_t75" style="position:absolute;margin-left:0;margin-top:59.25pt;width:57.75pt;height:3.75pt;z-index:261276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" o:insetmode="auto">
                  <v:imagedata r:id="rId16" o:title=""/>
                  <o:lock v:ext="edit" aspectratio="f"/>
                </v:shape>
              </w:pict>
            </w:r>
            <w:r>
              <w:rPr>
                <w:rFonts w:ascii="Calibri" w:hAnsi="Calibri" w:cs="Calibri"/>
                <w:color w:val="000000"/>
                <w:sz w:val="22"/>
                <w:szCs w:val="22"/>
              </w:rPr>
              <w:pict>
                <v:shape id="_x0000_s25821" type="#_x0000_t75" style="position:absolute;margin-left:0;margin-top:59.25pt;width:57.75pt;height:3.75pt;z-index:261277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CGo1ixQEAANQDAAAfAAAAAAAA&#10;AAAAAAAAACACAABjbGlwYm9hcmQvZHJhd2luZ3MvZHJhd2luZzEueG1sUEsBAi0AFAAGAAgAAAAh&#10;AGTJwm1FBgAAAhoAABoAAAAAAAAAAAAAAAAAIgQAAGNsaXBib2FyZC90aGVtZS90aGVtZTEueG1s&#10;UEsBAi0AFAAGAAgAAAAhAJxmRkG7AAAAJAEAACoAAAAAAAAAAAAAAAAAnwoAAGNsaXBib2FyZC9k&#10;cmF3aW5ncy9fcmVscy9kcmF3aW5nMS54bWwucmVsc1BLBQYAAAAABQAFAGcBAACiCwAAAAA=&#10;" o:insetmode="auto">
                  <v:imagedata r:id="rId16" o:title=""/>
                  <o:lock v:ext="edit" aspectratio="f"/>
                </v:shape>
              </w:pict>
            </w:r>
            <w:r>
              <w:rPr>
                <w:rFonts w:ascii="Calibri" w:hAnsi="Calibri" w:cs="Calibri"/>
                <w:color w:val="000000"/>
                <w:sz w:val="22"/>
                <w:szCs w:val="22"/>
              </w:rPr>
              <w:pict>
                <v:shape id="_x0000_s25822" type="#_x0000_t75" style="position:absolute;margin-left:0;margin-top:59.25pt;width:57.75pt;height:3.75pt;z-index:261278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FqX2p7EAQAA1AMAAB8AAAAAAAAA&#10;AAAAAAAAIAIAAGNsaXBib2FyZC9kcmF3aW5ncy9kcmF3aW5nMS54bWxQSwECLQAUAAYACAAAACEA&#10;ZMnCbUUGAAACGgAAGgAAAAAAAAAAAAAAAAAhBAAAY2xpcGJvYXJkL3RoZW1lL3RoZW1lMS54bWxQ&#10;SwECLQAUAAYACAAAACEAnGZGQbsAAAAkAQAAKgAAAAAAAAAAAAAAAACeCgAAY2xpcGJvYXJkL2Ry&#10;YXdpbmdzL19yZWxzL2RyYXdpbmcxLnhtbC5yZWxzUEsFBgAAAAAFAAUAZwEAAKELAAAAAA==&#10;" o:insetmode="auto">
                  <v:imagedata r:id="rId16" o:title=""/>
                  <o:lock v:ext="edit" aspectratio="f"/>
                </v:shape>
              </w:pict>
            </w:r>
            <w:r>
              <w:rPr>
                <w:rFonts w:ascii="Calibri" w:hAnsi="Calibri" w:cs="Calibri"/>
                <w:color w:val="000000"/>
                <w:sz w:val="22"/>
                <w:szCs w:val="22"/>
              </w:rPr>
              <w:pict>
                <v:shape id="_x0000_s25823" type="#_x0000_t75" style="position:absolute;margin-left:0;margin-top:59.25pt;width:57.75pt;height:3.75pt;z-index:261279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XYGH3xQEAANQDAAAfAAAAAAAA&#10;AAAAAAAAACACAABjbGlwYm9hcmQvZHJhd2luZ3MvZHJhd2luZzEueG1sUEsBAi0AFAAGAAgAAAAh&#10;AGTJwm1FBgAAAhoAABoAAAAAAAAAAAAAAAAAIgQAAGNsaXBib2FyZC90aGVtZS90aGVtZTEueG1s&#10;UEsBAi0AFAAGAAgAAAAhAJxmRkG7AAAAJAEAACoAAAAAAAAAAAAAAAAAnwoAAGNsaXBib2FyZC9k&#10;cmF3aW5ncy9fcmVscy9kcmF3aW5nMS54bWwucmVsc1BLBQYAAAAABQAFAGcBAACiCwAAAAA=&#10;" o:insetmode="auto">
                  <v:imagedata r:id="rId16" o:title=""/>
                  <o:lock v:ext="edit" aspectratio="f"/>
                </v:shape>
              </w:pict>
            </w:r>
            <w:r>
              <w:rPr>
                <w:rFonts w:ascii="Calibri" w:hAnsi="Calibri" w:cs="Calibri"/>
                <w:color w:val="000000"/>
                <w:sz w:val="22"/>
                <w:szCs w:val="22"/>
              </w:rPr>
              <w:pict>
                <v:shape id="_x0000_s25824" type="#_x0000_t75" style="position:absolute;margin-left:0;margin-top:59.25pt;width:57.75pt;height:3.75pt;z-index:261280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AeK1NxQEAANQDAAAfAAAAAAAA&#10;AAAAAAAAACACAABjbGlwYm9hcmQvZHJhd2luZ3MvZHJhd2luZzEueG1sUEsBAi0AFAAGAAgAAAAh&#10;AGTJwm1FBgAAAhoAABoAAAAAAAAAAAAAAAAAIgQAAGNsaXBib2FyZC90aGVtZS90aGVtZTEueG1s&#10;UEsBAi0AFAAGAAgAAAAhAJxmRkG7AAAAJAEAACoAAAAAAAAAAAAAAAAAnwoAAGNsaXBib2FyZC9k&#10;cmF3aW5ncy9fcmVscy9kcmF3aW5nMS54bWwucmVsc1BLBQYAAAAABQAFAGcBAACiCwAAAAA=&#10;" o:insetmode="auto">
                  <v:imagedata r:id="rId16" o:title=""/>
                  <o:lock v:ext="edit" aspectratio="f"/>
                </v:shape>
              </w:pict>
            </w:r>
            <w:r>
              <w:rPr>
                <w:rFonts w:ascii="Calibri" w:hAnsi="Calibri" w:cs="Calibri"/>
                <w:color w:val="000000"/>
                <w:sz w:val="22"/>
                <w:szCs w:val="22"/>
              </w:rPr>
              <w:pict>
                <v:shape id="_x0000_s26035" type="#_x0000_t75" style="position:absolute;margin-left:0;margin-top:59.25pt;width:70.5pt;height:3.75pt;z-index:261496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REA27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36" type="#_x0000_t75" style="position:absolute;margin-left:0;margin-top:59.25pt;width:70.5pt;height:3.75pt;z-index:261497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oRRq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037" type="#_x0000_t75" style="position:absolute;margin-left:0;margin-top:59.25pt;width:70.5pt;height:3.75pt;z-index:261498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rc+rA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038" type="#_x0000_t75" style="position:absolute;margin-left:0;margin-top:59.25pt;width:70.5pt;height:3.75pt;z-index:261499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xrJnr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39" type="#_x0000_t75" style="position:absolute;margin-left:0;margin-top:59.25pt;width:70.5pt;height:3.75pt;z-index:261500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GcnRP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40" type="#_x0000_t75" style="position:absolute;margin-left:0;margin-top:59.25pt;width:70.5pt;height:3.75pt;z-index:261501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57PIv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041" type="#_x0000_t75" style="position:absolute;margin-left:0;margin-top:59.25pt;width:70.5pt;height:3.75pt;z-index:261502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QbSUb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42" type="#_x0000_t75" style="position:absolute;margin-left:0;margin-top:59.25pt;width:70.5pt;height:3.75pt;z-index:261504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HjQya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043" type="#_x0000_t75" style="position:absolute;margin-left:0;margin-top:59.25pt;width:70.5pt;height:3.75pt;z-index:261505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p6t/P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44" type="#_x0000_t75" style="position:absolute;margin-left:0;margin-top:59.25pt;width:70.5pt;height:3.75pt;z-index:261506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1ie0n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45" type="#_x0000_t75" style="position:absolute;margin-left:0;margin-top:59.25pt;width:70.5pt;height:3.75pt;z-index:261507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JXAI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046" type="#_x0000_t75" style="position:absolute;margin-left:0;margin-top:59.25pt;width:70.5pt;height:3.75pt;z-index:261508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slWS5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047" type="#_x0000_t75" style="position:absolute;margin-left:0;margin-top:59.25pt;width:70.5pt;height:3.75pt;z-index:261509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iKY7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48" type="#_x0000_t75" style="position:absolute;margin-left:0;margin-top:59.25pt;width:70.5pt;height:3.75pt;z-index:261510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qLrlN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049" type="#_x0000_t75" style="position:absolute;margin-left:0;margin-top:59.25pt;width:70.5pt;height:3.75pt;z-index:261511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U1eX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050" type="#_x0000_t75" style="position:absolute;margin-left:0;margin-top:89.25pt;width:70.5pt;height:3.75pt;z-index:261512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nLw8z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51" type="#_x0000_t75" style="position:absolute;margin-left:0;margin-top:89.25pt;width:70.5pt;height:3.75pt;z-index:261513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lDx4p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052" type="#_x0000_t75" style="position:absolute;margin-left:0;margin-top:89.25pt;width:70.5pt;height:3.75pt;z-index:261514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ZP56k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5" o:title=""/>
                  <o:lock v:ext="edit" aspectratio="f"/>
                </v:shape>
              </w:pict>
            </w:r>
            <w:r>
              <w:rPr>
                <w:rFonts w:ascii="Calibri" w:hAnsi="Calibri" w:cs="Calibri"/>
                <w:color w:val="000000"/>
                <w:sz w:val="22"/>
                <w:szCs w:val="22"/>
              </w:rPr>
              <w:pict>
                <v:shape id="_x0000_s26053" type="#_x0000_t75" style="position:absolute;margin-left:0;margin-top:89.25pt;width:70.5pt;height:3.75pt;z-index:261515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UyCXN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5" o:title=""/>
                  <o:lock v:ext="edit" aspectratio="f"/>
                </v:shape>
              </w:pict>
            </w:r>
            <w:r>
              <w:rPr>
                <w:rFonts w:ascii="Calibri" w:hAnsi="Calibri" w:cs="Calibri"/>
                <w:color w:val="000000"/>
                <w:sz w:val="22"/>
                <w:szCs w:val="22"/>
              </w:rPr>
              <w:pict>
                <v:shape id="_x0000_s26054" type="#_x0000_t75" style="position:absolute;margin-left:0;margin-top:89.25pt;width:70.5pt;height:3.75pt;z-index:261516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9Dpd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055" type="#_x0000_t75" style="position:absolute;margin-left:0;margin-top:89.25pt;width:70.5pt;height:3.75pt;z-index:261517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idSH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056" type="#_x0000_t75" style="position:absolute;margin-left:0;margin-top:89.25pt;width:70.5pt;height:3.75pt;z-index:261518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7OcA2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057" type="#_x0000_t75" style="position:absolute;margin-left:0;margin-top:89.25pt;width:70.5pt;height:3.75pt;z-index:261519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EQu7D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58" type="#_x0000_t75" style="position:absolute;margin-left:0;margin-top:89.25pt;width:70.5pt;height:3.75pt;z-index:261520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gh3C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059" type="#_x0000_t75" style="position:absolute;margin-left:0;margin-top:89.25pt;width:70.5pt;height:3.75pt;z-index:261521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7/8xj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5" o:title=""/>
                  <o:lock v:ext="edit" aspectratio="f"/>
                </v:shape>
              </w:pict>
            </w:r>
            <w:r>
              <w:rPr>
                <w:rFonts w:ascii="Calibri" w:hAnsi="Calibri" w:cs="Calibri"/>
                <w:color w:val="000000"/>
                <w:sz w:val="22"/>
                <w:szCs w:val="22"/>
              </w:rPr>
              <w:pict>
                <v:shape id="_x0000_s26060" type="#_x0000_t75" style="position:absolute;margin-left:0;margin-top:89.25pt;width:70.5pt;height:3.75pt;z-index:261522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OPo1/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61" type="#_x0000_t75" style="position:absolute;margin-left:0;margin-top:89.25pt;width:70.5pt;height:3.75pt;z-index:261523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gYN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062" type="#_x0000_t75" style="position:absolute;margin-left:0;margin-top:89.25pt;width:70.5pt;height:3.75pt;z-index:261524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ZvVPy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063" type="#_x0000_t75" style="position:absolute;margin-left:0;margin-top:89.25pt;width:70.5pt;height:3.75pt;z-index:261525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wL0o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064" type="#_x0000_t75" style="position:absolute;margin-left:0;margin-top:89.25pt;width:70.5pt;height:3.75pt;z-index:261526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fBo4G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065" type="#_x0000_t75" style="position:absolute;margin-left:0;margin-top:119.25pt;width:70.5pt;height:3.75pt;z-index:261527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f9mt3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66" type="#_x0000_t75" style="position:absolute;margin-left:0;margin-top:119.25pt;width:70.5pt;height:3.75pt;z-index:261528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U9yBr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67" type="#_x0000_t75" style="position:absolute;margin-left:0;margin-top:119.25pt;width:70.5pt;height:3.75pt;z-index:261529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4ynNz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068" type="#_x0000_t75" style="position:absolute;margin-left:0;margin-top:119.25pt;width:70.5pt;height:3.75pt;z-index:261530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Sv8n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69" type="#_x0000_t75" style="position:absolute;margin-left:0;margin-top:119.25pt;width:70.5pt;height:3.75pt;z-index:261531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IlBKD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70" type="#_x0000_t75" style="position:absolute;margin-left:0;margin-top:119.25pt;width:70.5pt;height:3.75pt;z-index:261532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qVWuc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071" type="#_x0000_t75" style="position:absolute;margin-left:0;margin-top:119.25pt;width:70.5pt;height:3.75pt;z-index:261533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ei0PX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72" type="#_x0000_t75" style="position:absolute;margin-left:0;margin-top:119.25pt;width:70.5pt;height:3.75pt;z-index:261534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qhNvT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73" type="#_x0000_t75" style="position:absolute;margin-left:0;margin-top:119.25pt;width:70.5pt;height:3.75pt;z-index:261535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nVo2d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074" type="#_x0000_t75" style="position:absolute;margin-left:0;margin-top:119.25pt;width:70.5pt;height:3.75pt;z-index:261536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sE5BJ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075" type="#_x0000_t75" style="position:absolute;margin-left:0;margin-top:119.25pt;width:70.5pt;height:3.75pt;z-index:261537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9ufpO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076" type="#_x0000_t75" style="position:absolute;margin-left:0;margin-top:119.25pt;width:70.5pt;height:3.75pt;z-index:261538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feaiJ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077" type="#_x0000_t75" style="position:absolute;margin-left:0;margin-top:119.25pt;width:70.5pt;height:3.75pt;z-index:261539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SjhPg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078" type="#_x0000_t75" style="position:absolute;margin-left:0;margin-top:119.25pt;width:70.5pt;height:3.75pt;z-index:261540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WW31r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79" type="#_x0000_t75" style="position:absolute;margin-left:0;margin-top:119.25pt;width:70.5pt;height:3.75pt;z-index:261541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hhZDP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80" type="#_x0000_t75" style="position:absolute;margin-left:0;margin-top:149.25pt;width:70.5pt;height:3.75pt;z-index:261542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UkYrD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081" type="#_x0000_t75" style="position:absolute;margin-left:0;margin-top:149.25pt;width:70.5pt;height:3.75pt;z-index:261543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xkGf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82" type="#_x0000_t75" style="position:absolute;margin-left:0;margin-top:149.25pt;width:70.5pt;height:3.75pt;z-index:261544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oR8fv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83" type="#_x0000_t75" style="position:absolute;margin-left:0;margin-top:149.25pt;width:70.5pt;height:3.75pt;z-index:261545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35kqS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084" type="#_x0000_t75" style="position:absolute;margin-left:0;margin-top:149.25pt;width:70.5pt;height:3.75pt;z-index:261547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g/oYo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085" type="#_x0000_t75" style="position:absolute;margin-left:0;margin-top:149.25pt;width:70.5pt;height:3.75pt;z-index:261548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tCT1B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086" type="#_x0000_t75" style="position:absolute;margin-left:0;margin-top:149.25pt;width:70.5pt;height:3.75pt;z-index:261549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PyW+G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087" type="#_x0000_t75" style="position:absolute;margin-left:0;margin-top:149.25pt;width:70.5pt;height:3.75pt;z-index:261550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I+1O/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88" type="#_x0000_t75" style="position:absolute;margin-left:0;margin-top:149.25pt;width:70.5pt;height:3.75pt;z-index:261551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VJhhV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089" type="#_x0000_t75" style="position:absolute;margin-left:0;margin-top:149.25pt;width:70.5pt;height:3.75pt;z-index:261552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Y0aM8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090" type="#_x0000_t75" style="position:absolute;margin-left:0;margin-top:149.25pt;width:70.5pt;height:3.75pt;z-index:261553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KHMA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091" type="#_x0000_t75" style="position:absolute;margin-left:0;margin-top:149.25pt;width:70.5pt;height:3.75pt;z-index:261554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dVndp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092" type="#_x0000_t75" style="position:absolute;margin-left:0;margin-top:149.25pt;width:70.5pt;height:3.75pt;z-index:261555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BVkWj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93" type="#_x0000_t75" style="position:absolute;margin-left:0;margin-top:149.25pt;width:70.5pt;height:3.75pt;z-index:261556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doioB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094" type="#_x0000_t75" style="position:absolute;margin-left:0;margin-top:149.25pt;width:70.5pt;height:3.75pt;z-index:261557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Kuua7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095" type="#_x0000_t75" style="position:absolute;margin-left:0;margin-top:179.25pt;width:70.5pt;height:3.75pt;z-index:261558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AV817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96" type="#_x0000_t75" style="position:absolute;margin-left:0;margin-top:179.25pt;width:70.5pt;height:3.75pt;z-index:261559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LVoZn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097" type="#_x0000_t75" style="position:absolute;margin-left:0;margin-top:179.25pt;width:70.5pt;height:3.75pt;z-index:261560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Ihrw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098" type="#_x0000_t75" style="position:absolute;margin-left:0;margin-top:179.25pt;width:70.5pt;height:3.75pt;z-index:261561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oOtZK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099" type="#_x0000_t75" style="position:absolute;margin-left:0;margin-top:179.25pt;width:70.5pt;height:3.75pt;z-index:261562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XNbSP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100" type="#_x0000_t75" style="position:absolute;margin-left:0;margin-top:179.25pt;width:70.5pt;height:3.75pt;z-index:261563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tvQIf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101" type="#_x0000_t75" style="position:absolute;margin-left:0;margin-top:179.25pt;width:70.5pt;height:3.75pt;z-index:261564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BKuXb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102" type="#_x0000_t75" style="position:absolute;margin-left:0;margin-top:179.25pt;width:70.5pt;height:3.75pt;z-index:261565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ZePm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03" type="#_x0000_t75" style="position:absolute;margin-left:0;margin-top:179.25pt;width:70.5pt;height:3.75pt;z-index:261566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RgNPP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104" type="#_x0000_t75" style="position:absolute;margin-left:0;margin-top:179.25pt;width:70.5pt;height:3.75pt;z-index:261567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jePhJ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105" type="#_x0000_t75" style="position:absolute;margin-left:0;margin-top:179.25pt;width:70.5pt;height:3.75pt;z-index:261568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6PQyD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106" type="#_x0000_t75" style="position:absolute;margin-left:0;margin-top:179.25pt;width:70.5pt;height:3.75pt;z-index:261569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IxPEef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107" type="#_x0000_t75" style="position:absolute;margin-left:0;margin-top:179.25pt;width:70.5pt;height:3.75pt;z-index:261570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BuKqO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108" type="#_x0000_t75" style="position:absolute;margin-left:0;margin-top:179.25pt;width:70.5pt;height:3.75pt;z-index:261571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WoGY0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109" type="#_x0000_t75" style="position:absolute;margin-left:0;margin-top:179.25pt;width:70.5pt;height:3.75pt;z-index:261572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tX3V3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110" type="#_x0000_t75" style="position:absolute;margin-left:0;margin-top:209.25pt;width:70.5pt;height:3.75pt;z-index:261573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P1O6T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111" type="#_x0000_t75" style="position:absolute;margin-left:0;margin-top:209.25pt;width:70.5pt;height:3.75pt;z-index:261574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OAoDN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112" type="#_x0000_t75" style="position:absolute;margin-left:0;margin-top:209.25pt;width:70.5pt;height:3.75pt;z-index:261575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DAWbM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113" type="#_x0000_t75" style="position:absolute;margin-left:0;margin-top:209.25pt;width:70.5pt;height:3.75pt;z-index:261576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O9t2l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114" type="#_x0000_t75" style="position:absolute;margin-left:0;margin-top:209.25pt;width:70.5pt;height:3.75pt;z-index:261577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nuER/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115" type="#_x0000_t75" style="position:absolute;margin-left:0;margin-top:209.25pt;width:70.5pt;height:3.75pt;z-index:261578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UGap2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116" type="#_x0000_t75" style="position:absolute;margin-left:0;margin-top:209.25pt;width:70.5pt;height:3.75pt;z-index:261579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22fix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117" type="#_x0000_t75" style="position:absolute;margin-left:0;margin-top:209.25pt;width:70.5pt;height:3.75pt;z-index:261580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y5D2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118" type="#_x0000_t75" style="position:absolute;margin-left:0;margin-top:209.25pt;width:70.5pt;height:3.75pt;z-index:261581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bDaPY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119" type="#_x0000_t75" style="position:absolute;margin-left:0;margin-top:209.25pt;width:70.5pt;height:3.75pt;z-index:261582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hwTQL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120" type="#_x0000_t75" style="position:absolute;margin-left:0;margin-top:209.25pt;width:70.5pt;height:3.75pt;z-index:261583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mxWzf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121" type="#_x0000_t75" style="position:absolute;margin-left:0;margin-top:209.25pt;width:70.5pt;height:3.75pt;z-index:261584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kRuBe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122" type="#_x0000_t75" style="position:absolute;margin-left:0;margin-top:209.25pt;width:70.5pt;height:3.75pt;z-index:261585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zLt6L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123" type="#_x0000_t75" style="position:absolute;margin-left:0;margin-top:209.25pt;width:70.5pt;height:3.75pt;z-index:261586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xPAzL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124" type="#_x0000_t75" style="position:absolute;margin-left:0;margin-top:209.25pt;width:70.5pt;height:3.75pt;z-index:261587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YkwHH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5825" type="#_x0000_t75" style="position:absolute;margin-left:0;margin-top:239.25pt;width:66.75pt;height:3.75pt;z-index:261281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mHzbw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26" type="#_x0000_t75" style="position:absolute;margin-left:0;margin-top:239.25pt;width:66.75pt;height:3.75pt;z-index:261282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E32Q3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27" type="#_x0000_t75" style="position:absolute;margin-left:0;margin-top:239.25pt;width:66.75pt;height:3.75pt;z-index:261283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JKN9e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28" type="#_x0000_t75" style="position:absolute;margin-left:0;margin-top:239.25pt;width:66.75pt;height:3.75pt;z-index:261284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eMBPk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29" type="#_x0000_t75" style="position:absolute;margin-left:0;margin-top:239.25pt;width:66.75pt;height:3.75pt;z-index:261285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08eoj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830" type="#_x0000_t75" style="position:absolute;margin-left:0;margin-top:239.25pt;width:66.75pt;height:3.75pt;z-index:261286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27fHs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831" type="#_x0000_t75" style="position:absolute;margin-left:0;margin-top:239.25pt;width:66.75pt;height:3.75pt;z-index:261287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WQHzY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32" type="#_x0000_t75" style="position:absolute;margin-left:0;margin-top:239.25pt;width:66.75pt;height:3.75pt;z-index:261288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bQ5rZ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33" type="#_x0000_t75" style="position:absolute;margin-left:0;margin-top:239.25pt;width:66.75pt;height:3.75pt;z-index:261289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WtCGw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34" type="#_x0000_t75" style="position:absolute;margin-left:0;margin-top:239.25pt;width:66.75pt;height:3.75pt;z-index:261291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BrO0K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35" type="#_x0000_t75" style="position:absolute;margin-left:0;margin-top:239.25pt;width:66.75pt;height:3.75pt;z-index:261292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MW1Zj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36" type="#_x0000_t75" style="position:absolute;margin-left:0;margin-top:239.25pt;width:66.75pt;height:3.75pt;z-index:261293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umwSk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37" type="#_x0000_t75" style="position:absolute;margin-left:0;margin-top:239.25pt;width:66.75pt;height:3.75pt;z-index:261294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jbL/N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38" type="#_x0000_t75" style="position:absolute;margin-left:0;margin-top:239.25pt;width:66.75pt;height:3.75pt;z-index:261295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R0c3f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5839" type="#_x0000_t75" style="position:absolute;margin-left:0;margin-top:239.25pt;width:66.75pt;height:3.75pt;z-index:261296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uYPIH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125" type="#_x0000_t75" style="position:absolute;margin-left:0;margin-top:239.25pt;width:70.5pt;height:3.75pt;z-index:261588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7jO8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qWbpeeHoO6zGUjy0n3AEz/gIb6rccquu8UpOaLNZQu6&#10;4Z+sNceWQ+0CYrIJ/ZwKjZYtNV3g+nH8amr0F568GflW1uXJJt2kOAY0JsmyeJvHcfy7d9skSYt0&#10;5d1L31B21vkbbhQJQUUtZ36sBP2t85PABTKaYq6FlOO4pSbHiu4ynMwqo4TnlkihcHQoaJEU+r7S&#10;9XjZg5BTjFqkHt9LaHkOcFm95zEx/7/waU73+1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Z7jO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26" type="#_x0000_t75" style="position:absolute;margin-left:0;margin-top:239.25pt;width:70.5pt;height:3.75pt;z-index:261590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16x/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27" type="#_x0000_t75" style="position:absolute;margin-left:0;margin-top:239.25pt;width:70.5pt;height:3.75pt;z-index:261591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5qkKl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28" type="#_x0000_t75" style="position:absolute;margin-left:0;margin-top:239.25pt;width:70.5pt;height:3.75pt;z-index:261592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HGL8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qXbpeeHoO6zGUjy0n3AEz/gIb6rccquu8UpOaLNZQu6&#10;4Z+sNceWQ+0CYrIJ/ZwKjZYtNV3g+nH8amr0F568GflW1uXJJt2kOAY0JsmyeJvHcfy7d9skSYt0&#10;5d1L31B21vkbbhQJQUUtZ36sBP2t85PABTKaYq6FlOO4pSbHiu4ynMwqo4TnlkihcHQoaJEU+r7S&#10;9XjZg5BTjFqkHt9LaHkOcFm95zEx/7/waU73+1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bHGL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29" type="#_x0000_t75" style="position:absolute;margin-left:0;margin-top:239.25pt;width:70.5pt;height:3.75pt;z-index:261593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9Rs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qX50vNDUPfZDCR56T7giR/wEN/VOGXX3eKUHNHmsgXd&#10;8E/WmmPLoXYBMdmEfk6FRsuWmi5w/Th+NTX6C0/ejHwr6/Jkk25SHAMak2RZvM3jOP7du22SpEW6&#10;8u6lbyg76/wNN4qEoKKWMz9Wgv7W+UngAhlNMddCynHcUpNjRXcZTmaVUcJzS6RQODoUtEgKfV/p&#10;erzsQcgpRi1Sj+8ltDwHuKze85iY/1/4NKf7/S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Z9R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30" type="#_x0000_t75" style="position:absolute;margin-left:0;margin-top:239.25pt;width:70.5pt;height:3.75pt;z-index:261594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Q2Enr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131" type="#_x0000_t75" style="position:absolute;margin-left:0;margin-top:239.25pt;width:70.5pt;height:3.75pt;z-index:261595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cGpE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32" type="#_x0000_t75" style="position:absolute;margin-left:0;margin-top:239.25pt;width:70.5pt;height:3.75pt;z-index:261596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0wk8S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5" o:title=""/>
                  <o:lock v:ext="edit" aspectratio="f"/>
                </v:shape>
              </w:pict>
            </w:r>
            <w:r>
              <w:rPr>
                <w:rFonts w:ascii="Calibri" w:hAnsi="Calibri" w:cs="Calibri"/>
                <w:color w:val="000000"/>
                <w:sz w:val="22"/>
                <w:szCs w:val="22"/>
              </w:rPr>
              <w:pict>
                <v:shape id="_x0000_s26133" type="#_x0000_t75" style="position:absolute;margin-left:0;margin-top:239.25pt;width:70.5pt;height:3.75pt;z-index:261597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TX0e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34" type="#_x0000_t75" style="position:absolute;margin-left:0;margin-top:239.25pt;width:70.5pt;height:3.75pt;z-index:261598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4tOMH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135" type="#_x0000_t75" style="position:absolute;margin-left:0;margin-top:239.25pt;width:70.5pt;height:3.75pt;z-index:261599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9qDq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36" type="#_x0000_t75" style="position:absolute;margin-left:0;margin-top:239.25pt;width:70.5pt;height:3.75pt;z-index:261600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RrRb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37" type="#_x0000_t75" style="position:absolute;margin-left:0;margin-top:239.25pt;width:70.5pt;height:3.75pt;z-index:261601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Iztagb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138" type="#_x0000_t75" style="position:absolute;margin-left:0;margin-top:239.25pt;width:70.5pt;height:3.75pt;z-index:261602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mvM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m22S88PQd1nM5DkpfuAJ37AQ3xX45Rdd4tTckSbyxZ0&#10;wz9Za44th9oFxGQT+jkVGi1barrA9eP41dToLzx5M/KtrMuTTbpJcQxoTJJl8TaP4/h377ZJkhbp&#10;yruXvqHsrPM33CgSgopazvxYCfpb5yeBC2Q0xVwLKcdxS02OFd1lOJlVRgnPLZFC4ehQ0CIp9H2l&#10;6/GyByGnGLVIPb6X0PIc4LJ6z2Ni/n/h05zu97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Wmv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39" type="#_x0000_t75" style="position:absolute;margin-left:0;margin-top:239.25pt;width:70.5pt;height:3.75pt;z-index:261603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Id1c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m3ypeeHoO6zGUjy0n3AEz/gIb6rccquu8UpOaLNZQu6&#10;4Z+sNceWQ+0CYrIJ/ZwKjZYtNV3g+nH8amr0F568GflW1uXJJt2kOAY0JsmyeJvHcfy7d9skSYt0&#10;5d1L31B21vkbbhQJQUUtZ36sBP2t85PABTKaYq6FlOO4pSbHiu4ynMwqo4TnlkihcHQoaJEU+r7S&#10;9XjZg5BTjFqkHt9LaHkOcFm95zEx/7/waU73+1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lgId1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40" type="#_x0000_t75" style="position:absolute;margin-left:0;margin-top:239.25pt;width:70.5pt;height:3.75pt;z-index:261604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5ycun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141" type="#_x0000_t75" style="position:absolute;margin-left:0;margin-top:239.25pt;width:70.5pt;height:3.75pt;z-index:261605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4XJg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42" type="#_x0000_t75" style="position:absolute;margin-left:0;margin-top:239.25pt;width:70.5pt;height:3.75pt;z-index:261606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BOMX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43" type="#_x0000_t75" style="position:absolute;margin-left:0;margin-top:239.25pt;width:70.5pt;height:3.75pt;z-index:261607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beQ3N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44" type="#_x0000_t75" style="position:absolute;margin-left:0;margin-top:239.25pt;width:70.5pt;height:3.75pt;z-index:261608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r8+4/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145" type="#_x0000_t75" style="position:absolute;margin-left:0;margin-top:239.25pt;width:70.5pt;height:3.75pt;z-index:261609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wtA5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46" type="#_x0000_t75" style="position:absolute;margin-left:0;margin-top:239.25pt;width:70.5pt;height:3.75pt;z-index:261610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lcsSI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47" type="#_x0000_t75" style="position:absolute;margin-left:0;margin-top:239.25pt;width:70.5pt;height:3.75pt;z-index:261611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g8qUj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148" type="#_x0000_t75" style="position:absolute;margin-left:0;margin-top:239.25pt;width:70.5pt;height:3.75pt;z-index:261612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yRl8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49" type="#_x0000_t75" style="position:absolute;margin-left:0;margin-top:239.25pt;width:70.5pt;height:3.75pt;z-index:261613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tPem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50" type="#_x0000_t75" style="position:absolute;margin-left:0;margin-top:239.25pt;width:70.5pt;height:3.75pt;z-index:261614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qjsaf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151" type="#_x0000_t75" style="position:absolute;margin-left:0;margin-top:239.25pt;width:70.5pt;height:3.75pt;z-index:261615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h1QKz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52" type="#_x0000_t75" style="position:absolute;margin-left:0;margin-top:239.25pt;width:70.5pt;height:3.75pt;z-index:261616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KV+zP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5" o:title=""/>
                  <o:lock v:ext="edit" aspectratio="f"/>
                </v:shape>
              </w:pict>
            </w:r>
            <w:r>
              <w:rPr>
                <w:rFonts w:ascii="Calibri" w:hAnsi="Calibri" w:cs="Calibri"/>
                <w:color w:val="000000"/>
                <w:sz w:val="22"/>
                <w:szCs w:val="22"/>
              </w:rPr>
              <w:pict>
                <v:shape id="_x0000_s26153" type="#_x0000_t75" style="position:absolute;margin-left:0;margin-top:239.25pt;width:70.5pt;height:3.75pt;z-index:261617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B6BXp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54" type="#_x0000_t75" style="position:absolute;margin-left:0;margin-top:239.25pt;width:70.5pt;height:3.75pt;z-index:261618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QuJsc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155" type="#_x0000_t75" style="position:absolute;margin-left:0;margin-top:239.25pt;width:70.5pt;height:3.75pt;z-index:261619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U8gdc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mWbpeeHoO6zGUjy0n3AEz/gIb6rccquu8UpOaLNZQu6&#10;4Z+sNceWQ+0CYrIJ/ZwKjZYtNV3g+nH8amr0F568GflW1uXJJt2kOAY0JsmyeJvHcfy7d9skSYt0&#10;5d1L31B21vkbbhQJQUUtZ36sBP2t85PABTKaYq6FlOO4pSbHiu4ynMwqo4TnlkihcHQoaJEU+r7S&#10;9XjZg5BTjFqkHt9LaHkOcFm95zEx/7/waU73+1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HU8gd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56" type="#_x0000_t75" style="position:absolute;margin-left:0;margin-top:239.25pt;width:70.5pt;height:3.75pt;z-index:261620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9ys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57" type="#_x0000_t75" style="position:absolute;margin-left:0;margin-top:239.25pt;width:70.5pt;height:3.75pt;z-index:261621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J4ydv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158" type="#_x0000_t75" style="position:absolute;margin-left:0;margin-top:239.25pt;width:70.5pt;height:3.75pt;z-index:261622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AFYc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mXbpeeHoO6zGUjy0n3AEz/gIb6rccquu8UpOaLNZQu6&#10;4Z+sNceWQ+0CYrIJ/ZwKjZYtNV3g+nH8amr0F568GflW1uXJJt2kOAY0JsmyeJvHcfy7d9skSYt0&#10;5d1L31B21vkbbhQJQUUtZ36sBP2t85PABTKaYq6FlOO4pSbHiu4ynMwqo4TnlkihcHQoaJEU+r7S&#10;9XjZg5BTjFqkHt9LaHkOcFm95zEx/7/waU73+1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5WAFY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59" type="#_x0000_t75" style="position:absolute;margin-left:0;margin-top:239.25pt;width:70.5pt;height:3.75pt;z-index:261623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Je+CM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mX50vNDUPfZDCR56T7giR/wEN/VOGXX3eKUHNHmsgXd&#10;8E/WmmPLoXYBMdmEfk6FRsuWmi5w/Th+NTX6C0/ejHwr6/Jkk25SHAMak2RZvM3jOP7du22SpEW6&#10;8u6lbyg76/wNN4qEoKKWMz9Wgv7W+UngAhlNMddCynHcUpNjRXcZTmaVUcJzS6RQODoUtEgKfV/p&#10;erzsQcgpRi1Sj+8ltDwHuKze85iY/1/4NKf7/S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Je+C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60" type="#_x0000_t75" style="position:absolute;margin-left:0;margin-top:239.25pt;width:70.5pt;height:3.75pt;z-index:261624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Dn0TT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161" type="#_x0000_t75" style="position:absolute;margin-left:0;margin-top:239.25pt;width:70.5pt;height:3.75pt;z-index:261625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7RBqX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62" type="#_x0000_t75" style="position:absolute;margin-left:0;margin-top:239.25pt;width:70.5pt;height:3.75pt;z-index:261626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1nT2h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5" o:title=""/>
                  <o:lock v:ext="edit" aspectratio="f"/>
                </v:shape>
              </w:pict>
            </w:r>
            <w:r>
              <w:rPr>
                <w:rFonts w:ascii="Calibri" w:hAnsi="Calibri" w:cs="Calibri"/>
                <w:color w:val="000000"/>
                <w:sz w:val="22"/>
                <w:szCs w:val="22"/>
              </w:rPr>
              <w:pict>
                <v:shape id="_x0000_s26163" type="#_x0000_t75" style="position:absolute;margin-left:0;margin-top:239.25pt;width:70.5pt;height:3.75pt;z-index:261627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qGy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64" type="#_x0000_t75" style="position:absolute;margin-left:0;margin-top:239.25pt;width:70.5pt;height:3.75pt;z-index:261628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9ySnL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165" type="#_x0000_t75" style="position:absolute;margin-left:0;margin-top:239.25pt;width:70.5pt;height:3.75pt;z-index:261629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oXxG8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m03S88PQd1nM5DkpfuAJ37AQ3xX45Rdd4tTckSbyxZ0&#10;wz9Za44th9oFxGQT+jkVGi1barrA9eP41dToLzx5M/KtrMuTTbpJcQxoTJJl8TaP4/h377ZJkhbp&#10;yruXvqHsrPM33CgSgopazvxYCfpb5yeBC2Q0xVwLKcdxS02OFd1lOJlVRgnPLZFC4ehQ0CIp9H2l&#10;6/GyByGnGLVIPb6X0PIc4LJ6z2Ni/n/h05zu97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oXxG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66" type="#_x0000_t75" style="position:absolute;margin-left:0;margin-top:239.25pt;width:70.5pt;height:3.75pt;z-index:261630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EWj3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67" type="#_x0000_t75" style="position:absolute;margin-left:0;margin-top:239.25pt;width:70.5pt;height:3.75pt;z-index:261632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I2yGLX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168" type="#_x0000_t75" style="position:absolute;margin-left:0;margin-top:239.25pt;width:70.5pt;height:3.75pt;z-index:261633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qrUD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69" type="#_x0000_t75" style="position:absolute;margin-left:0;margin-top:239.25pt;width:70.5pt;height:3.75pt;z-index:261634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11vZs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m3zpeeHoO6zGUjy0n3AEz/gIb6rccquu8UpOaLNZQu6&#10;4Z+sNceWQ+0CYrIJ/ZwKjZYtNV3g+nH8amr0F568GflW1uXJJt2kOAY0JsmyeJvHcfy7d9skSYt0&#10;5d1L31B21vkbbhQJQUUtZ36sBP2t85PABTKaYq6FlOO4pSbHiu4ynMwqo4TnlkihcHQoaJEU+r7S&#10;9XjZg5BTjFqkHt9LaHkOcFm95zEx/7/waU73+1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l11vZ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70" type="#_x0000_t75" style="position:absolute;margin-left:0;margin-top:239.25pt;width:70.5pt;height:3.75pt;z-index:261635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8tAFr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171" type="#_x0000_t75" style="position:absolute;margin-left:0;margin-top:239.25pt;width:70.5pt;height:3.75pt;z-index:261636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tq7M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72" type="#_x0000_t75" style="position:absolute;margin-left:0;margin-top:239.25pt;width:70.5pt;height:3.75pt;z-index:261637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f2V0y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5" o:title=""/>
                  <o:lock v:ext="edit" aspectratio="f"/>
                </v:shape>
              </w:pict>
            </w:r>
            <w:r>
              <w:rPr>
                <w:rFonts w:ascii="Calibri" w:hAnsi="Calibri" w:cs="Calibri"/>
                <w:color w:val="000000"/>
                <w:sz w:val="22"/>
                <w:szCs w:val="22"/>
              </w:rPr>
              <w:pict>
                <v:shape id="_x0000_s26173" type="#_x0000_t75" style="position:absolute;margin-left:0;margin-top:239.25pt;width:70.5pt;height:3.75pt;z-index:261638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i7mW8g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RqlLzw9B3WczkOSl+4AnfsBDfFfjlF13i1NyRJvLFnTD&#10;P1lrji2H2gXEZBP6ORUaLVtqusD14/jV1OgvPHkz8q2sy5NNuklxDGhMkmXxNo/j+HfvtkmSFunK&#10;u5e+oeys8zfcKBKCilrO/FgJ+lvnJ4ELZDTFXAspx3FLTY4V3WU4mVVGCc8tkULh6FDQIin0faXr&#10;8bIHIacYtUg9vpfQ8hzgsnrPY2L+f+HTnO73v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SLuZb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5" o:title=""/>
                  <o:lock v:ext="edit" aspectratio="f"/>
                </v:shape>
              </w:pict>
            </w:r>
            <w:r>
              <w:rPr>
                <w:rFonts w:ascii="Calibri" w:hAnsi="Calibri" w:cs="Calibri"/>
                <w:color w:val="000000"/>
                <w:sz w:val="22"/>
                <w:szCs w:val="22"/>
              </w:rPr>
              <w:pict>
                <v:shape id="_x0000_s26174" type="#_x0000_t75" style="position:absolute;margin-left:0;margin-top:239.25pt;width:70.5pt;height:3.75pt;z-index:261639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U2KuH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175" type="#_x0000_t75" style="position:absolute;margin-left:0;margin-top:239.25pt;width:70.5pt;height:3.75pt;z-index:261640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MGRiM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uWbpeeHoO6zGUjy0n3AEz/gIb6rccquu8UpOaLNZQu6&#10;4Z+sNceWQ+0CYrIJ/ZwKjZYtNV3g+nH8amr0F568GflW1uXJJt2kOAY0JsmyeJvHcfy7d9skSYt0&#10;5d1L31B21vkbbhQJQUUtZ36sBP2t85PABTKaYq6FlOO4pSbHiu4ynMwqo4TnlkihcHQoaJEU+r7S&#10;9XjZg5BTjFqkHt9LaHkOcFm95zEx/7/waU73+1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MGRi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76" type="#_x0000_t75" style="position:absolute;margin-left:0;margin-top:239.25pt;width:70.5pt;height:3.75pt;z-index:261641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gHDT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77" type="#_x0000_t75" style="position:absolute;margin-left:0;margin-top:239.25pt;width:70.5pt;height:3.75pt;z-index:261642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5/Z4J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78" type="#_x0000_t75" style="position:absolute;margin-left:0;margin-top:239.25pt;width:70.5pt;height:3.75pt;z-index:261643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O60nM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uXbpeeHoO6zGUjy0n3AEz/gIb6rccquu8UpOaLNZQu6&#10;4Z+sNceWQ+0CYrIJ/ZwKjZYtNV3g+nH8amr0F568GflW1uXJJt2kOAY0JsmyeJvHcfy7d9skSYt0&#10;5d1L31B21vkbbhQJQUUtZ36sBP2t85PABTKaYq6FlOO4pSbHiu4ynMwqo4TnlkihcHQoaJEU+r7S&#10;9XjZg5BTjFqkHt9LaHkOcFm95zEx/7/waU73+1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O60n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79" type="#_x0000_t75" style="position:absolute;margin-left:0;margin-top:239.25pt;width:70.5pt;height:3.75pt;z-index:261644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kP9c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uX50vNDUPfZDCR56T7giR/wEN/VOGXX3eKUHNHmsgXd&#10;8E/WmmPLoXYBMdmEfk6FRsuWmi5w/Th+NTX6C0/ejHwr6/Jkk25SHAMak2RZvM3jOP7du22SpEW6&#10;8u6lbyg76/wNN4qEoKKWMz9Wgv7W+UngAhlNMddCynHcUpNjRXcZTmaVUcJzS6RQODoUtEgKfV/p&#10;erzsQcgpRi1Sj+8ltDwHuKze85iY/1/4NKf7/S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kP9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80" type="#_x0000_t75" style="position:absolute;margin-left:0;margin-top:239.25pt;width:70.5pt;height:3.75pt;z-index:261645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VpYMn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181" type="#_x0000_t75" style="position:absolute;margin-left:0;margin-top:239.25pt;width:70.5pt;height:3.75pt;z-index:261646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J7bo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82" type="#_x0000_t75" style="position:absolute;margin-left:0;margin-top:239.25pt;width:70.5pt;height:3.75pt;z-index:261647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dPro8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5" o:title=""/>
                  <o:lock v:ext="edit" aspectratio="f"/>
                </v:shape>
              </w:pict>
            </w:r>
            <w:r>
              <w:rPr>
                <w:rFonts w:ascii="Calibri" w:hAnsi="Calibri" w:cs="Calibri"/>
                <w:color w:val="000000"/>
                <w:sz w:val="22"/>
                <w:szCs w:val="22"/>
              </w:rPr>
              <w:pict>
                <v:shape id="_x0000_s26183" type="#_x0000_t75" style="position:absolute;margin-left:0;margin-top:239.25pt;width:70.5pt;height:3.75pt;z-index:261648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0MkBV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184" type="#_x0000_t75" style="position:absolute;margin-left:0;margin-top:239.25pt;width:70.5pt;height:3.75pt;z-index:261649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9HN7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5840" type="#_x0000_t75" style="position:absolute;margin-left:0;margin-top:269.25pt;width:66.75pt;height:3.75pt;z-index:261297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gT6iP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7" o:title=""/>
                  <o:lock v:ext="edit" aspectratio="f"/>
                </v:shape>
              </w:pict>
            </w:r>
            <w:r>
              <w:rPr>
                <w:rFonts w:ascii="Calibri" w:hAnsi="Calibri" w:cs="Calibri"/>
                <w:color w:val="000000"/>
                <w:sz w:val="22"/>
                <w:szCs w:val="22"/>
              </w:rPr>
              <w:pict>
                <v:shape id="_x0000_s25841" type="#_x0000_t75" style="position:absolute;margin-left:0;margin-top:269.25pt;width:66.75pt;height:3.75pt;z-index:261298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rbgT5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842" type="#_x0000_t75" style="position:absolute;margin-left:0;margin-top:269.25pt;width:66.75pt;height:3.75pt;z-index:261299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eLlY6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43" type="#_x0000_t75" style="position:absolute;margin-left:0;margin-top:269.25pt;width:66.75pt;height:3.75pt;z-index:261300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09ntU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844" type="#_x0000_t75" style="position:absolute;margin-left:0;margin-top:269.25pt;width:66.75pt;height:3.75pt;z-index:261301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ETBIen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7" o:title=""/>
                  <o:lock v:ext="edit" aspectratio="f"/>
                </v:shape>
              </w:pict>
            </w:r>
            <w:r>
              <w:rPr>
                <w:rFonts w:ascii="Calibri" w:hAnsi="Calibri" w:cs="Calibri"/>
                <w:color w:val="000000"/>
                <w:sz w:val="22"/>
                <w:szCs w:val="22"/>
              </w:rPr>
              <w:pict>
                <v:shape id="_x0000_s25845" type="#_x0000_t75" style="position:absolute;margin-left:0;margin-top:269.25pt;width:66.75pt;height:3.75pt;z-index:261302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Mk2moD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7" o:title=""/>
                  <o:lock v:ext="edit" aspectratio="f"/>
                </v:shape>
              </w:pict>
            </w:r>
            <w:r>
              <w:rPr>
                <w:rFonts w:ascii="Calibri" w:hAnsi="Calibri" w:cs="Calibri"/>
                <w:color w:val="000000"/>
                <w:sz w:val="22"/>
                <w:szCs w:val="22"/>
              </w:rPr>
              <w:pict>
                <v:shape id="_x0000_s25846" type="#_x0000_t75" style="position:absolute;margin-left:0;margin-top:269.25pt;width:66.75pt;height:3.75pt;z-index:261303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Cv2yEf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7" o:title=""/>
                  <o:lock v:ext="edit" aspectratio="f"/>
                </v:shape>
              </w:pict>
            </w:r>
            <w:r>
              <w:rPr>
                <w:rFonts w:ascii="Calibri" w:hAnsi="Calibri" w:cs="Calibri"/>
                <w:color w:val="000000"/>
                <w:sz w:val="22"/>
                <w:szCs w:val="22"/>
              </w:rPr>
              <w:pict>
                <v:shape id="_x0000_s25847" type="#_x0000_t75" style="position:absolute;margin-left:0;margin-top:269.25pt;width:66.75pt;height:3.75pt;z-index:261304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KYBcy7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7" o:title=""/>
                  <o:lock v:ext="edit" aspectratio="f"/>
                </v:shape>
              </w:pict>
            </w:r>
            <w:r>
              <w:rPr>
                <w:rFonts w:ascii="Calibri" w:hAnsi="Calibri" w:cs="Calibri"/>
                <w:color w:val="000000"/>
                <w:sz w:val="22"/>
                <w:szCs w:val="22"/>
              </w:rPr>
              <w:pict>
                <v:shape id="_x0000_s25848" type="#_x0000_t75" style="position:absolute;margin-left:0;margin-top:269.25pt;width:66.75pt;height:3.75pt;z-index:261305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MRm/l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849" type="#_x0000_t75" style="position:absolute;margin-left:0;margin-top:269.25pt;width:66.75pt;height:3.75pt;z-index:261306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87gT9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7" o:title=""/>
                  <o:lock v:ext="edit" aspectratio="f"/>
                </v:shape>
              </w:pict>
            </w:r>
            <w:r>
              <w:rPr>
                <w:rFonts w:ascii="Calibri" w:hAnsi="Calibri" w:cs="Calibri"/>
                <w:color w:val="000000"/>
                <w:sz w:val="22"/>
                <w:szCs w:val="22"/>
              </w:rPr>
              <w:pict>
                <v:shape id="_x0000_s25850" type="#_x0000_t75" style="position:absolute;margin-left:0;margin-top:269.25pt;width:66.75pt;height:3.75pt;z-index:261307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0nmvB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7" o:title=""/>
                  <o:lock v:ext="edit" aspectratio="f"/>
                </v:shape>
              </w:pict>
            </w:r>
            <w:r>
              <w:rPr>
                <w:rFonts w:ascii="Calibri" w:hAnsi="Calibri" w:cs="Calibri"/>
                <w:color w:val="000000"/>
                <w:sz w:val="22"/>
                <w:szCs w:val="22"/>
              </w:rPr>
              <w:pict>
                <v:shape id="_x0000_s25851" type="#_x0000_t75" style="position:absolute;margin-left:0;margin-top:269.25pt;width:66.75pt;height:3.75pt;z-index:261308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Dlp0Kj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7" o:title=""/>
                  <o:lock v:ext="edit" aspectratio="f"/>
                </v:shape>
              </w:pict>
            </w:r>
            <w:r>
              <w:rPr>
                <w:rFonts w:ascii="Calibri" w:hAnsi="Calibri" w:cs="Calibri"/>
                <w:color w:val="000000"/>
                <w:sz w:val="22"/>
                <w:szCs w:val="22"/>
              </w:rPr>
              <w:pict>
                <v:shape id="_x0000_s25852" type="#_x0000_t75" style="position:absolute;margin-left:0;margin-top:269.25pt;width:66.75pt;height:3.75pt;z-index:261309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0ajap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53" type="#_x0000_t75" style="position:absolute;margin-left:0;margin-top:269.25pt;width:66.75pt;height:3.75pt;z-index:261310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uZ2Nw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854" type="#_x0000_t75" style="position:absolute;margin-left:0;margin-top:269.25pt;width:66.75pt;height:3.75pt;z-index:261311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LoVBe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185" type="#_x0000_t75" style="position:absolute;margin-left:0;margin-top:269.25pt;width:70.5pt;height:3.75pt;z-index:261650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bmnkr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186" type="#_x0000_t75" style="position:absolute;margin-left:0;margin-top:269.25pt;width:70.5pt;height:3.75pt;z-index:261651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uVor7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187" type="#_x0000_t75" style="position:absolute;margin-left:0;margin-top:269.25pt;width:70.5pt;height:3.75pt;z-index:261652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DStkIX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188" type="#_x0000_t75" style="position:absolute;margin-left:0;margin-top:269.25pt;width:70.5pt;height:3.75pt;z-index:261653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o7VcP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189" type="#_x0000_t75" style="position:absolute;margin-left:0;margin-top:269.25pt;width:70.5pt;height:3.75pt;z-index:261654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LkLnV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190" type="#_x0000_t75" style="position:absolute;margin-left:0;margin-top:269.25pt;width:70.5pt;height:3.75pt;z-index:261655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CYyiGr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191" type="#_x0000_t75" style="position:absolute;margin-left:0;margin-top:269.25pt;width:70.5pt;height:3.75pt;z-index:261656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q8UzA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192" type="#_x0000_t75" style="position:absolute;margin-left:0;margin-top:269.25pt;width:70.5pt;height:3.75pt;z-index:261657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bG1QL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193" type="#_x0000_t75" style="position:absolute;margin-left:0;margin-top:269.25pt;width:70.5pt;height:3.75pt;z-index:261658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KzFua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194" type="#_x0000_t75" style="position:absolute;margin-left:0;margin-top:269.25pt;width:70.5pt;height:3.75pt;z-index:261659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LwpotH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195" type="#_x0000_t75" style="position:absolute;margin-left:0;margin-top:269.25pt;width:70.5pt;height:3.75pt;z-index:261660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x3hm4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196" type="#_x0000_t75" style="position:absolute;margin-left:0;margin-top:269.25pt;width:70.5pt;height:3.75pt;z-index:261661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0x5Lf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197" type="#_x0000_t75" style="position:absolute;margin-left:0;margin-top:269.25pt;width:70.5pt;height:3.75pt;z-index:261662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XunwF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198" type="#_x0000_t75" style="position:absolute;margin-left:0;margin-top:269.25pt;width:70.5pt;height:3.75pt;z-index:261663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yfE8r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199" type="#_x0000_t75" style="position:absolute;margin-left:0;margin-top:269.25pt;width:70.5pt;height:3.75pt;z-index:261664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RAaHx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855" type="#_x0000_t75" style="position:absolute;margin-left:0;margin-top:299.25pt;width:66.75pt;height:3.75pt;z-index:261312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a2Mdy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56" type="#_x0000_t75" style="position:absolute;margin-left:0;margin-top:299.25pt;width:66.75pt;height:3.75pt;z-index:261313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4GJW1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57" type="#_x0000_t75" style="position:absolute;margin-left:0;margin-top:299.25pt;width:66.75pt;height:3.75pt;z-index:261314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17y7c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58" type="#_x0000_t75" style="position:absolute;margin-left:0;margin-top:299.25pt;width:66.75pt;height:3.75pt;z-index:261315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i9+Jm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59" type="#_x0000_t75" style="position:absolute;margin-left:0;margin-top:299.25pt;width:66.75pt;height:3.75pt;z-index:261316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vAFkP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60" type="#_x0000_t75" style="position:absolute;margin-left:0;margin-top:299.25pt;width:66.75pt;height:3.75pt;z-index:261317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Z3A2M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861" type="#_x0000_t75" style="position:absolute;margin-left:0;margin-top:299.25pt;width:66.75pt;height:3.75pt;z-index:261318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qh41a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62" type="#_x0000_t75" style="position:absolute;margin-left:0;margin-top:299.25pt;width:66.75pt;height:3.75pt;z-index:261319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yCtqm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63" type="#_x0000_t75" style="position:absolute;margin-left:0;margin-top:299.25pt;width:66.75pt;height:3.75pt;z-index:261320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WHP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64" type="#_x0000_t75" style="position:absolute;margin-left:0;margin-top:299.25pt;width:66.75pt;height:3.75pt;z-index:261321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o5a11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65" type="#_x0000_t75" style="position:absolute;margin-left:0;margin-top:299.25pt;width:66.75pt;height:3.75pt;z-index:261322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lEhYc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66" type="#_x0000_t75" style="position:absolute;margin-left:0;margin-top:299.25pt;width:66.75pt;height:3.75pt;z-index:261323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H0kTb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67" type="#_x0000_t75" style="position:absolute;margin-left:0;margin-top:299.25pt;width:66.75pt;height:3.75pt;z-index:261324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KJf+y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68" type="#_x0000_t75" style="position:absolute;margin-left:0;margin-top:299.25pt;width:66.75pt;height:3.75pt;z-index:261325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dPTMI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69" type="#_x0000_t75" style="position:absolute;margin-left:0;margin-top:299.25pt;width:66.75pt;height:3.75pt;z-index:261326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kMqIY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200" type="#_x0000_t75" style="position:absolute;margin-left:0;margin-top:299.25pt;width:70.5pt;height:3.75pt;z-index:261665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Xc1Zj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201" type="#_x0000_t75" style="position:absolute;margin-left:0;margin-top:299.25pt;width:70.5pt;height:3.75pt;z-index:261666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Ctu8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202" type="#_x0000_t75" style="position:absolute;margin-left:0;margin-top:299.25pt;width:70.5pt;height:3.75pt;z-index:261667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8ZyDk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03" type="#_x0000_t75" style="position:absolute;margin-left:0;margin-top:299.25pt;width:70.5pt;height:3.75pt;z-index:261668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xkJuN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04" type="#_x0000_t75" style="position:absolute;margin-left:0;margin-top:299.25pt;width:70.5pt;height:3.75pt;z-index:261669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5ohXN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05" type="#_x0000_t75" style="position:absolute;margin-left:0;margin-top:299.25pt;width:70.5pt;height:3.75pt;z-index:261670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t/7F7KAQAA1Q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206" type="#_x0000_t75" style="position:absolute;margin-left:0;margin-top:299.25pt;width:70.5pt;height:3.75pt;z-index:261671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Jv76Z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07" type="#_x0000_t75" style="position:absolute;margin-left:0;margin-top:299.25pt;width:70.5pt;height:3.75pt;z-index:261672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ESAXw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08" type="#_x0000_t75" style="position:absolute;margin-left:0;margin-top:299.25pt;width:70.5pt;height:3.75pt;z-index:261673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NQyUrKAQAA1Q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209" type="#_x0000_t75" style="position:absolute;margin-left:0;margin-top:299.25pt;width:70.5pt;height:3.75pt;z-index:261675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6nciPKAQAA1Q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210" type="#_x0000_t75" style="position:absolute;margin-left:0;margin-top:299.25pt;width:70.5pt;height:3.75pt;z-index:261676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W1x0f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11" type="#_x0000_t75" style="position:absolute;margin-left:0;margin-top:299.25pt;width:70.5pt;height:3.75pt;z-index:261677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sgpnbKAQAA1Q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212" type="#_x0000_t75" style="position:absolute;margin-left:0;margin-top:299.25pt;width:70.5pt;height:3.75pt;z-index:261678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YjQHfKAQAA1Q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213" type="#_x0000_t75" style="position:absolute;margin-left:0;margin-top:299.25pt;width:70.5pt;height:3.75pt;z-index:261679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b1Pse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14" type="#_x0000_t75" style="position:absolute;margin-left:0;margin-top:299.25pt;width:70.5pt;height:3.75pt;z-index:261680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jMw3pM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870" type="#_x0000_t75" style="position:absolute;margin-left:0;margin-top:329.25pt;width:66.75pt;height:3.75pt;z-index:261327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ndSl7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871" type="#_x0000_t75" style="position:absolute;margin-left:0;margin-top:329.25pt;width:66.75pt;height:3.75pt;z-index:261328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QIx6G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72" type="#_x0000_t75" style="position:absolute;margin-left:0;margin-top:329.25pt;width:66.75pt;height:3.75pt;z-index:261329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0g+If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5873" type="#_x0000_t75" style="position:absolute;margin-left:0;margin-top:329.25pt;width:66.75pt;height:3.75pt;z-index:261330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dD7ss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K4oiXZVsJhRjIBwRm6JkKRbjiMg3&#10;7JTm3Ze/MfDu5k8cKHIWg8GZQN9HeWb4veN1mZ16fozqPtiRZC/dRzwJI27ivZqm7Pt7nJInxl53&#10;YFrx3jl76AQ0PiJmm9DPudBk2ammj1zfD59sg/7CU7AT38K6MivyIkdn0JiMsc1qla/SX71j62LN&#10;yoV3L31D1Tsf7oTVJAY1dYKHqRIM9z7MAk+QyRR7K5Waxq0MOdR0y3B0i4yWQTiipMbRpfGbJcW+&#10;b0wzHQ4g1RyjFmWm+xJbPgb4W9znKXF8f/HRnK9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Q10Pu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74" type="#_x0000_t75" style="position:absolute;margin-left:0;margin-top:329.25pt;width:66.75pt;height:3.75pt;z-index:261331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8+PVMs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K4oiXZVsJhRjIBwRm6JkKRbjiMg3&#10;7JTm3Ze/MfDu5k8cKHIWg8GZQN9HeWb4veN1mZ96fozqPtiRZC/dRzwJI27ivZqm7Pt7nJInxl53&#10;YFrx3jl76AQ0PiJmm9DPudBk2ammj1zfD59sg/7CU7AT38K6MivyIkdn0JiMsc1qla/SX71j62LN&#10;yoV3L31D1Tsf7oTVJAY1dYKHqRIM9z7MAk+QyRR7K5Waxq0MOdR0y3B0i4yWQTiipMbRpfGbJcW+&#10;b0wzHQ4g1RyjFmWm+xJbPgb4W9znKXF8f/HRnK9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Hz49U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75" type="#_x0000_t75" style="position:absolute;margin-left:0;margin-top:329.25pt;width:66.75pt;height:3.75pt;z-index:261332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jg0Pcs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K4oiXZVsJhRjIBwRm6JkKRbjiMg3&#10;7JTm3Ze/MfDu5k8cKHIWg8GZQN9HeWb4veN1WZx6fozqPtiRZC/dRzwJI27ivZqm7Pt7nJInxl53&#10;YFrx3jl76AQ0PiJmm9DPudBk2ammj1zfD59sg/7CU7AT38K6MivyIkdn0JiMsc1qla/SX71j62LN&#10;yoV3L31D1Tsf7oTVJAY1dYKHqRIM9z7MAk+QyRR7K5Waxq0MOdR0y3B0i4yWQTiipMbRpfGbJcW+&#10;b0wzHQ4g1RyjFmWm+xJbPgb4W9znKXF8f/HRnK9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KODQ9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76" type="#_x0000_t75" style="position:absolute;margin-left:0;margin-top:329.25pt;width:66.75pt;height:3.75pt;z-index:261334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j4Zvr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5877" type="#_x0000_t75" style="position:absolute;margin-left:0;margin-top:329.25pt;width:66.75pt;height:3.75pt;z-index:261335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OUP3ZP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5878" type="#_x0000_t75" style="position:absolute;margin-left:0;margin-top:329.25pt;width:66.75pt;height:3.75pt;z-index:261336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yFxEp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79" type="#_x0000_t75" style="position:absolute;margin-left:0;margin-top:329.25pt;width:66.75pt;height:3.75pt;z-index:261337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CqQ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880" type="#_x0000_t75" style="position:absolute;margin-left:0;margin-top:329.25pt;width:66.75pt;height:3.75pt;z-index:261338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95DFf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881" type="#_x0000_t75" style="position:absolute;margin-left:0;margin-top:329.25pt;width:66.75pt;height:3.75pt;z-index:261339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md+Fcs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K4oiXZVsJhRjIBwRm6JkKRbjiMg3&#10;7JTm3Ze/MfDu5k8cKHIWg8GZQN9HeWb4veN1uT31/BjVfbAjyV66j3gSRtzEezVN2ff3OCVPjL3u&#10;wLTivXP20AlofETMNqGfc6HJslNNH7m+Hz7ZBv2Fp2AnvoV1ZVbkRY7OoDEZY5vVKl+lv3rH1sWa&#10;lQvvXvqGqnc+3AmrSQxq6gQPUyUY7n2YBZ4gkyn2Vio1jVsZcqjpluHoFhktg3BESY2jS+M3S4p9&#10;35hmOhxAqjlGLcpM9yW2fAzwt7jPU+L4/uKjOV/vfgI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6Z34V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82" type="#_x0000_t75" style="position:absolute;margin-left:0;margin-top:329.25pt;width:66.75pt;height:3.75pt;z-index:261340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fxx+J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83" type="#_x0000_t75" style="position:absolute;margin-left:0;margin-top:329.25pt;width:66.75pt;height:3.75pt;z-index:261341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SMKTg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84" type="#_x0000_t75" style="position:absolute;margin-left:0;margin-top:329.25pt;width:66.75pt;height:3.75pt;z-index:261342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FKGha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215" type="#_x0000_t75" style="position:absolute;margin-left:0;margin-top:329.25pt;width:70.5pt;height:3.75pt;z-index:261681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Q7ub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16" type="#_x0000_t75" style="position:absolute;margin-left:0;margin-top:329.25pt;width:70.5pt;height:3.75pt;z-index:261682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dg+lc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17" type="#_x0000_t75" style="position:absolute;margin-left:0;margin-top:329.25pt;width:70.5pt;height:3.75pt;z-index:261683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UHRSN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18" type="#_x0000_t75" style="position:absolute;margin-left:0;margin-top:329.25pt;width:70.5pt;height:3.75pt;z-index:261684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x2yej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19" type="#_x0000_t75" style="position:absolute;margin-left:0;margin-top:329.25pt;width:70.5pt;height:3.75pt;z-index:261685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Spsl5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20" type="#_x0000_t75" style="position:absolute;margin-left:0;margin-top:329.25pt;width:70.5pt;height:3.75pt;z-index:261686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ELrStr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221" type="#_x0000_t75" style="position:absolute;margin-left:0;margin-top:329.25pt;width:70.5pt;height:3.75pt;z-index:261687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zxzxs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22" type="#_x0000_t75" style="position:absolute;margin-left:0;margin-top:329.25pt;width:70.5pt;height:3.75pt;z-index:261688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V5GmT8kBAADV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223" type="#_x0000_t75" style="position:absolute;margin-left:0;margin-top:329.25pt;width:70.5pt;height:3.75pt;z-index:261689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aZh0m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24" type="#_x0000_t75" style="position:absolute;margin-left:0;margin-top:329.25pt;width:70.5pt;height:3.75pt;z-index:261690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E1+0Zz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225" type="#_x0000_t75" style="position:absolute;margin-left:0;margin-top:329.25pt;width:70.5pt;height:3.75pt;z-index:261691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AiWr1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26" type="#_x0000_t75" style="position:absolute;margin-left:0;margin-top:329.25pt;width:70.5pt;height:3.75pt;z-index:261692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JJODLKAQAA1Q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227" type="#_x0000_t75" style="position:absolute;margin-left:0;margin-top:329.25pt;width:70.5pt;height:3.75pt;z-index:261693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vvoNb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28" type="#_x0000_t75" style="position:absolute;margin-left:0;margin-top:329.25pt;width:70.5pt;height:3.75pt;z-index:261694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4pk/h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29" type="#_x0000_t75" style="position:absolute;margin-left:0;margin-top:329.25pt;width:70.5pt;height:3.75pt;z-index:261695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1UfSI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5885" type="#_x0000_t75" style="position:absolute;margin-left:0;margin-top:359.25pt;width:66.75pt;height:3.75pt;z-index:261343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mYF8c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886" type="#_x0000_t75" style="position:absolute;margin-left:0;margin-top:359.25pt;width:66.75pt;height:3.75pt;z-index:261344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0Eut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887" type="#_x0000_t75" style="position:absolute;margin-left:0;margin-top:359.25pt;width:66.75pt;height:3.75pt;z-index:261345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9raV3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888" type="#_x0000_t75" style="position:absolute;margin-left:0;margin-top:359.25pt;width:66.75pt;height:3.75pt;z-index:261346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hrllk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89" type="#_x0000_t75" style="position:absolute;margin-left:0;margin-top:359.25pt;width:66.75pt;height:3.75pt;z-index:261347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xZ4g3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7" o:title=""/>
                  <o:lock v:ext="edit" aspectratio="f"/>
                </v:shape>
              </w:pict>
            </w:r>
            <w:r>
              <w:rPr>
                <w:rFonts w:ascii="Calibri" w:hAnsi="Calibri" w:cs="Calibri"/>
                <w:color w:val="000000"/>
                <w:sz w:val="22"/>
                <w:szCs w:val="22"/>
              </w:rPr>
              <w:pict>
                <v:shape id="_x0000_s25890" type="#_x0000_t75" style="position:absolute;margin-left:0;margin-top:359.25pt;width:66.75pt;height:3.75pt;z-index:261348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QpjTH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7" o:title=""/>
                  <o:lock v:ext="edit" aspectratio="f"/>
                </v:shape>
              </w:pict>
            </w:r>
            <w:r>
              <w:rPr>
                <w:rFonts w:ascii="Calibri" w:hAnsi="Calibri" w:cs="Calibri"/>
                <w:color w:val="000000"/>
                <w:sz w:val="22"/>
                <w:szCs w:val="22"/>
              </w:rPr>
              <w:pict>
                <v:shape id="_x0000_s25891" type="#_x0000_t75" style="position:absolute;margin-left:0;margin-top:359.25pt;width:66.75pt;height:3.75pt;z-index:261349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ad42W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892" type="#_x0000_t75" style="position:absolute;margin-left:0;margin-top:359.25pt;width:66.75pt;height:3.75pt;z-index:261350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k3dBZ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93" type="#_x0000_t75" style="position:absolute;margin-left:0;margin-top:359.25pt;width:66.75pt;height:3.75pt;z-index:261351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pKmsw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94" type="#_x0000_t75" style="position:absolute;margin-left:0;margin-top:359.25pt;width:66.75pt;height:3.75pt;z-index:261352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MqeK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95" type="#_x0000_t75" style="position:absolute;margin-left:0;margin-top:359.25pt;width:66.75pt;height:3.75pt;z-index:261353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zxRzj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96" type="#_x0000_t75" style="position:absolute;margin-left:0;margin-top:359.25pt;width:66.75pt;height:3.75pt;z-index:261354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QVOJ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897" type="#_x0000_t75" style="position:absolute;margin-left:0;margin-top:359.25pt;width:66.75pt;height:3.75pt;z-index:261355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nPL1T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898" type="#_x0000_t75" style="position:absolute;margin-left:0;margin-top:359.25pt;width:66.75pt;height:3.75pt;z-index:261356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L6jn3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899" type="#_x0000_t75" style="position:absolute;margin-left:0;margin-top:359.25pt;width:66.75pt;height:3.75pt;z-index:261357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Ydgp7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7" o:title=""/>
                  <o:lock v:ext="edit" aspectratio="f"/>
                </v:shape>
              </w:pict>
            </w:r>
            <w:r>
              <w:rPr>
                <w:rFonts w:ascii="Calibri" w:hAnsi="Calibri" w:cs="Calibri"/>
                <w:color w:val="000000"/>
                <w:sz w:val="22"/>
                <w:szCs w:val="22"/>
              </w:rPr>
              <w:pict>
                <v:shape id="_x0000_s26230" type="#_x0000_t75" style="position:absolute;margin-left:0;margin-top:359.25pt;width:70.5pt;height:3.75pt;z-index:261696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GwccVD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231" type="#_x0000_t75" style="position:absolute;margin-left:0;margin-top:359.25pt;width:70.5pt;height:3.75pt;z-index:261697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4evKO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32" type="#_x0000_t75" style="position:absolute;margin-left:0;margin-top:359.25pt;width:70.5pt;height:3.75pt;z-index:261698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s6Cw4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33" type="#_x0000_t75" style="position:absolute;margin-left:0;margin-top:359.25pt;width:70.5pt;height:3.75pt;z-index:261699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hH5dR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34" type="#_x0000_t75" style="position:absolute;margin-left:0;margin-top:359.25pt;width:70.5pt;height:3.75pt;z-index:261700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YHW+v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235" type="#_x0000_t75" style="position:absolute;margin-left:0;margin-top:359.25pt;width:70.5pt;height:3.75pt;z-index:261701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Dgg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36" type="#_x0000_t75" style="position:absolute;margin-left:0;margin-top:359.25pt;width:70.5pt;height:3.75pt;z-index:261702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mTCyR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37" type="#_x0000_t75" style="position:absolute;margin-left:0;margin-top:359.25pt;width:70.5pt;height:3.75pt;z-index:261703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THCSz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238" type="#_x0000_t75" style="position:absolute;margin-left:0;margin-top:359.25pt;width:70.5pt;height:3.75pt;z-index:261704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g9/Fl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39" type="#_x0000_t75" style="position:absolute;margin-left:0;margin-top:359.25pt;width:70.5pt;height:3.75pt;z-index:261705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Dih+/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40" type="#_x0000_t75" style="position:absolute;margin-left:0;margin-top:359.25pt;width:70.5pt;height:3.75pt;z-index:261706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AZYEcP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241" type="#_x0000_t75" style="position:absolute;margin-left:0;margin-top:359.25pt;width:70.5pt;height:3.75pt;z-index:261707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i6+qq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42" type="#_x0000_t75" style="position:absolute;margin-left:0;margin-top:359.25pt;width:70.5pt;height:3.75pt;z-index:261708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Dnvd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43" type="#_x0000_t75" style="position:absolute;margin-left:0;margin-top:359.25pt;width:70.5pt;height:3.75pt;z-index:261709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9c5UH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44" type="#_x0000_t75" style="position:absolute;margin-left:0;margin-top:359.25pt;width:70.5pt;height:3.75pt;z-index:261710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i1pilzgEAANU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5900" type="#_x0000_t75" style="position:absolute;margin-left:0;margin-top:389.25pt;width:66.75pt;height:3.75pt;z-index:261358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DFo3g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901" type="#_x0000_t75" style="position:absolute;margin-left:0;margin-top:389.25pt;width:66.75pt;height:3.75pt;z-index:261359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BrYzp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02" type="#_x0000_t75" style="position:absolute;margin-left:0;margin-top:389.25pt;width:66.75pt;height:3.75pt;z-index:261360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YcLoF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03" type="#_x0000_t75" style="position:absolute;margin-left:0;margin-top:389.25pt;width:66.75pt;height:3.75pt;z-index:261361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VhwFs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04" type="#_x0000_t75" style="position:absolute;margin-left:0;margin-top:389.25pt;width:66.75pt;height:3.75pt;z-index:261362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Cn83W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05" type="#_x0000_t75" style="position:absolute;margin-left:0;margin-top:389.25pt;width:66.75pt;height:3.75pt;z-index:261363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PaHa/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06" type="#_x0000_t75" style="position:absolute;margin-left:0;margin-top:389.25pt;width:66.75pt;height:3.75pt;z-index:261364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tqCR4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07" type="#_x0000_t75" style="position:absolute;margin-left:0;margin-top:389.25pt;width:66.75pt;height:3.75pt;z-index:261365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oF+fE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908" type="#_x0000_t75" style="position:absolute;margin-left:0;margin-top:389.25pt;width:66.75pt;height:3.75pt;z-index:261366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3R1Or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09" type="#_x0000_t75" style="position:absolute;margin-left:0;margin-top:389.25pt;width:66.75pt;height:3.75pt;z-index:261367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urDow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910" type="#_x0000_t75" style="position:absolute;margin-left:0;margin-top:389.25pt;width:66.75pt;height:3.75pt;z-index:261368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ssCH/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911" type="#_x0000_t75" style="position:absolute;margin-left:0;margin-top:389.25pt;width:66.75pt;height:3.75pt;z-index:261369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NzyX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12" type="#_x0000_t75" style="position:absolute;margin-left:0;margin-top:389.25pt;width:66.75pt;height:3.75pt;z-index:261370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I02pb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5913" type="#_x0000_t75" style="position:absolute;margin-left:0;margin-top:389.25pt;width:66.75pt;height:3.75pt;z-index:261371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w2H/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14" type="#_x0000_t75" style="position:absolute;margin-left:0;margin-top:389.25pt;width:66.75pt;height:3.75pt;z-index:261372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o261F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245" type="#_x0000_t75" style="position:absolute;margin-left:0;margin-top:389.25pt;width:70.5pt;height:3.75pt;z-index:261711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g5dif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46" type="#_x0000_t75" style="position:absolute;margin-left:0;margin-top:389.25pt;width:70.5pt;height:3.75pt;z-index:261712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CJYpY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47" type="#_x0000_t75" style="position:absolute;margin-left:0;margin-top:389.25pt;width:70.5pt;height:3.75pt;z-index:261713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T9IxM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48" type="#_x0000_t75" style="position:absolute;margin-left:0;margin-top:389.25pt;width:70.5pt;height:3.75pt;z-index:261714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Yyv2L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49" type="#_x0000_t75" style="position:absolute;margin-left:0;margin-top:389.25pt;width:70.5pt;height:3.75pt;z-index:261715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VPUbi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50" type="#_x0000_t75" style="position:absolute;margin-left:0;margin-top:389.25pt;width:70.5pt;height:3.75pt;z-index:261716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XU0p3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51" type="#_x0000_t75" style="position:absolute;margin-left:0;margin-top:389.25pt;width:70.5pt;height:3.75pt;z-index:261718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QupK3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52" type="#_x0000_t75" style="position:absolute;margin-left:0;margin-top:389.25pt;width:70.5pt;height:3.75pt;z-index:261719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25dLbKAQAA1Q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253" type="#_x0000_t75" style="position:absolute;margin-left:0;margin-top:389.25pt;width:70.5pt;height:3.75pt;z-index:261720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QTs/f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54" type="#_x0000_t75" style="position:absolute;margin-left:0;margin-top:389.25pt;width:70.5pt;height:3.75pt;z-index:261721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x1YDZ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55" type="#_x0000_t75" style="position:absolute;margin-left:0;margin-top:389.25pt;width:70.5pt;height:3.75pt;z-index:261722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KobgM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56" type="#_x0000_t75" style="position:absolute;margin-left:0;margin-top:389.25pt;width:70.5pt;height:3.75pt;z-index:261723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oYerL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57" type="#_x0000_t75" style="position:absolute;margin-left:0;margin-top:389.25pt;width:70.5pt;height:3.75pt;z-index:261724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JZZRo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58" type="#_x0000_t75" style="position:absolute;margin-left:0;margin-top:389.25pt;width:70.5pt;height:3.75pt;z-index:261725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yjp0Y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59" type="#_x0000_t75" style="position:absolute;margin-left:0;margin-top:389.25pt;width:70.5pt;height:3.75pt;z-index:261726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eSZx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5915" type="#_x0000_t75" style="position:absolute;margin-left:0;margin-top:419.25pt;width:66.75pt;height:3.75pt;z-index:261373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sh9m8o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W63KYlWymVCMgXBEbIqSpViMIyLf&#10;sFOad1/+xsC7mz9xoMhZDAZnAn0f5Znh947LrDj1/BjVfbAjyV66j3gSRtzEezVN2ff3OCVPjL3u&#10;wLTivXP20AlofETMNqGfc6HJslNNH7m+Hz7ZBv2Fp2AnvoV1KCcvcnQGjcnYmq1Yvkl/9Y6tizUr&#10;F9699A1V73y4E1aTGNTUCR6mSjDc+zALPEEmU+ytVGoatzLkUNMtw9EtMloG4YiSGkeXxm+WFPu+&#10;Mc10OIBUc4xalJnuS2z5GOBvcZ+nxPH9xUdzvt79B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rIfZv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5916" type="#_x0000_t75" style="position:absolute;margin-left:0;margin-top:419.25pt;width:66.75pt;height:3.75pt;z-index:261374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YCC9c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17" type="#_x0000_t75" style="position:absolute;margin-left:0;margin-top:419.25pt;width:66.75pt;height:3.75pt;z-index:261376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f+UNcw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W63KYlWymVCMgXBEbIqSpViMIyLf&#10;sFOad1/+xsC7mz9xoMhZDAZnAn0f5Znh947LDHXOPT9GdR/sSLKX7iOehBE38V5NU/b9PU7JE2Ov&#10;OzCteO+cPXQCGh8Rs03o51xosuxU00eu74dPtkF/4SnYiW9hXZkVeZGjM2hMxtZsxfJN+qt3bF2s&#10;Wbnw7qVvqHrnw52wmsSgpk7wMFWC4d6HWeAJMplib6VS07iVIYeabhmObpHRMghHlNQ4ujR+s6TY&#10;941ppsMBpJpj1KLMdF9iy8cAf4v7PCWO7y8+mvP17i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1f+UN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918" type="#_x0000_t75" style="position:absolute;margin-left:0;margin-top:419.25pt;width:66.75pt;height:3.75pt;z-index:261377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C51iP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19" type="#_x0000_t75" style="position:absolute;margin-left:0;margin-top:419.25pt;width:66.75pt;height:3.75pt;z-index:261378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zxDj5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920" type="#_x0000_t75" style="position:absolute;margin-left:0;margin-top:419.25pt;width:66.75pt;height:3.75pt;z-index:261379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x2CM2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921" type="#_x0000_t75" style="position:absolute;margin-left:0;margin-top:419.25pt;width:66.75pt;height:3.75pt;z-index:261380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c3s8o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W63KYlWymVCMgXBEbIqSpViMIyLf&#10;sFOad1/+xsC7mz9xoMhZDAZnAn0f5Znh945R6annx6jugx1J9tJ9xJMw4ibeq2nKvr/HKXli7HUH&#10;phXvnbOHTkDjI2K2Cf2cC02WnWr6yPX98Mk26C88BTvxLawrsyIvcnQGjcnYmq1Yvkl/9Y6tizUr&#10;F9699A1V73y4E1aTGNTUCR6mSjDc+zALPEEmU+ytVGoatzLkUNMtw9EtMloG4YiSGkeXxm+WFPu+&#10;Mc10OIBUc4xalJnuS2z5GOBvcZ+nxPH9xUdzvt79B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qXN7P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5922" type="#_x0000_t75" style="position:absolute;margin-left:0;margin-top:419.25pt;width:66.75pt;height:3.75pt;z-index:261381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IaYE/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5923" type="#_x0000_t75" style="position:absolute;margin-left:0;margin-top:419.25pt;width:66.75pt;height:3.75pt;z-index:261382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3bJss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W63KYlWymVCMgXBEbIqSpViMIyLf&#10;sFOad1/+xsC7mz9xoMhZDAZnAn0f5Znh947LPDv1/BjVfbAjyV66j3gSRtzEezVN2ff3OCVPjL3u&#10;wLTivXP20AlofETMNqGfc6HJslNNH7m+Hz7ZBv2Fp2AnvoV1ZVbkRY7OoDEZW7MVyzfpr96xdbFm&#10;5cK7l76h6p0Pd8JqEoOaOsHDVAmGex9mgSfIZIq9lUpN41aGHGq6ZTi6RUbLIBxRUuPo0vjNkmLf&#10;N6aZDgeQao5RizLTfYktHwP8Le7zlDi+v/hozte7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f7dsm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24" type="#_x0000_t75" style="position:absolute;margin-left:0;margin-top:419.25pt;width:66.75pt;height:3.75pt;z-index:261383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UXnMs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W63KYlWymVCMgXBEbIqSpViMIyLf&#10;sFOad1/+xsC7mz9xoMhZDAZnAn0f5Znh947LPD/1/BjVfbAjyV66j3gSRtzEezVN2ff3OCVPjL3u&#10;wLTivXP20AlofETMNqGfc6HJslNNH7m+Hz7ZBv2Fp2AnvoV1ZVbkRY7OoDEZW7MVyzfpr96xdbFm&#10;5cK7l76h6p0Pd8JqEoOaOsHDVAmGex9mgSfIZIq9lUpN41aGHGq6ZTi6RUbLIBxRUuPo0vjNkmLf&#10;N6aZDgeQao5RizLTfYktHwP8Le7zlDi+v/hozte7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I9Rec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25" type="#_x0000_t75" style="position:absolute;margin-left:0;margin-top:419.25pt;width:66.75pt;height:3.75pt;z-index:261384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Ks9cs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W63KYlWymVCMgXBEbIqSpViMIyLf&#10;sFOad1/+xsC7mz9xoMhZDAZnAn0f5Znh947LvDj1/BjVfbAjyV66j3gSRtzEezVN2ff3OCVPjL3u&#10;wLTivXP20AlofETMNqGfc6HJslNNH7m+Hz7ZBv2Fp2AnvoV1ZVbkRY7OoDEZW7MVyzfpr96xdbFm&#10;5cK7l76h6p0Pd8JqEoOaOsHDVAmGex9mgSfIZIq9lUpN41aGHGq6ZTi6RUbLIBxRUuPo0vjNkmLf&#10;N6aZDgeQao5RizLTfYktHwP8Le7zlDi+v/hozte7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FAqz1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26" type="#_x0000_t75" style="position:absolute;margin-left:0;margin-top:419.25pt;width:66.75pt;height:3.75pt;z-index:261385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nwv4y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27" type="#_x0000_t75" style="position:absolute;margin-left:0;margin-top:419.25pt;width:66.75pt;height:3.75pt;z-index:261386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VFW8s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W63KYlWymVCMgXBEbIqSpViMIyLf&#10;sFOad1/+xsC7mz9xoMhZDAZnAn0f5Znh947LqHPu+TGq+2BHkr10H/EkjLiJ92qasu/vcUqeGHvd&#10;gWnFe+fsoRPQ+IiYbUI/50KTZaeaPnJ9P3yyDfoLT8FOfAvryqzIixydQWMytmYrlm/SX71j62LN&#10;yoV3L31D1Tsf7oTVJAY1dYKHqRIM9z7MAk+QyRR7K5Waxq0MOdR0y9CSRUbLIBxRUuPo0vjNkmLf&#10;N6aZDgeQao5RizLTfYktHwP8Le7zlDi+v/hozte7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qNUVb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28" type="#_x0000_t75" style="position:absolute;margin-left:0;margin-top:419.25pt;width:66.75pt;height:3.75pt;z-index:261387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9LYnh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29" type="#_x0000_t75" style="position:absolute;margin-left:0;margin-top:419.25pt;width:66.75pt;height:3.75pt;z-index:261388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MNoyi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260" type="#_x0000_t75" style="position:absolute;margin-left:0;margin-top:419.25pt;width:70.5pt;height:3.75pt;z-index:261727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vhV4X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61" type="#_x0000_t75" style="position:absolute;margin-left:0;margin-top:419.25pt;width:70.5pt;height:3.75pt;z-index:261728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z4sM3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62" type="#_x0000_t75" style="position:absolute;margin-left:0;margin-top:419.25pt;width:70.5pt;height:3.75pt;z-index:261729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rb5TL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63" type="#_x0000_t75" style="position:absolute;margin-left:0;margin-top:419.25pt;width:70.5pt;height:3.75pt;z-index:261730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Jpgvo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64" type="#_x0000_t75" style="position:absolute;margin-left:0;margin-top:419.25pt;width:70.5pt;height:3.75pt;z-index:261731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LGA4xj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265" type="#_x0000_t75" style="position:absolute;margin-left:0;margin-top:419.25pt;width:70.5pt;height:3.75pt;z-index:261732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8d1hx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66" type="#_x0000_t75" style="position:absolute;margin-left:0;margin-top:419.25pt;width:70.5pt;height:3.75pt;z-index:261733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3rcKt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67" type="#_x0000_t75" style="position:absolute;margin-left:0;margin-top:419.25pt;width:70.5pt;height:3.75pt;z-index:261734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U0Cx3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68" type="#_x0000_t75" style="position:absolute;margin-left:0;margin-top:419.25pt;width:70.5pt;height:3.75pt;z-index:261735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xFh9Z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69" type="#_x0000_t75" style="position:absolute;margin-left:0;margin-top:419.25pt;width:70.5pt;height:3.75pt;z-index:261736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Sa/GDM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70" type="#_x0000_t75" style="position:absolute;margin-left:0;margin-top:419.25pt;width:70.5pt;height:3.75pt;z-index:261737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EHfqTD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271" type="#_x0000_t75" style="position:absolute;margin-left:0;margin-top:419.25pt;width:70.5pt;height:3.75pt;z-index:261738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zCgSW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72" type="#_x0000_t75" style="position:absolute;margin-left:0;margin-top:419.25pt;width:70.5pt;height:3.75pt;z-index:261739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BK/RY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73" type="#_x0000_t75" style="position:absolute;margin-left:0;margin-top:419.25pt;width:70.5pt;height:3.75pt;z-index:261740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TNxPM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74" type="#_x0000_t75" style="position:absolute;margin-left:0;margin-top:419.25pt;width:70.5pt;height:3.75pt;z-index:261741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28SDi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930" type="#_x0000_t75" style="position:absolute;margin-left:0;margin-top:449.25pt;width:66.75pt;height:3.75pt;z-index:261389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5rpir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931" type="#_x0000_t75" style="position:absolute;margin-left:0;margin-top:449.25pt;width:66.75pt;height:3.75pt;z-index:261390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rTdnH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32" type="#_x0000_t75" style="position:absolute;margin-left:0;margin-top:449.25pt;width:66.75pt;height:3.75pt;z-index:261391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ZOP8b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5933" type="#_x0000_t75" style="position:absolute;margin-left:0;margin-top:449.25pt;width:66.75pt;height:3.75pt;z-index:261392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ruYSv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34" type="#_x0000_t75" style="position:absolute;margin-left:0;margin-top:449.25pt;width:66.75pt;height:3.75pt;z-index:261393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8oUgV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35" type="#_x0000_t75" style="position:absolute;margin-left:0;margin-top:449.25pt;width:66.75pt;height:3.75pt;z-index:261394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xVvN8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36" type="#_x0000_t75" style="position:absolute;margin-left:0;margin-top:449.25pt;width:66.75pt;height:3.75pt;z-index:261395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OWobv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5937" type="#_x0000_t75" style="position:absolute;margin-left:0;margin-top:449.25pt;width:66.75pt;height:3.75pt;z-index:261396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nmEa0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938" type="#_x0000_t75" style="position:absolute;margin-left:0;margin-top:449.25pt;width:66.75pt;height:3.75pt;z-index:261397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JedZo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39" type="#_x0000_t75" style="position:absolute;margin-left:0;margin-top:449.25pt;width:66.75pt;height:3.75pt;z-index:261398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hI5tA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940" type="#_x0000_t75" style="position:absolute;margin-left:0;margin-top:449.25pt;width:66.75pt;height:3.75pt;z-index:261399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jP4CP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941" type="#_x0000_t75" style="position:absolute;margin-left:0;margin-top:449.25pt;width:66.75pt;height:3.75pt;z-index:261400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BCblU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42" type="#_x0000_t75" style="position:absolute;margin-left:0;margin-top:449.25pt;width:66.75pt;height:3.75pt;z-index:261401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Kf/Ij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5943" type="#_x0000_t75" style="position:absolute;margin-left:0;margin-top:449.25pt;width:66.75pt;height:3.75pt;z-index:261402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9oR+H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5944" type="#_x0000_t75" style="position:absolute;margin-left:0;margin-top:449.25pt;width:66.75pt;height:3.75pt;z-index:261403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Ohwi1v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6275" type="#_x0000_t75" style="position:absolute;margin-left:0;margin-top:449.25pt;width:70.5pt;height:3.75pt;z-index:261742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6A0sa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76" type="#_x0000_t75" style="position:absolute;margin-left:0;margin-top:449.25pt;width:70.5pt;height:3.75pt;z-index:261743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GMMZ3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77" type="#_x0000_t75" style="position:absolute;margin-left:0;margin-top:449.25pt;width:70.5pt;height:3.75pt;z-index:261744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VNKK0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78" type="#_x0000_t75" style="position:absolute;margin-left:0;margin-top:449.25pt;width:70.5pt;height:3.75pt;z-index:261745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AixuD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79" type="#_x0000_t75" style="position:absolute;margin-left:0;margin-top:449.25pt;width:70.5pt;height:3.75pt;z-index:261746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j9vVZ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80" type="#_x0000_t75" style="position:absolute;margin-left:0;margin-top:449.25pt;width:70.5pt;height:3.75pt;z-index:261747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erulv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281" type="#_x0000_t75" style="position:absolute;margin-left:0;margin-top:449.25pt;width:70.5pt;height:3.75pt;z-index:261748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ClwBM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82" type="#_x0000_t75" style="position:absolute;margin-left:0;margin-top:449.25pt;width:70.5pt;height:3.75pt;z-index:261749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v/GCu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83" type="#_x0000_t75" style="position:absolute;margin-left:0;margin-top:449.25pt;width:70.5pt;height:3.75pt;z-index:261750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ogvbx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84" type="#_x0000_t75" style="position:absolute;margin-left:0;margin-top:449.25pt;width:70.5pt;height:3.75pt;z-index:261751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NRMXf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85" type="#_x0000_t75" style="position:absolute;margin-left:0;margin-top:449.25pt;width:70.5pt;height:3.75pt;z-index:261752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45KwU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86" type="#_x0000_t75" style="position:absolute;margin-left:0;margin-top:449.25pt;width:70.5pt;height:3.75pt;z-index:261753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WiT+0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87" type="#_x0000_t75" style="position:absolute;margin-left:0;margin-top:449.25pt;width:70.5pt;height:3.75pt;z-index:261754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19NFu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88" type="#_x0000_t75" style="position:absolute;margin-left:0;margin-top:449.25pt;width:70.5pt;height:3.75pt;z-index:261755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QMuJAM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89" type="#_x0000_t75" style="position:absolute;margin-left:0;margin-top:449.25pt;width:70.5pt;height:3.75pt;z-index:261756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zTwya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945" type="#_x0000_t75" style="position:absolute;margin-left:0;margin-top:479.25pt;width:66.75pt;height:3.75pt;z-index:261404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Yq/1Ms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Y3nBViWbCcUYCEfEpihZisU4IvIN&#10;O6V59+VvDLy7+RMHipzFYHAm0PdRnhl+77hcFaeeH6O6D3Yk2Uv3EU/CiJt4r6Yp+/4ep+SJsdcd&#10;mFa8d84eOgGNj4jZJvRzLjRZdqrpI9f3wyfboL/wFOzEt7CuzIq8yNEZNCZj6+2mzFfpr96xdbFm&#10;5cK7l76h6p0Pd8JqEoOaOsHDVAmGex9mgSfIZIq9lUpN41aGHGq6ZTi6RUbLIBxRUuPo0vjNkmLf&#10;N6aZDgeQao5RizLTfYktHwP8Le7zlDi+v/hozte7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hir/U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46" type="#_x0000_t75" style="position:absolute;margin-left:0;margin-top:479.25pt;width:66.75pt;height:3.75pt;z-index:261405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0rtE8s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Y3nBViWbCcUYCEfEpihZisU4IvIN&#10;O6V59+VvDLy7+RMHipzFYHAm0PdRnhl+77hcrU49P0Z1H+xIspfuI56EETfxXk1T9v09TskTY687&#10;MK1475w9dAIaHxGzTejnXGiy7FTTR67vh0+2QX/hKdiJb2FdmRV5kaMzaEzG1ttNma/SX71j62LN&#10;yoV3L31D1Tsf7oTVJAY1dYKHqRIM9z7MAk+QyRR7K5Waxq0MOdR0y3B0i4yWQTiipMbRpfGbJcW+&#10;b0wzHQ4g1RyjFmWm+xJbPgb4W9znKXF8f/HRnK9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DSu0T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47" type="#_x0000_t75" style="position:absolute;margin-left:0;margin-top:479.25pt;width:66.75pt;height:3.75pt;z-index:261406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1Wesw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Y3nBViWbCcUYCEfEpihZisU4IvIN&#10;O6V59+VvDLy7+RMHipzFYHAm0PdRnhl+77hcoc6558eo7oMdSfbSfcSTMOIm3qtpyr6/xyl5Yux1&#10;B6YV752zh05A4yNitgn9nAtNlp1q+sj1/fDJNugvPAU78S2sK7MiL3J0Bo3J2Hq7KfNV+qt3bF2s&#10;Wbnw7qVvqHrnw52wmsSgpk7wMFWC4d6HWeAJMplib6VS07iVIYeabhmObpHRMghHlNQ4ujR+s6TY&#10;941ppsMBpJpj1KLMdF9iy8cAf4v7PCWO7y8+mvP17i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Tr1We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948" type="#_x0000_t75" style="position:absolute;margin-left:0;margin-top:479.25pt;width:66.75pt;height:3.75pt;z-index:261407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ZpZrA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49" type="#_x0000_t75" style="position:absolute;margin-left:0;margin-top:479.25pt;width:66.75pt;height:3.75pt;z-index:261408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VFIhq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950" type="#_x0000_t75" style="position:absolute;margin-left:0;margin-top:479.25pt;width:66.75pt;height:3.75pt;z-index:261409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XCJOl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951" type="#_x0000_t75" style="position:absolute;margin-left:0;margin-top:479.25pt;width:66.75pt;height:3.75pt;z-index:261410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R1fX8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52" type="#_x0000_t75" style="position:absolute;margin-left:0;margin-top:479.25pt;width:66.75pt;height:3.75pt;z-index:261411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zWE/3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5953" type="#_x0000_t75" style="position:absolute;margin-left:0;margin-top:479.25pt;width:66.75pt;height:3.75pt;z-index:261412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RIaiU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54" type="#_x0000_t75" style="position:absolute;margin-left:0;margin-top:479.25pt;width:66.75pt;height:3.75pt;z-index:261413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GOWQu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55" type="#_x0000_t75" style="position:absolute;margin-left:0;margin-top:479.25pt;width:66.75pt;height:3.75pt;z-index:261414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Lzt9H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56" type="#_x0000_t75" style="position:absolute;margin-left:0;margin-top:479.25pt;width:66.75pt;height:3.75pt;z-index:261415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6NgMs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Y3nBViWbCcUYCEfEpihZisU4IvIN&#10;O6V59+VvDLy7+RMHipzFYHAm0PdRnhl+77hkq1PPj1HdBzuS7KX7iCdhxE28V9OUfX+PU/LE2OsO&#10;TCveO2cPnYDGR8RsE/o5F5osO9X0kev74ZNt0F94CnbiW1hXZkVe5OgMGpOx9XZT5qv0V+/Yuliz&#10;cuHdS99Q9c6HO2E1iUFNneBhqgTDvQ+zwBNkMsXeSqWmcStDDjXdMhzdIqNlEI4oqXF0afxmSbHv&#10;G9NMhwNINceoRZnpvsSWjwH+Fvd5ShzfX3w05+vdT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pDo2A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57" type="#_x0000_t75" style="position:absolute;margin-left:0;margin-top:479.25pt;width:66.75pt;height:3.75pt;z-index:261416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k+Tbp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58" type="#_x0000_t75" style="position:absolute;margin-left:0;margin-top:479.25pt;width:66.75pt;height:3.75pt;z-index:261417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z4fpT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59" type="#_x0000_t75" style="position:absolute;margin-left:0;margin-top:479.25pt;width:66.75pt;height:3.75pt;z-index:261419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FkE6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290" type="#_x0000_t75" style="position:absolute;margin-left:0;margin-top:479.25pt;width:70.5pt;height:3.75pt;z-index:261757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Vn3ML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291" type="#_x0000_t75" style="position:absolute;margin-left:0;margin-top:479.25pt;width:70.5pt;height:3.75pt;z-index:261758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okGer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92" type="#_x0000_t75" style="position:absolute;margin-left:0;margin-top:479.25pt;width:70.5pt;height:3.75pt;z-index:261760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lk4Gq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93" type="#_x0000_t75" style="position:absolute;margin-left:0;margin-top:479.25pt;width:70.5pt;height:3.75pt;z-index:261761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6GQ6w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94" type="#_x0000_t75" style="position:absolute;margin-left:0;margin-top:479.25pt;width:70.5pt;height:3.75pt;z-index:261762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H989nn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295" type="#_x0000_t75" style="position:absolute;margin-left:0;margin-top:479.25pt;width:70.5pt;height:3.75pt;z-index:261763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yi00Q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96" type="#_x0000_t75" style="position:absolute;margin-left:0;margin-top:479.25pt;width:70.5pt;height:3.75pt;z-index:261764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Esf1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97" type="#_x0000_t75" style="position:absolute;margin-left:0;margin-top:479.25pt;width:70.5pt;height:3.75pt;z-index:261765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nbykv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298" type="#_x0000_t75" style="position:absolute;margin-left:0;margin-top:479.25pt;width:70.5pt;height:3.75pt;z-index:261766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KpGgE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299" type="#_x0000_t75" style="position:absolute;margin-left:0;margin-top:479.25pt;width:70.5pt;height:3.75pt;z-index:261767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HU9Nt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300" type="#_x0000_t75" style="position:absolute;margin-left:0;margin-top:479.25pt;width:70.5pt;height:3.75pt;z-index:261768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jyO8U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01" type="#_x0000_t75" style="position:absolute;margin-left:0;margin-top:479.25pt;width:70.5pt;height:3.75pt;z-index:261769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C1Ac4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302" type="#_x0000_t75" style="position:absolute;margin-left:0;margin-top:479.25pt;width:70.5pt;height:3.75pt;z-index:261770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sJMdTKAQAA1Q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303" type="#_x0000_t75" style="position:absolute;margin-left:0;margin-top:479.25pt;width:70.5pt;height:3.75pt;z-index:261771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W/oq9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304" type="#_x0000_t75" style="position:absolute;margin-left:0;margin-top:479.25pt;width:70.5pt;height:3.75pt;z-index:261772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weZGB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5960" type="#_x0000_t75" style="position:absolute;margin-left:0;margin-top:509.25pt;width:66.75pt;height:3.75pt;z-index:261420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vBmTS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961" type="#_x0000_t75" style="position:absolute;margin-left:0;margin-top:509.25pt;width:66.75pt;height:3.75pt;z-index:261421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x7igg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62" type="#_x0000_t75" style="position:absolute;margin-left:0;margin-top:509.25pt;width:66.75pt;height:3.75pt;z-index:261422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pY3/c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63" type="#_x0000_t75" style="position:absolute;margin-left:0;margin-top:509.25pt;width:66.75pt;height:3.75pt;z-index:261423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klMS1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64" type="#_x0000_t75" style="position:absolute;margin-left:0;margin-top:509.25pt;width:66.75pt;height:3.75pt;z-index:261424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zjAgP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65" type="#_x0000_t75" style="position:absolute;margin-left:0;margin-top:509.25pt;width:66.75pt;height:3.75pt;z-index:261425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e7Nm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66" type="#_x0000_t75" style="position:absolute;margin-left:0;margin-top:509.25pt;width:66.75pt;height:3.75pt;z-index:261426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3Lvho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967" type="#_x0000_t75" style="position:absolute;margin-left:0;margin-top:509.25pt;width:66.75pt;height:3.75pt;z-index:261427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UUxay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5968" type="#_x0000_t75" style="position:absolute;margin-left:0;margin-top:509.25pt;width:66.75pt;height:3.75pt;z-index:261428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GVJZy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69" type="#_x0000_t75" style="position:absolute;margin-left:0;margin-top:509.25pt;width:66.75pt;height:3.75pt;z-index:261429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EujLRv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7" o:title=""/>
                  <o:lock v:ext="edit" aspectratio="f"/>
                </v:shape>
              </w:pict>
            </w:r>
            <w:r>
              <w:rPr>
                <w:rFonts w:ascii="Calibri" w:hAnsi="Calibri" w:cs="Calibri"/>
                <w:color w:val="000000"/>
                <w:sz w:val="22"/>
                <w:szCs w:val="22"/>
              </w:rPr>
              <w:pict>
                <v:shape id="_x0000_s25970" type="#_x0000_t75" style="position:absolute;margin-left:0;margin-top:509.25pt;width:66.75pt;height:3.75pt;z-index:261430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EPTQif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7" o:title=""/>
                  <o:lock v:ext="edit" aspectratio="f"/>
                </v:shape>
              </w:pict>
            </w:r>
            <w:r>
              <w:rPr>
                <w:rFonts w:ascii="Calibri" w:hAnsi="Calibri" w:cs="Calibri"/>
                <w:color w:val="000000"/>
                <w:sz w:val="22"/>
                <w:szCs w:val="22"/>
              </w:rPr>
              <w:pict>
                <v:shape id="_x0000_s25971" type="#_x0000_t75" style="position:absolute;margin-left:0;margin-top:509.25pt;width:66.75pt;height:3.75pt;z-index:261431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OJPlO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72" type="#_x0000_t75" style="position:absolute;margin-left:0;margin-top:509.25pt;width:66.75pt;height:3.75pt;z-index:261432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DJx9P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73" type="#_x0000_t75" style="position:absolute;margin-left:0;margin-top:509.25pt;width:66.75pt;height:3.75pt;z-index:261433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O0KQm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5974" type="#_x0000_t75" style="position:absolute;margin-left:0;margin-top:509.25pt;width:66.75pt;height:3.75pt;z-index:261434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ZyGic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305" type="#_x0000_t75" style="position:absolute;margin-left:0;margin-top:509.25pt;width:70.5pt;height:3.75pt;z-index:261773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XaRt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06" type="#_x0000_t75" style="position:absolute;margin-left:0;margin-top:509.25pt;width:70.5pt;height:3.75pt;z-index:261774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m7bDc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07" type="#_x0000_t75" style="position:absolute;margin-left:0;margin-top:509.25pt;width:70.5pt;height:3.75pt;z-index:261775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kF4G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08" type="#_x0000_t75" style="position:absolute;margin-left:0;margin-top:509.25pt;width:70.5pt;height:3.75pt;z-index:261776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gVm0o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09" type="#_x0000_t75" style="position:absolute;margin-left:0;margin-top:509.25pt;width:70.5pt;height:3.75pt;z-index:261777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DK4PyM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10" type="#_x0000_t75" style="position:absolute;margin-left:0;margin-top:509.25pt;width:70.5pt;height:3.75pt;z-index:261778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ATeYPT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11" type="#_x0000_t75" style="position:absolute;margin-left:0;margin-top:509.25pt;width:70.5pt;height:3.75pt;z-index:261779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iSnbn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12" type="#_x0000_t75" style="position:absolute;margin-left:0;margin-top:509.25pt;width:70.5pt;height:3.75pt;z-index:261780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EKj2c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313" type="#_x0000_t75" style="position:absolute;margin-left:0;margin-top:509.25pt;width:70.5pt;height:3.75pt;z-index:261781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J3Yb1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314" type="#_x0000_t75" style="position:absolute;margin-left:0;margin-top:509.25pt;width:70.5pt;height:3.75pt;z-index:261782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J7FSk/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15" type="#_x0000_t75" style="position:absolute;margin-left:0;margin-top:509.25pt;width:70.5pt;height:3.75pt;z-index:261783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zLxJ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16" type="#_x0000_t75" style="position:absolute;margin-left:0;margin-top:509.25pt;width:70.5pt;height:3.75pt;z-index:261784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8fKj4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17" type="#_x0000_t75" style="position:absolute;margin-left:0;margin-top:509.25pt;width:70.5pt;height:3.75pt;z-index:261785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AUYiM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18" type="#_x0000_t75" style="position:absolute;margin-left:0;margin-top:509.25pt;width:70.5pt;height:3.75pt;z-index:261786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rHdQy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319" type="#_x0000_t75" style="position:absolute;margin-left:0;margin-top:509.25pt;width:70.5pt;height:3.75pt;z-index:261787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ZupvW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p>
          <w:tbl>
            <w:tblPr>
              <w:tblW w:w="0" w:type="auto"/>
              <w:tblCellSpacing w:w="0" w:type="dxa"/>
              <w:tblCellMar>
                <w:left w:w="0" w:type="dxa"/>
                <w:right w:w="0" w:type="dxa"/>
              </w:tblCellMar>
              <w:tblLook w:val="04A0"/>
            </w:tblPr>
            <w:tblGrid>
              <w:gridCol w:w="810"/>
            </w:tblGrid>
            <w:tr w:rsidR="00731C56">
              <w:trPr>
                <w:trHeight w:val="600"/>
                <w:tblCellSpacing w:w="0" w:type="dxa"/>
              </w:trPr>
              <w:tc>
                <w:tcPr>
                  <w:tcW w:w="800" w:type="dxa"/>
                  <w:tcBorders>
                    <w:top w:val="nil"/>
                    <w:left w:val="single" w:sz="4" w:space="0" w:color="auto"/>
                    <w:bottom w:val="single" w:sz="4" w:space="0" w:color="auto"/>
                    <w:right w:val="nil"/>
                  </w:tcBorders>
                  <w:shd w:val="clear" w:color="000000" w:fill="FFFFFF"/>
                  <w:noWrap/>
                  <w:vAlign w:val="center"/>
                  <w:hideMark/>
                </w:tcPr>
                <w:p w:rsidR="00731C56" w:rsidRDefault="00731C56">
                  <w:pPr>
                    <w:jc w:val="center"/>
                    <w:rPr>
                      <w:color w:val="000000"/>
                      <w:sz w:val="16"/>
                      <w:szCs w:val="16"/>
                    </w:rPr>
                  </w:pPr>
                  <w:r>
                    <w:rPr>
                      <w:color w:val="000000"/>
                      <w:sz w:val="16"/>
                      <w:szCs w:val="16"/>
                    </w:rPr>
                    <w:lastRenderedPageBreak/>
                    <w:t>6</w:t>
                  </w:r>
                </w:p>
              </w:tc>
            </w:tr>
          </w:tbl>
          <w:p w:rsidR="00731C56" w:rsidRDefault="00731C56">
            <w:pPr>
              <w:rPr>
                <w:rFonts w:ascii="Calibri" w:hAnsi="Calibri" w:cs="Calibri"/>
                <w:color w:val="000000"/>
                <w:sz w:val="22"/>
                <w:szCs w:val="22"/>
              </w:rPr>
            </w:pPr>
          </w:p>
        </w:tc>
        <w:tc>
          <w:tcPr>
            <w:tcW w:w="2266" w:type="dxa"/>
            <w:shd w:val="clear" w:color="auto" w:fill="auto"/>
            <w:noWrap/>
            <w:vAlign w:val="bottom"/>
            <w:hideMark/>
          </w:tcPr>
          <w:p w:rsidR="00731C56" w:rsidRDefault="00731C56">
            <w:pPr>
              <w:rPr>
                <w:rFonts w:ascii="Calibri" w:hAnsi="Calibri" w:cs="Calibri"/>
                <w:color w:val="000000"/>
                <w:sz w:val="22"/>
                <w:szCs w:val="22"/>
              </w:rPr>
            </w:pPr>
            <w:r>
              <w:rPr>
                <w:rFonts w:ascii="Calibri" w:hAnsi="Calibri" w:cs="Calibri"/>
                <w:color w:val="000000"/>
                <w:sz w:val="22"/>
                <w:szCs w:val="22"/>
              </w:rPr>
              <w:lastRenderedPageBreak/>
              <w:pict>
                <v:shape id="_x0000_s26320" type="#_x0000_t75" style="position:absolute;margin-left:-39.75pt;margin-top:29.25pt;width:70.5pt;height:3.75pt;z-index:261788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w1vIE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6321" type="#_x0000_t75" style="position:absolute;margin-left:-39.75pt;margin-top:29.25pt;width:70.5pt;height:3.75pt;z-index:261789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0hSW3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22" type="#_x0000_t75" style="position:absolute;margin-left:-39.75pt;margin-top:29.25pt;width:70.5pt;height:3.75pt;z-index:261790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wIq9s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323" type="#_x0000_t75" style="position:absolute;margin-left:-39.75pt;margin-top:29.25pt;width:70.5pt;height:3.75pt;z-index:261791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UUBcw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fEqSw49P3p1n/REkpfuPZ64CRfxXoUp2+Eep2SJ0tcd&#10;qJZ/NEbvOw6N9YjZJvRzPihYdjjTeq6f+y+6QX/hyenAd2bdJsnSLMUxoDFJnpblKlvHf3q3TpK0&#10;SM+8e+kbqsFYd8d1T3xQU8OZCyfBeG/dLPAACaboWyFlGLdUZF9THFgeNqhjpReOGyJFj6OL/TdL&#10;8n3fqCZsdiDkHKMWqcJ98S0vAf7O7nMoLO/PP5rTfPs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dUUB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24" type="#_x0000_t75" style="position:absolute;margin-left:-39.75pt;margin-top:29.25pt;width:70.5pt;height:3.75pt;z-index:261792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rN2L/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25" type="#_x0000_t75" style="position:absolute;margin-left:-39.75pt;margin-top:29.25pt;width:70.5pt;height:3.75pt;z-index:261793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zpj1sw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fEqyw49P3p1n/REkpfuPZ64CRfxXoUp2+Eep2SJ0tcd&#10;qJZ/NEbvOw6N9YjZJvRzPihYdjjTeq6f+y+6QX/hyenAd2bdJsnSLMUxoDFJnpblKlvHf3q3TpK0&#10;SM+8e+kbqsFYd8d1T3xQU8OZCyfBeG/dLPAACaboWyFlGLdUZF9THFgeNqhjpReOGyJFj6OL/TdL&#10;8n3fqCZsdiDkHKMWqcJ98S0vAf7O7nMoLO/PP5rTfPs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Zzpj1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26" type="#_x0000_t75" style="position:absolute;margin-left:-39.75pt;margin-top:29.25pt;width:70.5pt;height:3.75pt;z-index:261794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hfoxE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27" type="#_x0000_t75" style="position:absolute;margin-left:-39.75pt;margin-top:29.25pt;width:70.5pt;height:3.75pt;z-index:261795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A2KeM0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fEqQxlzz49e3Sc9keSle48nbsJFvFdhyna4xylZovR1&#10;B6rlH43R+45DYz1itgn9nA8Klh3OtJ7r5/6LbtBfeHI68J1Zt0myNEtxDGhMkqdlucrW8Z/erZMk&#10;LdIz7176hmow1t1x3RMf1NRw5sJJMN5bNws8QIIp+lZIGcYtFdnXFAeWhw3qWOmF44ZI0ePoYv/N&#10;knzfN6oJmx0IOceoRapwX3zLS4C/s/scCsv784/mNN/+Bg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AgNinj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28" type="#_x0000_t75" style="position:absolute;margin-left:-39.75pt;margin-top:29.25pt;width:70.5pt;height:3.75pt;z-index:261796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xVGws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xcrA49PwZ1n8xEspfuA574CRfxXsUpu+Eep+SINtc9&#10;6I5/tNbseg6tC4jZJvRzPihadjjTBa6fuy+mRX/hyZvId2bdOlvkixzHgMZkRV5VqC/907tVluVl&#10;fubdS99QD9b5O24UCUFDLWc+ngTjvfOzwAMkmmJuhZRx3FKTXUNxYEXcoI8VJTy3RAqFo0vDN0sK&#10;fd/oNm72IOQcoxap430JLe8D/J3d51jYv7/waE7zzW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nxVGw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29" type="#_x0000_t75" style="position:absolute;margin-left:-39.75pt;margin-top:29.25pt;width:70.5pt;height:3.75pt;z-index:261797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L9q80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fEq2xx6fvTqPumJJC/dezxxEy7ivQpTtsM9TskSpa87&#10;UC3/aIzedxwa6xGzTejnfFCw7HCm9Vw/9190g/7Ck9OB78y6TZKlWYpjQGOSPC3LVbaO//RunSRp&#10;kZ5599I3VIOx7o7rnvigpoYzF06C8d66WeABEkzRt0LKMG6pyL6mOLA8bFDHSi8cN0SKHkcX+2+W&#10;5Pu+UU3Y7EDIOUYtUoX74lteAvyd3edQWN6ffzSn+f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Li/av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30" type="#_x0000_t75" style="position:absolute;margin-left:-39.75pt;margin-top:29.25pt;width:70.5pt;height:3.75pt;z-index:261798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akpKX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6331" type="#_x0000_t75" style="position:absolute;margin-left:-39.75pt;margin-top:29.25pt;width:70.5pt;height:3.75pt;z-index:261799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2Up/sw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fEqKw89P3p1n/REkpfuPZ64CRfxXoUp2+Eep2SJ0tcd&#10;qJZ/NEbvOw6N9YjZJvRzPihYdjjTeq6f+y+6QX/hyenAd2bdJsnSLMUxoDFJnpblKlvHf3q3TpK0&#10;SM+8e+kbqsFYd8d1T3xQU8OZCyfBeG/dLPAACaboWyFlGLdUZF9THFgeNqhjpReOGyJFj6OL/TdL&#10;8n3fqCZsdiDkHKMWqcJ98S0vAf7O7nMoLO/PP5rTfPs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l2Up/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32" type="#_x0000_t75" style="position:absolute;margin-left:-39.75pt;margin-top:29.25pt;width:70.5pt;height:3.75pt;z-index:261800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k82wi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333" type="#_x0000_t75" style="position:absolute;margin-left:-39.75pt;margin-top:29.25pt;width:70.5pt;height:3.75pt;z-index:261801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kE10v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34" type="#_x0000_t75" style="position:absolute;margin-left:-39.75pt;margin-top:29.25pt;width:70.5pt;height:3.75pt;z-index:261803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HBvx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6335" type="#_x0000_t75" style="position:absolute;margin-left:-39.75pt;margin-top:29.25pt;width:70.5pt;height:3.75pt;z-index:261804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8+ugm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36" type="#_x0000_t75" style="position:absolute;margin-left:-39.75pt;margin-top:29.25pt;width:70.5pt;height:3.75pt;z-index:261805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Er8l/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37" type="#_x0000_t75" style="position:absolute;margin-left:-39.75pt;margin-top:29.25pt;width:70.5pt;height:3.75pt;z-index:261806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JzcSTb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38" type="#_x0000_t75" style="position:absolute;margin-left:-39.75pt;margin-top:29.25pt;width:70.5pt;height:3.75pt;z-index:261807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AvEhYz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39" type="#_x0000_t75" style="position:absolute;margin-left:-39.75pt;margin-top:29.25pt;width:70.5pt;height:3.75pt;z-index:261808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YzPuX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40" type="#_x0000_t75" style="position:absolute;margin-left:-39.75pt;margin-top:29.25pt;width:70.5pt;height:3.75pt;z-index:261809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OQ1HZ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6341" type="#_x0000_t75" style="position:absolute;margin-left:-39.75pt;margin-top:29.25pt;width:70.5pt;height:3.75pt;z-index:261810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AO06rD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42" type="#_x0000_t75" style="position:absolute;margin-left:-39.75pt;margin-top:29.25pt;width:70.5pt;height:3.75pt;z-index:261811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Otwyx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343" type="#_x0000_t75" style="position:absolute;margin-left:-39.75pt;margin-top:29.25pt;width:70.5pt;height:3.75pt;z-index:261812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0C32M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wssk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g0C32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44" type="#_x0000_t75" style="position:absolute;margin-left:-39.75pt;margin-top:29.25pt;width:70.5pt;height:3.75pt;z-index:261813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RYe2L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45" type="#_x0000_t75" style="position:absolute;margin-left:-39.75pt;margin-top:29.25pt;width:70.5pt;height:3.75pt;z-index:261814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a/AC8w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fEqzw49P3p1n/REkpfuPZ64CRfxXoUp2+Eep2SJ0tcd&#10;qJZ/NEbvOw6N9YjZJvRzPihYdjjTeq6f+y+6QX/hyenAd2bdJsnSLMUxoDFJnpblKlvHf3q3TpK0&#10;SM+8e+kbqsFYd8d1T3xQU8OZCyfBeG/dLPAACaboWyFlGLdUZF9THFgeNqhjpReOGyJFj6OL/TdL&#10;8n3fqCZsdiDkHKMWqcJ98S0vAf7O7nMoLO/PP5rTfPs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ma/AC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46" type="#_x0000_t75" style="position:absolute;margin-left:-39.75pt;margin-top:29.25pt;width:70.5pt;height:3.75pt;z-index:261815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Htvksz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47" type="#_x0000_t75" style="position:absolute;margin-left:-39.75pt;margin-top:29.25pt;width:70.5pt;height:3.75pt;z-index:261816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pgppc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wsUMbc82NQ98lMJHvpPuCJn3AR71WcshvucUqOaHPd&#10;g+74R2vNrufQuoCYbUI/54OiZYczXeD6uftiWvQXnryJfGfWrbNFvshxDGhMVuRVtVys0j+9W2VZ&#10;XuZn3r30DfVgnb/jRpEQNNRy5uNJMN47Pws8QKIp5lZIGcctNdk1FAdWxA36WFHCc0ukUDi6NHyz&#10;pND3jW7jZg9CzjFqkTrel9DyPsDf2X2Ohf37C4/mNN/8Bg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aYKaX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48" type="#_x0000_t75" style="position:absolute;margin-left:-39.75pt;margin-top:29.25pt;width:70.5pt;height:3.75pt;z-index:261817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YDlH8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wsVoeeH4O6T2Yi2Uv3AU/8hIt4r+KU3XCPU3JEm+se&#10;dMc/Wmt2PYfWBcRsE/o5HxQtO5zpAtfP3RfTor/w5E3kO7NunS3yRY5jQGOyIq+q5WKV/undKsvy&#10;Mj/z7qVvqAfr/B03ioSgoZYzH0+C8d75WeABEk0xt0LKOG6pya6hOLAibtDHihKeWyKFwtGl4Zsl&#10;hb5vdBs3exByjlGL1PG+hJb3Af7O7nMs7N9feDSn+e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GGA5R/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49" type="#_x0000_t75" style="position:absolute;margin-left:-39.75pt;margin-top:29.25pt;width:70.5pt;height:3.75pt;z-index:261818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Hdeds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ws1oeeH4O6T2Yi2Uv3AU/8hIt4r+KU3XCPU3JEm+se&#10;dMc/Wmt2PYfWBcRsE/o5HxQtO5zpAtfP3RfTor/w5E3kO7NunS3yRY5jQGOyIq+q5WKV/undKsvy&#10;Mj/z7qVvqAfr/B03ioSgoZYzH0+C8d75WeABEk0xt0LKOG6pya6hOLAibtDHihKeWyKFwtGl4Zsl&#10;hb5vdBs3exByjlGL1PG+hJb3Af7O7nMs7N9feDSn+e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x3Xnb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50" type="#_x0000_t75" style="position:absolute;margin-left:-39.75pt;margin-top:29.25pt;width:70.5pt;height:3.75pt;z-index:261819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kBzFK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6351" type="#_x0000_t75" style="position:absolute;margin-left:-39.75pt;margin-top:29.25pt;width:70.5pt;height:3.75pt;z-index:261820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fCKI8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wsqk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afCKI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52" type="#_x0000_t75" style="position:absolute;margin-left:-39.75pt;margin-top:29.25pt;width:70.5pt;height:3.75pt;z-index:261821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F93d/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53" type="#_x0000_t75" style="position:absolute;margin-left:-39.75pt;margin-top:29.25pt;width:70.5pt;height:3.75pt;z-index:261822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Ipmts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xcZYeeH4O6T2Yi2Uv3AU/8hIt4r+KU3XCPU3JEm+se&#10;dMc/Wmt2PYfWBcRsE/o5HxQtO5zpAtfP3RfTor/w5E3kO7NunS3yRY5jQGOyIq+q5WKV/undKsvy&#10;Mj/z7qVvqAfr/B03ioSgoZYzH0+C8d75WeABEk0xt0LKOG6pya6hOLAibtDHihKeWyKFwtGl4Zsl&#10;hb5vdBs3exByjlGL1PG+hJb3Af7O7nMs7N9feDSn+e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HyKZrb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54" type="#_x0000_t75" style="position:absolute;margin-left:-39.75pt;margin-top:29.25pt;width:70.5pt;height:3.75pt;z-index:261823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rkqoM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6355" type="#_x0000_t75" style="position:absolute;margin-left:-39.75pt;margin-top:29.25pt;width:70.5pt;height:3.75pt;z-index:261824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mURZc0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fFqnR16fvTqPumJJC/dezxxEy7ivQpTtsM9TskSpa87&#10;UC3/aIzedxwa6xGzTejnfFCw7HCm9Vw/9190g/7Ck9OB78y6TZKlWYpjQGOSPC3LVbaO//RunSRp&#10;kZ5599I3VIOx7o7rnvigpoYzF06C8d66WeABEkzRt0LKMG6pyL6mOLA8bFDHSi8cN0SKHkcX+2+W&#10;5Pu+UU3Y7EDIOUYtUoX74lteAvyd3edQWN6ffzSn+f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GZlEWX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56" type="#_x0000_t75" style="position:absolute;margin-left:-39.75pt;margin-top:29.25pt;width:70.5pt;height:3.75pt;z-index:261825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SlQ6L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57" type="#_x0000_t75" style="position:absolute;margin-left:-39.75pt;margin-top:29.25pt;width:70.5pt;height:3.75pt;z-index:261826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VL4y8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xcoYy558eg7pOZSPbSfcATP+Ei3qs4ZTfc45Qc0ea6&#10;B93xj9aaXc+hdQEx24R+zgdFyw5nusD1c/fFtOgvPHkT+c6sW2eLfJHjGNCYrMirarlYpX96t8qy&#10;vMzPvHvpG+rBOn/HjSIhaKjlzMeTYLx3fhZ4gERTzK2QMo5barJrKA6siBv0saKE55ZIoXB0afhm&#10;SaHvG93GzR6EnGPUInW8L6HlfYC/s/scC/v3Fx7Nab75D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AlS+Mv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58" type="#_x0000_t75" style="position:absolute;margin-left:-39.75pt;margin-top:29.25pt;width:70.5pt;height:3.75pt;z-index:261827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J5KNHH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59" type="#_x0000_t75" style="position:absolute;margin-left:-39.75pt;margin-top:29.25pt;width:70.5pt;height:3.75pt;z-index:261828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72PGM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xcrQ89PwZ1n8xEspfuA574CRfxXsUpu+Eep+SINtc9&#10;6I5/tNbseg6tC4jZJvRzPihadjjTBa6fuy+mRX/hyZvId2bdOlvkixzHgMZkRV5Vy8Uq/dO7VZbl&#10;ZX7m3UvfUA/W+TtuFAlBQy1nPp4E473zs8ADJJpiboWUcdxSk11DcWBF3KCPFSU8t0QKhaNLwzdL&#10;Cn3f6DZu9iDkHKMWqeN9CS3vA/yd3edY2L+/8GhO881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O9jxj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60" type="#_x0000_t75" style="position:absolute;margin-left:-39.75pt;margin-top:29.25pt;width:70.5pt;height:3.75pt;z-index:261829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bzeAk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6361" type="#_x0000_t75" style="position:absolute;margin-left:-39.75pt;margin-top:29.25pt;width:70.5pt;height:3.75pt;z-index:261830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pbTc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xcVYeeH4O6T2Yi2Uv3AU/8hIt4r+KU3XCPU3JEm+se&#10;dMc/Wmt2PYfWBcRsE/o5HxQtO5zpAtfP3RfTor/w5E3kO7NunS3yRY5jQGOyIq+q5WKV/undKsvy&#10;Mj/z7qVvqAfr/B03ioSgoZYzH0+C8d75WeABEk0xt0LKOG6pya6hOLAibtDHihKeWyKFwtGl4Zsl&#10;hb5vdBs3exByjlGL1PG+hJb3Af7O7nMs7N9feDSn+e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JY6W03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62" type="#_x0000_t75" style="position:absolute;margin-left:-39.75pt;margin-top:29.25pt;width:70.5pt;height:3.75pt;z-index:261831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bOb1M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363" type="#_x0000_t75" style="position:absolute;margin-left:-39.75pt;margin-top:29.25pt;width:70.5pt;height:3.75pt;z-index:261832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4GJc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xcZ4eeH4O6T2Yi2Uv3AU/8hIt4r+KU3XCPU3JEm+se&#10;dMc/Wmt2PYfWBcRsE/o5HxQtO5zpAtfP3RfTor/w5E3kO7NunS3yRY5jQGOyIq+q5WKV/undKsvy&#10;Mj/z7qVvqAfr/B03ioSgoZYzH0+C8d75WeABEk0xt0LKOG6pya6hOLAibtDHihKeWyKFwtGl4Zsl&#10;hb5vdBs3exByjlGL1PG+hJb3Af7O7nMs7N9feDSn+e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bOBiX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64" type="#_x0000_t75" style="position:absolute;margin-left:-39.75pt;margin-top:29.25pt;width:70.5pt;height:3.75pt;z-index:261833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B1sqf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6365" type="#_x0000_t75" style="position:absolute;margin-left:-39.75pt;margin-top:29.25pt;width:70.5pt;height:3.75pt;z-index:261834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3018f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66" type="#_x0000_t75" style="position:absolute;margin-left:-39.75pt;margin-top:29.25pt;width:70.5pt;height:3.75pt;z-index:261835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Nsrs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xk1aHnx6Duk5lI9tJ9wBM/4SLeqzhlN9zjlBzR5roH&#10;3fGP1ppdz6F1ATHbhH7OB0XLDme6wPVz98W06C88eRP5zqxbZ4t8keMY0JisyKtquVilf3q3yrK8&#10;zM+8e+kb6sE6f8eNIiFoqOXMx5NgvHd+FniARFPMrZAyjltqsmsoDqyIG/SxooTnlkihcHRp+GZJ&#10;oe8b3cbNHoScY9QidbwvoeV9gL+z+xwL+/cXHs1pvvk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AANsr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67" type="#_x0000_t75" style="position:absolute;margin-left:-39.75pt;margin-top:29.25pt;width:70.5pt;height:3.75pt;z-index:261836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I47Uss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4zqDj0/BnWfzESyl+4DnvgJF/FexSm74R6n5Ig21z3o&#10;jn+01ux6Dq0LiNkm9HM+KFp2ONMFrp+7L6ZFf+HJm8h3Zt06W+SLIAmNyYq8qpaLVfqnd6ssy8v8&#10;zLuXvqEerPN33CgSgoZaznw8CcZ752eBB0g0xdwKKeO4pSa7huLAirhBHytKeG6JFApHl4ZvlhT6&#10;vtFt3OxByDlGLVLH+xJa3gf4O7vPsbB/f+HRnOab3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YjjtS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368" type="#_x0000_t75" style="position:absolute;margin-left:-39.75pt;margin-top:29.25pt;width:70.5pt;height:3.75pt;z-index:261837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mAO8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zk2aHnx6Duk5lI9tJ9wBM/4SLeqzhlN9zjlBzR5roH&#10;3fGP1ppdz6F1ATHbhH7OB0XLDme6wPVz98W06C88eRP5zqxbZ4t8keMY0JisyKtquVilf3q3yrK8&#10;zM+8e+kb6sE6f8eNIiFoqOXMx5NgvHd+FniARFPMrZAyjltqsmsoDqyIG/SxooTnlkihcHRp+GZJ&#10;oe8b3cbNHoScY9QidbwvoeV9gL+z+xwL+/cXHs1pvvk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XmAO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69" type="#_x0000_t75" style="position:absolute;margin-left:-39.75pt;margin-top:29.25pt;width:70.5pt;height:3.75pt;z-index:261838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JhTIH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70" type="#_x0000_t75" style="position:absolute;margin-left:-39.75pt;margin-top:29.25pt;width:70.5pt;height:3.75pt;z-index:261839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D5b36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71" type="#_x0000_t75" style="position:absolute;margin-left:-39.75pt;margin-top:29.25pt;width:70.5pt;height:3.75pt;z-index:261840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1WpS/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72" type="#_x0000_t75" style="position:absolute;margin-left:-39.75pt;margin-top:29.25pt;width:70.5pt;height:3.75pt;z-index:261841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EeRs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wEGX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YKEeR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73" type="#_x0000_t75" style="position:absolute;margin-left:-39.75pt;margin-top:29.25pt;width:70.5pt;height:3.75pt;z-index:261842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e50vz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74" type="#_x0000_t75" style="position:absolute;margin-left:-39.75pt;margin-top:29.25pt;width:70.5pt;height:3.75pt;z-index:261843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HpOaZX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75" type="#_x0000_t75" style="position:absolute;margin-left:-39.75pt;margin-top:29.25pt;width:70.5pt;height:3.75pt;z-index:261844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yPgap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6376" type="#_x0000_t75" style="position:absolute;margin-left:-39.75pt;margin-top:29.25pt;width:70.5pt;height:3.75pt;z-index:261846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m9wM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zk1aHnx6Duk5lI9tJ9wBM/4SLeqzhlN9zjlBzR5roH&#10;3fGP1ppdz6F1ATHbhH7OB0XLDme6wPVz98W06C88eRP5zqxbZ4t8keMY0JgMtVXLxSr907tVluVl&#10;fubdS99QD9b5O24UCUFDLWc+ngTjvfOzwAMkmmJuhZRx3FKTXUNxYEXcoI8VJTy3RAqFo0vDN0sK&#10;fd/oNm72IOQcoxap430JLe8D/J3d51jYv7/waE7zzW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8m9w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77" type="#_x0000_t75" style="position:absolute;margin-left:-39.75pt;margin-top:29.25pt;width:70.5pt;height:3.75pt;z-index:261847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yylvB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378" type="#_x0000_t75" style="position:absolute;margin-left:-39.75pt;margin-top:29.25pt;width:70.5pt;height:3.75pt;z-index:261848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z3gqMw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XGeJYeeH726T3oiyUv3Hk/chIt4r8KU7XCPU7JE6esO&#10;VMs/GqP3HYfGesRsE/o5HxQsO5xpPdfP/RfdoL/w5HTgO7Nuk2RpluIY0JgkT8tyla3jP71bJ0la&#10;pGfevfQN1WCsu+O6Jz6oqeHMhZNgvLduFniABFP0rZAyjFsqsq8pDiwPG9Sx0gvHDZGix9HF/psl&#10;+b5vVBM2OxByjlGLVOG++JaXAH9n9zkUlvfnH81pvv0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z3gq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379" type="#_x0000_t75" style="position:absolute;margin-left:-39.75pt;margin-top:29.25pt;width:70.5pt;height:3.75pt;z-index:261849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glLBL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380" type="#_x0000_t75" style="position:absolute;margin-left:-39.75pt;margin-top:29.25pt;width:57.75pt;height:3.75pt;z-index:261850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2C/iY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381" type="#_x0000_t75" style="position:absolute;margin-left:-39.75pt;margin-top:29.25pt;width:57.75pt;height:3.75pt;z-index:261851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7/EPx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382" type="#_x0000_t75" style="position:absolute;margin-left:-39.75pt;margin-top:29.25pt;width:57.75pt;height:3.75pt;z-index:261852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2/6XwxQEAANQDAAAfAAAAAAAA&#10;AAAAAAAAACACAABjbGlwYm9hcmQvZHJhd2luZ3MvZHJhd2luZzEueG1sUEsBAi0AFAAGAAgAAAAh&#10;AGTJwm1FBgAAAhoAABoAAAAAAAAAAAAAAAAAIgQAAGNsaXBib2FyZC90aGVtZS90aGVtZTEueG1s&#10;UEsBAi0AFAAGAAgAAAAhAJxmRkG7AAAAJAEAACoAAAAAAAAAAAAAAAAAnwoAAGNsaXBib2FyZC9k&#10;cmF3aW5ncy9fcmVscy9kcmF3aW5nMS54bWwucmVsc1BLBQYAAAAABQAFAGcBAACiCwAAAAA=&#10;" o:insetmode="auto">
                  <v:imagedata r:id="rId16" o:title=""/>
                  <o:lock v:ext="edit" aspectratio="f"/>
                </v:shape>
              </w:pict>
            </w:r>
            <w:r>
              <w:rPr>
                <w:rFonts w:ascii="Calibri" w:hAnsi="Calibri" w:cs="Calibri"/>
                <w:color w:val="000000"/>
                <w:sz w:val="22"/>
                <w:szCs w:val="22"/>
              </w:rPr>
              <w:pict>
                <v:shape id="_x0000_s26383" type="#_x0000_t75" style="position:absolute;margin-left:-39.75pt;margin-top:29.25pt;width:57.75pt;height:3.75pt;z-index:261853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sIHpn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6384" type="#_x0000_t75" style="position:absolute;margin-left:-39.75pt;margin-top:29.25pt;width:57.75pt;height:3.75pt;z-index:261854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CwQ0iP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6385" type="#_x0000_t75" style="position:absolute;margin-left:-39.75pt;margin-top:29.25pt;width:57.75pt;height:3.75pt;z-index:261855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h52lK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386" type="#_x0000_t75" style="position:absolute;margin-left:-39.75pt;margin-top:29.25pt;width:57.75pt;height:3.75pt;z-index:261856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MnO43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6387" type="#_x0000_t75" style="position:absolute;margin-left:-39.75pt;margin-top:29.25pt;width:57.75pt;height:3.75pt;z-index:261857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O0IDk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388" type="#_x0000_t75" style="position:absolute;margin-left:-39.75pt;margin-top:29.25pt;width:57.75pt;height:3.75pt;z-index:261858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ZyExe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389" type="#_x0000_t75" style="position:absolute;margin-left:-39.75pt;margin-top:29.25pt;width:57.75pt;height:3.75pt;z-index:261859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UP/c3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390" type="#_x0000_t75" style="position:absolute;margin-left:-39.75pt;margin-top:29.25pt;width:57.75pt;height:3.75pt;z-index:261860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cT5gL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391" type="#_x0000_t75" style="position:absolute;margin-left:-39.75pt;margin-top:29.25pt;width:57.75pt;height:3.75pt;z-index:261861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G4I2L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6392" type="#_x0000_t75" style="position:absolute;margin-left:-39.75pt;margin-top:29.25pt;width:57.75pt;height:3.75pt;z-index:261862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k1dJ7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6393" type="#_x0000_t75" style="position:absolute;margin-left:-39.75pt;margin-top:29.25pt;width:57.75pt;height:3.75pt;z-index:261863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Ews/3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394" type="#_x0000_t75" style="position:absolute;margin-left:-39.75pt;margin-top:29.25pt;width:57.75pt;height:3.75pt;z-index:261864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NPaA03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6395" type="#_x0000_t75" style="position:absolute;margin-left:-39.75pt;margin-top:29.25pt;width:57.75pt;height:3.75pt;z-index:261865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4tuCT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6396" type="#_x0000_t75" style="position:absolute;margin-left:-39.75pt;margin-top:29.25pt;width:57.75pt;height:3.75pt;z-index:261866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87erj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397" type="#_x0000_t75" style="position:absolute;margin-left:-39.75pt;margin-top:29.25pt;width:57.75pt;height:3.75pt;z-index:261867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xGlGK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398" type="#_x0000_t75" style="position:absolute;margin-left:-39.75pt;margin-top:29.25pt;width:57.75pt;height:3.75pt;z-index:261868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KYCnTD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6399" type="#_x0000_t75" style="position:absolute;margin-left:-39.75pt;margin-top:29.25pt;width:57.75pt;height:3.75pt;z-index:261869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Cv1Jln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6400" type="#_x0000_t75" style="position:absolute;margin-left:-39.75pt;margin-top:29.25pt;width:57.75pt;height:3.75pt;z-index:261870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4VJZ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6" o:title=""/>
                  <o:lock v:ext="edit" aspectratio="f"/>
                </v:shape>
              </w:pict>
            </w:r>
            <w:r>
              <w:rPr>
                <w:rFonts w:ascii="Calibri" w:hAnsi="Calibri" w:cs="Calibri"/>
                <w:color w:val="000000"/>
                <w:sz w:val="22"/>
                <w:szCs w:val="22"/>
              </w:rPr>
              <w:pict>
                <v:shape id="_x0000_s26401" type="#_x0000_t75" style="position:absolute;margin-left:-39.75pt;margin-top:29.25pt;width:57.75pt;height:3.75pt;z-index:261871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ucvIM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402" type="#_x0000_t75" style="position:absolute;margin-left:-39.75pt;margin-top:29.25pt;width:57.75pt;height:3.75pt;z-index:261872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" o:insetmode="auto">
                  <v:imagedata r:id="rId16" o:title=""/>
                  <o:lock v:ext="edit" aspectratio="f"/>
                </v:shape>
              </w:pict>
            </w:r>
            <w:r>
              <w:rPr>
                <w:rFonts w:ascii="Calibri" w:hAnsi="Calibri" w:cs="Calibri"/>
                <w:color w:val="000000"/>
                <w:sz w:val="22"/>
                <w:szCs w:val="22"/>
              </w:rPr>
              <w:pict>
                <v:shape id="_x0000_s26403" type="#_x0000_t75" style="position:absolute;margin-left:-39.75pt;margin-top:29.25pt;width:57.75pt;height:3.75pt;z-index:261873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C6Gr2T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6404" type="#_x0000_t75" style="position:absolute;margin-left:-39.75pt;margin-top:29.25pt;width:57.75pt;height:3.75pt;z-index:261874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meY97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6405" type="#_x0000_t75" style="position:absolute;margin-left:-39.75pt;margin-top:29.25pt;width:57.75pt;height:3.75pt;z-index:261875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0adi3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406" type="#_x0000_t75" style="position:absolute;margin-left:-39.75pt;margin-top:29.25pt;width:57.75pt;height:3.75pt;z-index:261876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WqYpw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407" type="#_x0000_t75" style="position:absolute;margin-left:-39.75pt;margin-top:29.25pt;width:57.75pt;height:3.75pt;z-index:261877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teMRn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6408" type="#_x0000_t75" style="position:absolute;margin-left:-39.75pt;margin-top:29.25pt;width:57.75pt;height:3.75pt;z-index:261878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xG/aP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6409" type="#_x0000_t75" style="position:absolute;margin-left:-39.75pt;margin-top:29.25pt;width:57.75pt;height:3.75pt;z-index:261879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BsUbK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410" type="#_x0000_t75" style="position:absolute;margin-left:-39.75pt;margin-top:29.25pt;width:57.75pt;height:3.75pt;z-index:261880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ScEp9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6" o:title=""/>
                  <o:lock v:ext="edit" aspectratio="f"/>
                </v:shape>
              </w:pict>
            </w:r>
            <w:r>
              <w:rPr>
                <w:rFonts w:ascii="Calibri" w:hAnsi="Calibri" w:cs="Calibri"/>
                <w:color w:val="000000"/>
                <w:sz w:val="22"/>
                <w:szCs w:val="22"/>
              </w:rPr>
              <w:pict>
                <v:shape id="_x0000_s26411" type="#_x0000_t75" style="position:absolute;margin-left:-39.75pt;margin-top:29.25pt;width:57.75pt;height:3.75pt;z-index:261881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ENpKf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412" type="#_x0000_t75" style="position:absolute;margin-left:-39.75pt;margin-top:29.25pt;width:57.75pt;height:3.75pt;z-index:261882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" o:insetmode="auto">
                  <v:imagedata r:id="rId16" o:title=""/>
                  <o:lock v:ext="edit" aspectratio="f"/>
                </v:shape>
              </w:pict>
            </w:r>
            <w:r>
              <w:rPr>
                <w:rFonts w:ascii="Calibri" w:hAnsi="Calibri" w:cs="Calibri"/>
                <w:color w:val="000000"/>
                <w:sz w:val="22"/>
                <w:szCs w:val="22"/>
              </w:rPr>
              <w:pict>
                <v:shape id="_x0000_s26413" type="#_x0000_t75" style="position:absolute;margin-left:-39.75pt;margin-top:29.25pt;width:57.75pt;height:3.75pt;z-index:261883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sYUhq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414" type="#_x0000_t75" style="position:absolute;margin-left:-39.75pt;margin-top:29.25pt;width:57.75pt;height:3.75pt;z-index:261884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Pt5hND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6415" type="#_x0000_t75" style="position:absolute;margin-left:-39.75pt;margin-top:29.25pt;width:57.75pt;height:3.75pt;z-index:261885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2jj+5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416" type="#_x0000_t75" style="position:absolute;margin-left:-39.75pt;margin-top:29.25pt;width:57.75pt;height:3.75pt;z-index:261886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RObX7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6417" type="#_x0000_t75" style="position:absolute;margin-left:-39.75pt;margin-top:29.25pt;width:57.75pt;height:3.75pt;z-index:261888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ZudYX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418" type="#_x0000_t75" style="position:absolute;margin-left:-39.75pt;margin-top:29.25pt;width:57.75pt;height:3.75pt;z-index:261889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I6hGq3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6419" type="#_x0000_t75" style="position:absolute;margin-left:-39.75pt;margin-top:29.25pt;width:57.75pt;height:3.75pt;z-index:261890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NWocT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6420" type="#_x0000_t75" style="position:absolute;margin-left:-39.75pt;margin-top:29.25pt;width:57.75pt;height:3.75pt;z-index:261891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ybO+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6" o:title=""/>
                  <o:lock v:ext="edit" aspectratio="f"/>
                </v:shape>
              </w:pict>
            </w:r>
            <w:r>
              <w:rPr>
                <w:rFonts w:ascii="Calibri" w:hAnsi="Calibri" w:cs="Calibri"/>
                <w:color w:val="000000"/>
                <w:sz w:val="22"/>
                <w:szCs w:val="22"/>
              </w:rPr>
              <w:pict>
                <v:shape id="_x0000_s26421" type="#_x0000_t75" style="position:absolute;margin-left:-39.75pt;margin-top:29.25pt;width:57.75pt;height:3.75pt;z-index:261892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G0XWR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422" type="#_x0000_t75" style="position:absolute;margin-left:-39.75pt;margin-top:29.25pt;width:57.75pt;height:3.75pt;z-index:261893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L0pOQxQEAANQDAAAfAAAAAAAA&#10;AAAAAAAAACACAABjbGlwYm9hcmQvZHJhd2luZ3MvZHJhd2luZzEueG1sUEsBAi0AFAAGAAgAAAAh&#10;AGTJwm1FBgAAAhoAABoAAAAAAAAAAAAAAAAAIgQAAGNsaXBib2FyZC90aGVtZS90aGVtZTEueG1s&#10;UEsBAi0AFAAGAAgAAAAhAJxmRkG7AAAAJAEAACoAAAAAAAAAAAAAAAAAnwoAAGNsaXBib2FyZC9k&#10;cmF3aW5ncy9fcmVscy9kcmF3aW5nMS54bWwucmVsc1BLBQYAAAAABQAFAGcBAACiCwAAAAA=&#10;" o:insetmode="auto">
                  <v:imagedata r:id="rId16" o:title=""/>
                  <o:lock v:ext="edit" aspectratio="f"/>
                </v:shape>
              </w:pict>
            </w:r>
            <w:r>
              <w:rPr>
                <w:rFonts w:ascii="Calibri" w:hAnsi="Calibri" w:cs="Calibri"/>
                <w:color w:val="000000"/>
                <w:sz w:val="22"/>
                <w:szCs w:val="22"/>
              </w:rPr>
              <w:pict>
                <v:shape id="_x0000_s26423" type="#_x0000_t75" style="position:absolute;margin-left:-39.75pt;margin-top:29.25pt;width:57.75pt;height:3.75pt;z-index:261894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YlKPn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6424" type="#_x0000_t75" style="position:absolute;margin-left:-39.75pt;margin-top:29.25pt;width:57.75pt;height:3.75pt;z-index:261895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E95EP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6425" type="#_x0000_t75" style="position:absolute;margin-left:-39.75pt;margin-top:29.25pt;width:57.75pt;height:3.75pt;z-index:261896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cyl8q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426" type="#_x0000_t75" style="position:absolute;margin-left:-39.75pt;margin-top:29.25pt;width:57.75pt;height:3.75pt;z-index:261897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Cg3t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427" type="#_x0000_t75" style="position:absolute;margin-left:-39.75pt;margin-top:29.25pt;width:57.75pt;height:3.75pt;z-index:261898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z/baE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428" type="#_x0000_t75" style="position:absolute;margin-left:-39.75pt;margin-top:29.25pt;width:57.75pt;height:3.75pt;z-index:261899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k5Xo+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429" type="#_x0000_t75" style="position:absolute;margin-left:-39.75pt;margin-top:29.25pt;width:57.75pt;height:3.75pt;z-index:261900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pEsFX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430" type="#_x0000_t75" style="position:absolute;margin-left:-39.75pt;margin-top:29.25pt;width:57.75pt;height:3.75pt;z-index:261901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hYq5r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431" type="#_x0000_t75" style="position:absolute;margin-left:-39.75pt;margin-top:29.25pt;width:57.75pt;height:3.75pt;z-index:261902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yVFQL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6432" type="#_x0000_t75" style="position:absolute;margin-left:-39.75pt;margin-top:29.25pt;width:57.75pt;height:3.75pt;z-index:261903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" o:insetmode="auto">
                  <v:imagedata r:id="rId16" o:title=""/>
                  <o:lock v:ext="edit" aspectratio="f"/>
                </v:shape>
              </w:pict>
            </w:r>
            <w:r>
              <w:rPr>
                <w:rFonts w:ascii="Calibri" w:hAnsi="Calibri" w:cs="Calibri"/>
                <w:color w:val="000000"/>
                <w:sz w:val="22"/>
                <w:szCs w:val="22"/>
              </w:rPr>
              <w:pict>
                <v:shape id="_x0000_s26433" type="#_x0000_t75" style="position:absolute;margin-left:-39.75pt;margin-top:29.25pt;width:57.75pt;height:3.75pt;z-index:261904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9aQAH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434" type="#_x0000_t75" style="position:absolute;margin-left:-39.75pt;margin-top:29.25pt;width:57.75pt;height:3.75pt;z-index:261905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GpxzL3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6435" type="#_x0000_t75" style="position:absolute;margin-left:-39.75pt;margin-top:29.25pt;width:57.75pt;height:3.75pt;z-index:261906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nhnfU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436" type="#_x0000_t75" style="position:absolute;margin-left:-39.75pt;margin-top:29.25pt;width:57.75pt;height:3.75pt;z-index:261907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FRiUT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437" type="#_x0000_t75" style="position:absolute;margin-left:-39.75pt;margin-top:29.25pt;width:57.75pt;height:3.75pt;z-index:261908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IsZ56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438" type="#_x0000_t75" style="position:absolute;margin-left:-39.75pt;margin-top:29.25pt;width:57.75pt;height:3.75pt;z-index:261909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B+pUsDHAQAA1AMAAB8AAAAA&#10;AAAAAAAAAAAAIAIAAGNsaXBib2FyZC9kcmF3aW5ncy9kcmF3aW5nMS54bWxQSwECLQAUAAYACAAA&#10;ACEAZMnCbUUGAAACGgAAGgAAAAAAAAAAAAAAAAAkBAAAY2xpcGJvYXJkL3RoZW1lL3RoZW1lMS54&#10;bWxQSwECLQAUAAYACAAAACEAnGZGQbsAAAAkAQAAKgAAAAAAAAAAAAAAAAChCgAAY2xpcGJvYXJk&#10;L2RyYXdpbmdzL19yZWxzL2RyYXdpbmcxLnhtbC5yZWxzUEsFBgAAAAAFAAUAZwEAAKQLAAAAAA==&#10;" o:insetmode="auto">
                  <v:imagedata r:id="rId16" o:title=""/>
                  <o:lock v:ext="edit" aspectratio="f"/>
                </v:shape>
              </w:pict>
            </w:r>
            <w:r>
              <w:rPr>
                <w:rFonts w:ascii="Calibri" w:hAnsi="Calibri" w:cs="Calibri"/>
                <w:color w:val="000000"/>
                <w:sz w:val="22"/>
                <w:szCs w:val="22"/>
              </w:rPr>
              <w:pict>
                <v:shape id="_x0000_s26439" type="#_x0000_t75" style="position:absolute;margin-left:-39.75pt;margin-top:29.25pt;width:57.75pt;height:3.75pt;z-index:261910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SXump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6" o:title=""/>
                  <o:lock v:ext="edit" aspectratio="f"/>
                </v:shape>
              </w:pict>
            </w:r>
            <w:r>
              <w:rPr>
                <w:rFonts w:ascii="Calibri" w:hAnsi="Calibri" w:cs="Calibri"/>
                <w:color w:val="000000"/>
                <w:sz w:val="22"/>
                <w:szCs w:val="22"/>
              </w:rPr>
              <w:pict>
                <v:shape id="_x0000_s26605" type="#_x0000_t75" style="position:absolute;margin-left:-39.75pt;margin-top:29.25pt;width:70.5pt;height:3.75pt;z-index:262080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Sx8d2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06" type="#_x0000_t75" style="position:absolute;margin-left:-39.75pt;margin-top:29.25pt;width:70.5pt;height:3.75pt;z-index:262081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KnfTxz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607" type="#_x0000_t75" style="position:absolute;margin-left:-39.75pt;margin-top:29.25pt;width:70.5pt;height:3.75pt;z-index:262082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JCj0d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08" type="#_x0000_t75" style="position:absolute;margin-left:-39.75pt;margin-top:29.25pt;width:70.5pt;height:3.75pt;z-index:262083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LMwOM/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609" type="#_x0000_t75" style="position:absolute;margin-left:-39.75pt;margin-top:29.25pt;width:70.5pt;height:3.75pt;z-index:262084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PseDp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10" type="#_x0000_t75" style="position:absolute;margin-left:-39.75pt;margin-top:29.25pt;width:70.5pt;height:3.75pt;z-index:262085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Da37Jr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611" type="#_x0000_t75" style="position:absolute;margin-left:-39.75pt;margin-top:29.25pt;width:70.5pt;height:3.75pt;z-index:262086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u0BX8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12" type="#_x0000_t75" style="position:absolute;margin-left:-39.75pt;margin-top:29.25pt;width:70.5pt;height:3.75pt;z-index:262087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7gNm/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613" type="#_x0000_t75" style="position:absolute;margin-left:-39.75pt;margin-top:29.25pt;width:70.5pt;height:3.75pt;z-index:262088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eNBs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wus0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xeNB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14" type="#_x0000_t75" style="position:absolute;margin-left:-39.75pt;margin-top:29.25pt;width:70.5pt;height:3.75pt;z-index:262089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QPQbz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615" type="#_x0000_t75" style="position:absolute;margin-left:-39.75pt;margin-top:29.25pt;width:70.5pt;height:3.75pt;z-index:262090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fj61cw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fGmyA49P3p1n/REkpfuPZ64CRfxXoUp2+Eep2SJ0tcd&#10;qJZ/NEbvOw6N9YjZJvRzPihYdjjTeq6f+y+6QX/hyenAd2bdJsnSLMUxoDFJnpblKlvHf3q3TpK0&#10;SM+8e+kbqsFYd8d1T3xQU8OZCyfBeG/dLPAACaboWyFlGLdUZF9THFgeNqhjpReOGyJFj6OL/TdL&#10;8n3fqCZsdiDkHKMWqcJ98S0vAf7O7nMoLO/PP5rTfPs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Cfj61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16" type="#_x0000_t75" style="position:absolute;margin-left:-39.75pt;margin-top:29.25pt;width:70.5pt;height:3.75pt;z-index:262091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zioEs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wul4eeH4O6T2Yi2Uv3AU/8hIt4r+KU3XCPU3JEm+se&#10;dMc/Wmt2PYfWBcRsE/o5HxQtO5zpAtfP3RfTor/w5E3kO7NunS3yRY5jQGOyIq+q5WKV/undKsvy&#10;Mj/z7qVvqAfr/B03ioSgoZYzH0+C8d75WeABEk0xt0LKOG6pya6hOLAibtDHihKeWyKFwtGl4Zsl&#10;hb5vdBs3exByjlGL1PG+hJb3Af7O7nMs7N9feDSn+e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s4qBL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617" type="#_x0000_t75" style="position:absolute;margin-left:-39.75pt;margin-top:29.25pt;width:70.5pt;height:3.75pt;z-index:262092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8Te8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wuUcbc82NQ98lMJHvpPuCJn3AR71WcshvucUqOaHPd&#10;g+74R2vNrufQuoCYbUI/54OiZYczXeD6uftiWvQXnryJfGfWrbNFvshxDGhMVuRVtVys0j+9W2VZ&#10;XuZn3r30DfVgnb/jRpEQNNRy5uNJMN47Pws8QKIp5lZIGcctNdk1FAdWxA36WFHCc0ukUDi6NHyz&#10;pND3jW7jZg9CzjFqkTrel9DyPsDf2X2Ohf37C4/mNN/8Bg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GbPE3v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618" type="#_x0000_t75" style="position:absolute;margin-left:-39.75pt;margin-top:29.25pt;width:70.5pt;height:3.75pt;z-index:262093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dffwc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wuV4eeH4O6T2Yi2Uv3AU/8hIt4r+KU3XCPU3JEm+se&#10;dMc/Wmt2PYfWBcRsE/o5HxQtO5zpAtfP3RfTor/w5E3kO7NunS3yRY5jQGOyIq+q5WKV/undKsvy&#10;Mj/z7qVvqAfr/B03ioSgoZYzH0+C8d75WeABEk0xt0LKOG6pya6hOLAibtDHihKeWyKFwtGl4Zsl&#10;hb5vdBs3exByjlGL1PG+hJb3Af7O7nMs7N9feDSn+e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HX38H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619" type="#_x0000_t75" style="position:absolute;margin-left:-39.75pt;margin-top:29.25pt;width:70.5pt;height:3.75pt;z-index:262094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CBkq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20" type="#_x0000_t75" style="position:absolute;margin-left:-39.75pt;margin-top:29.25pt;width:70.5pt;height:3.75pt;z-index:262095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0UAuU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6621" type="#_x0000_t75" style="position:absolute;margin-left:-39.75pt;margin-top:29.25pt;width:70.5pt;height:3.75pt;z-index:262096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w/c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wuq0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aew/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22" type="#_x0000_t75" style="position:absolute;margin-left:-39.75pt;margin-top:29.25pt;width:70.5pt;height:3.75pt;z-index:262097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SkVvz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623" type="#_x0000_t75" style="position:absolute;margin-left:-39.75pt;margin-top:29.25pt;width:70.5pt;height:3.75pt;z-index:262098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Ptlc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yusk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VPtl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24" type="#_x0000_t75" style="position:absolute;margin-left:-39.75pt;margin-top:29.25pt;width:70.5pt;height:3.75pt;z-index:262099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5LIS/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625" type="#_x0000_t75" style="position:absolute;margin-left:-39.75pt;margin-top:29.25pt;width:70.5pt;height:3.75pt;z-index:262100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7yaRsw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fGmzA49P3p1n/REkpfuPZ64CRfxXoUp2+Eep2SJ0tcd&#10;qJZ/NEbvOw6N9YjZJvRzPihYdjjTeq6f+y+6QX/hyenAd2bdJsnSLMUxoDFJnpblKlvHf3q3TpK0&#10;SM+8e+kbqsFYd8d1T3xQU8OZCyfBeG/dLPAACaboWyFlGLdUZF9THFgeNqhjpReOGyJFj6OL/TdL&#10;8n3fqCZsdiDkHKMWqcJ98S0vAf7O7nMoLO/PP5rTfPs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Y7yaR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26" type="#_x0000_t75" style="position:absolute;margin-left:-39.75pt;margin-top:29.25pt;width:70.5pt;height:3.75pt;z-index:262102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XzIgc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yuloeeH4O6T2Yi2Uv3AU/8hIt4r+KU3XCPU3JEm+se&#10;dMc/Wmt2PYfWBcRsE/o5HxQtO5zpAtfP3RfTor/w5E3kO7NunS3yRY5jQGOyIq+q5WKV/undKsvy&#10;Mj/z7qVvqAfr/B03ioSgoZYzH0+C8d75WeABEk0xt0LKOG6pya6hOLAibtDHihKeWyKFwtGl4Zsl&#10;hb5vdBs3exByjlGL1PG+hJb3Af7O7nMs7N9feDSn+e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F8yIH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627" type="#_x0000_t75" style="position:absolute;margin-left:-39.75pt;margin-top:29.25pt;width:70.5pt;height:3.75pt;z-index:262103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Itz6M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yuUMbc82NQ98lMJHvpPuCJn3AR71WcshvucUqOaHPd&#10;g+74R2vNrufQuoCYbUI/54OiZYczXeD6uftiWvQXnryJfGfWrbNFvshxDGhMVuRVtVys0j+9W2VZ&#10;XuZn3r30DfVgnb/jRpEQNNRy5uNJMN47Pws8QKIp5lZIGcctNdk1FAdWxA36WFHCc0ukUDi6NHyz&#10;pND3jW7jZg9CzjFqkTrel9DyPsDf2X2Ohf37C4/mNN/8Bg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AyLc+j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628" type="#_x0000_t75" style="position:absolute;margin-left:-39.75pt;margin-top:29.25pt;width:70.5pt;height:3.75pt;z-index:262104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5O/Us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yuVoeeH4O6T2Yi2Uv3AU/8hIt4r+KU3XCPU3JEm+se&#10;dMc/Wmt2PYfWBcRsE/o5HxQtO5zpAtfP3RfTor/w5E3kO7NunS3yRY5jQGOyIq+q5WKV/undKsvy&#10;Mj/z7qVvqAfr/B03ioSgoZYzH0+C8d75WeABEk0xt0LKOG6pya6hOLAibtDHihKeWyKFwtGl4Zsl&#10;hb5vdBs3exByjlGL1PG+hJb3Af7O7nMs7N9feDSn+e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JuTv1L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629" type="#_x0000_t75" style="position:absolute;margin-left:-39.75pt;margin-top:29.25pt;width:70.5pt;height:3.75pt;z-index:262105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mQEO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30" type="#_x0000_t75" style="position:absolute;margin-left:-39.75pt;margin-top:29.25pt;width:70.5pt;height:3.75pt;z-index:262106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eFGsH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6631" type="#_x0000_t75" style="position:absolute;margin-left:-39.75pt;margin-top:29.25pt;width:70.5pt;height:3.75pt;z-index:262107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PQbs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7yuqk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k+PQb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32" type="#_x0000_t75" style="position:absolute;margin-left:-39.75pt;margin-top:29.25pt;width:70.5pt;height:3.75pt;z-index:262108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MRzrf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633" type="#_x0000_t75" style="position:absolute;margin-left:-39.75pt;margin-top:29.25pt;width:70.5pt;height:3.75pt;z-index:262109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uZ13s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ym2aHnx6Duk5lI9tJ9wBM/4SLeqzhlN9zjlBzR5roH&#10;3fGP1ppdz6F1ATHbhH7OB0XLDme6wPVz98W06C88eRP5zqxbZ4t8keMY0JisyKtquVilf3q3yrK8&#10;zM+8e+kb6sE6f8eNIiFoqOXMx5NgvHd+FniARFPMrZAyjltqsmsoDqyIG/SxooTnlkihcHRp+GZJ&#10;oe8b3cbNHoScY9QidbwvoeV9gL+z+xwL+/cXHs1pvvk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nuZ13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34" type="#_x0000_t75" style="position:absolute;margin-left:-39.75pt;margin-top:29.25pt;width:70.5pt;height:3.75pt;z-index:262110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An+uWT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635" type="#_x0000_t75" style="position:absolute;margin-left:-39.75pt;margin-top:29.25pt;width:70.5pt;height:3.75pt;z-index:262111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kCDcw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XERZ4eeH726T3oiyUv3Hk/chIt4r8KU7XCPU7JE6esO&#10;VMs/GqP3HYfGesRsE/o5HxQsO5xpPdfP/RfdoL/w5HTgO7Nuk2RpluIY0JgkT8tyla3jP71bJ0la&#10;pGfevfQN1WCsu+O6Jz6oqeHMhZNgvLduFniABFP0rZAyjFsqsq8pDiwPG9Sx0gvHDZGix9HF/psl&#10;+b5vVBM2OxByjlGLVOG++JaXAH9n9zkUlvfnH81pvv0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hAkCD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36" type="#_x0000_t75" style="position:absolute;margin-left:-39.75pt;margin-top:29.25pt;width:70.5pt;height:3.75pt;z-index:262112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lQys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ymy0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ZslQy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37" type="#_x0000_t75" style="position:absolute;margin-left:-39.75pt;margin-top:29.25pt;width:70.5pt;height:3.75pt;z-index:262113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z7ro8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ymKGPu+TGo+2Qmkr10H/DET7iI9ypO2Q33OCVHtLnu&#10;QXf8o7Vm13NoXUDMNqGf80HRssOZLnD93H0xLfoLT95EvjPr1tkiX+Q4BjQmK/KqWi5W6Z/erbIs&#10;L/Mz7176hnqwzt9xo0gIGmo58/EkGO+dnwUeINEUcyukjOOWmuwaigMr4gZ9rCjhuSVSKBxdGr5Z&#10;Uuj7Rrdxswch5xi1SB3vS2h5H+Dv7D7Hwv79hUdzmm9+Aw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s+66P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638" type="#_x0000_t75" style="position:absolute;margin-left:-39.75pt;margin-top:29.25pt;width:70.5pt;height:3.75pt;z-index:262114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YnGc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ymq0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CYnG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39" type="#_x0000_t75" style="position:absolute;margin-left:-39.75pt;margin-top:29.25pt;width:70.5pt;height:3.75pt;z-index:262115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dGccM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ym60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8dGcc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40" type="#_x0000_t75" style="position:absolute;margin-left:-39.75pt;margin-top:29.25pt;width:70.5pt;height:3.75pt;z-index:262116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mh80z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641" type="#_x0000_t75" style="position:absolute;margin-left:-39.75pt;margin-top:29.25pt;width:70.5pt;height:3.75pt;z-index:262117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ZIJc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ym1aHnx6Duk5lI9tJ9wBM/4SLeqzhlN9zjlBzR5roH&#10;3fGP1ppdz6F1ATHbhH7OB0XLDme6wPVz98W06C88eRP5zqxbZ4t8keMY0JisyKtquVilf3q3yrK8&#10;zM+8e+kb6sE6f8eNIiFoqOXMx5NgvHd+FniARFPMrZAyjltqsmsoDqyIG/SxooTnlkihcHRp+GZJ&#10;oe8b3cbNHoScY9QidbwvoeV9gL+z+xwL+/cXHs1pvvk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dFZIJ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42" type="#_x0000_t75" style="position:absolute;margin-left:-39.75pt;margin-top:29.25pt;width:70.5pt;height:3.75pt;z-index:262118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lVriT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643" type="#_x0000_t75" style="position:absolute;margin-left:-39.75pt;margin-top:29.25pt;width:70.5pt;height:3.75pt;z-index:262119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KIVTc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xm2aHnx6Duk5lI9tJ9wBM/4SLeqzhlN9zjlBzR5roH&#10;3fGP1ppdz6F1ATHbhH7OB0XLDme6wPVz98W06C88eRP5zqxbZ4t8keMY0JisyKtquVilf3q3yrK8&#10;zM+8e+kb6sE6f8eNIiFoqOXMx5NgvHd+FniARFPMrZAyjltqsmsoDqyIG/SxooTnlkihcHRp+GZJ&#10;oe8b3cbNHoScY9QidbwvoeV9gL+z+xwL+/cXHs1pvvk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9KIVT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44" type="#_x0000_t75" style="position:absolute;margin-left:-39.75pt;margin-top:29.25pt;width:70.5pt;height:3.75pt;z-index:262120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GO62ff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645" type="#_x0000_t75" style="position:absolute;margin-left:-39.75pt;margin-top:29.25pt;width:70.5pt;height:3.75pt;z-index:262121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k1insw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XGRZIeeH726T3oiyUv3Hk/chIt4r8KU7XCPU7JE6esO&#10;VMs/GqP3HYfGesRsE/o5HxQsO5xpPdfP/RfdoL/w5HTgO7Nuk2RpluIY0JgkT8tyla3jP71bJ0la&#10;pGfevfQN1WCsu+O6Jz6oqeHMhZNgvLduFniABFP0rZAyjFsqsq8pDiwPG9Sx0gvHDZGix9HF/psl&#10;+b5vVBM2OxByjlGLVOG++JaXAH9n9zkUlvfnH81pvv0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7k1in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46" type="#_x0000_t75" style="position:absolute;margin-left:-39.75pt;margin-top:29.25pt;width:70.5pt;height:3.75pt;z-index:262122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I0wWc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xmy0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DI0wW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47" type="#_x0000_t75" style="position:absolute;margin-left:-39.75pt;margin-top:29.25pt;width:70.5pt;height:3.75pt;z-index:262123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XqLMM0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xmKGPu+TGo+2Qmkr10H/DET7iI9ypO2Q33OCVHtLnu&#10;QXf8o7Vm13NoXUDMNqGf80HRssOZLnD93H0xLfoLT95EvjPr1tkiX+Q4BjQmK/KqWi5W6Z/erbIs&#10;L/Mz7176hnqwzt9xo0gIGmo58/EkGO+dnwUeINEUcyukjOOWmuwaigMr4gZ9rCjhuSVSKBxdGr5Z&#10;Uuj7Rrdxswch5xi1SB3vS2h5H+Dv7D7Hwv79hUdzmm9+Aw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F6izD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648" type="#_x0000_t75" style="position:absolute;margin-left:-39.75pt;margin-top:29.25pt;width:70.5pt;height:3.75pt;z-index:262124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JHis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xmq0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mJHi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49" type="#_x0000_t75" style="position:absolute;margin-left:-39.75pt;margin-top:29.25pt;width:70.5pt;height:3.75pt;z-index:262125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5X848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xm60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m5X84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50" type="#_x0000_t75" style="position:absolute;margin-left:-39.75pt;margin-top:29.25pt;width:70.5pt;height:3.75pt;z-index:262126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JPlk9/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651" type="#_x0000_t75" style="position:absolute;margin-left:-39.75pt;margin-top:29.25pt;width:70.5pt;height:3.75pt;z-index:262127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Iots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xm1aHnx6Duk5lI9tJ9wBM/4SLeqzhlN9zjlBzR5roH&#10;3fGP1ppdz6F1ATHbhH7OB0XLDme6wPVz98W06C88eRP5zqxbZ4t8keMY0JisyKtquVilf3q3yrK8&#10;zM+8e+kb6sE6f8eNIiFoqOXMx5NgvHd+FniARFPMrZAyjltqsmsoDqyIG/SxooTnlkihcHRp+GZJ&#10;oe8b3cbNHoScY9QidbwvoeV9gL+z+xwL+/cXHs1pvvk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HhIot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52" type="#_x0000_t75" style="position:absolute;margin-left:-39.75pt;margin-top:29.25pt;width:70.5pt;height:3.75pt;z-index:262128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Iaff0r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653" type="#_x0000_t75" style="position:absolute;margin-left:-39.75pt;margin-top:29.25pt;width:70.5pt;height:3.75pt;z-index:262129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2jEI8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zm2aHnx6Duk5lI9tJ9wBM/4SLeqzhlN9zjlBzR5roH&#10;3fGP1ppdz6F1ATHbhH7OB0XLDme6wPVz98W06C88eRP5zqxbZ4t8keMY0JisyKtquVilf3q3yrK8&#10;zM+8e+kb6sE6f8eNIiFoqOXMx5NgvHd+FniARFPMrZAyjltqsmsoDqyIG/SxooTnlkihcHRp+GZJ&#10;oe8b3cbNHoScY9QidbwvoeV9gL+z+xwL+/cXHs1pvvk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C2jEI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54" type="#_x0000_t75" style="position:absolute;margin-left:-39.75pt;margin-top:29.25pt;width:70.5pt;height:3.75pt;z-index:262130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ccAiZ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6655" type="#_x0000_t75" style="position:absolute;margin-left:-39.75pt;margin-top:29.25pt;width:70.5pt;height:3.75pt;z-index:262131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Yez8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56" type="#_x0000_t75" style="position:absolute;margin-left:-39.75pt;margin-top:29.25pt;width:70.5pt;height:3.75pt;z-index:262132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NH4Tf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657" type="#_x0000_t75" style="position:absolute;margin-left:-39.75pt;margin-top:29.25pt;width:70.5pt;height:3.75pt;z-index:262133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BaXs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wGGXPPj0HdJzOR7KX7gCd+wkW8V3HKbrjHKTmizXUP&#10;uuMfrTW7nkPrAmK2Cf2cD4qWHc50gevn7otp0V948ibynVm3zhb5IscxoDFZkVfVcrFK//RulWV5&#10;mZ9599I31IN1/o4bRULQUMuZjyfBeO/8LPAAiaaYWyFlHLfUZNdQHFgRN+hjRQnPLZFC4ejS8M2S&#10;Qt83uo2bPQg5x6hF6nhfQsv7AH9n9zkW9u8vPJrTfP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rBaX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58" type="#_x0000_t75" style="position:absolute;margin-left:-39.75pt;margin-top:29.25pt;width:70.5pt;height:3.75pt;z-index:262134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moluT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659" type="#_x0000_t75" style="position:absolute;margin-left:-39.75pt;margin-top:29.25pt;width:70.5pt;height:3.75pt;z-index:262135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GRfLY3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660" type="#_x0000_t75" style="position:absolute;margin-left:-39.75pt;margin-top:29.25pt;width:70.5pt;height:3.75pt;z-index:262136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GwvQrH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661" type="#_x0000_t75" style="position:absolute;margin-left:-39.75pt;margin-top:29.25pt;width:70.5pt;height:3.75pt;z-index:262137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4dj52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62" type="#_x0000_t75" style="position:absolute;margin-left:-39.75pt;margin-top:29.25pt;width:70.5pt;height:3.75pt;z-index:262138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s2x/Z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663" type="#_x0000_t75" style="position:absolute;margin-left:-39.75pt;margin-top:29.25pt;width:70.5pt;height:3.75pt;z-index:262139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YSyks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664" type="#_x0000_t75" style="position:absolute;margin-left:-39.75pt;margin-top:29.25pt;width:70.5pt;height:3.75pt;z-index:262140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Y0aAr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440" type="#_x0000_t75" style="position:absolute;margin-left:-39.75pt;margin-top:59.25pt;width:57.75pt;height:3.75pt;z-index:261911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" o:insetmode="auto">
                  <v:imagedata r:id="rId16" o:title=""/>
                  <o:lock v:ext="edit" aspectratio="f"/>
                </v:shape>
              </w:pict>
            </w:r>
            <w:r>
              <w:rPr>
                <w:rFonts w:ascii="Calibri" w:hAnsi="Calibri" w:cs="Calibri"/>
                <w:color w:val="000000"/>
                <w:sz w:val="22"/>
                <w:szCs w:val="22"/>
              </w:rPr>
              <w:pict>
                <v:shape id="_x0000_s26441" type="#_x0000_t75" style="position:absolute;margin-left:-39.75pt;margin-top:59.25pt;width:57.75pt;height:3.75pt;z-index:261912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oXu3xxQEAANQDAAAfAAAAAAAA&#10;AAAAAAAAACACAABjbGlwYm9hcmQvZHJhd2luZ3MvZHJhd2luZzEueG1sUEsBAi0AFAAGAAgAAAAh&#10;AGTJwm1FBgAAAhoAABoAAAAAAAAAAAAAAAAAIgQAAGNsaXBib2FyZC90aGVtZS90aGVtZTEueG1s&#10;UEsBAi0AFAAGAAgAAAAhAJxmRkG7AAAAJAEAACoAAAAAAAAAAAAAAAAAnwoAAGNsaXBib2FyZC9k&#10;cmF3aW5ncy9fcmVscy9kcmF3aW5nMS54bWwucmVsc1BLBQYAAAAABQAFAGcBAACiCwAAAAA=&#10;" o:insetmode="auto">
                  <v:imagedata r:id="rId16" o:title=""/>
                  <o:lock v:ext="edit" aspectratio="f"/>
                </v:shape>
              </w:pict>
            </w:r>
            <w:r>
              <w:rPr>
                <w:rFonts w:ascii="Calibri" w:hAnsi="Calibri" w:cs="Calibri"/>
                <w:color w:val="000000"/>
                <w:sz w:val="22"/>
                <w:szCs w:val="22"/>
              </w:rPr>
              <w:pict>
                <v:shape id="_x0000_s26442" type="#_x0000_t75" style="position:absolute;margin-left:-39.75pt;margin-top:59.25pt;width:57.75pt;height:3.75pt;z-index:261913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lXQvwxQEAANQDAAAfAAAAAAAA&#10;AAAAAAAAACACAABjbGlwYm9hcmQvZHJhd2luZ3MvZHJhd2luZzEueG1sUEsBAi0AFAAGAAgAAAAh&#10;AGTJwm1FBgAAAhoAABoAAAAAAAAAAAAAAAAAIgQAAGNsaXBib2FyZC90aGVtZS90aGVtZTEueG1s&#10;UEsBAi0AFAAGAAgAAAAhAJxmRkG7AAAAJAEAACoAAAAAAAAAAAAAAAAAnwoAAGNsaXBib2FyZC9k&#10;cmF3aW5ncy9fcmVscy9kcmF3aW5nMS54bWwucmVsc1BLBQYAAAAABQAFAGcBAACiCwAAAAA=&#10;" o:insetmode="auto">
                  <v:imagedata r:id="rId16" o:title=""/>
                  <o:lock v:ext="edit" aspectratio="f"/>
                </v:shape>
              </w:pict>
            </w:r>
            <w:r>
              <w:rPr>
                <w:rFonts w:ascii="Calibri" w:hAnsi="Calibri" w:cs="Calibri"/>
                <w:color w:val="000000"/>
                <w:sz w:val="22"/>
                <w:szCs w:val="22"/>
              </w:rPr>
              <w:pict>
                <v:shape id="_x0000_s26443" type="#_x0000_t75" style="position:absolute;margin-left:-39.75pt;margin-top:59.25pt;width:57.75pt;height:3.75pt;z-index:261914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oqrCZxQEAANQDAAAfAAAAAAAA&#10;AAAAAAAAACACAABjbGlwYm9hcmQvZHJhd2luZ3MvZHJhd2luZzEueG1sUEsBAi0AFAAGAAgAAAAh&#10;AGTJwm1FBgAAAhoAABoAAAAAAAAAAAAAAAAAIgQAAGNsaXBib2FyZC90aGVtZS90aGVtZTEueG1s&#10;UEsBAi0AFAAGAAgAAAAhAJxmRkG7AAAAJAEAACoAAAAAAAAAAAAAAAAAnwoAAGNsaXBib2FyZC9k&#10;cmF3aW5ncy9fcmVscy9kcmF3aW5nMS54bWwucmVsc1BLBQYAAAAABQAFAGcBAACiCwAAAAA=&#10;" o:insetmode="auto">
                  <v:imagedata r:id="rId16" o:title=""/>
                  <o:lock v:ext="edit" aspectratio="f"/>
                </v:shape>
              </w:pict>
            </w:r>
            <w:r>
              <w:rPr>
                <w:rFonts w:ascii="Calibri" w:hAnsi="Calibri" w:cs="Calibri"/>
                <w:color w:val="000000"/>
                <w:sz w:val="22"/>
                <w:szCs w:val="22"/>
              </w:rPr>
              <w:pict>
                <v:shape id="_x0000_s26444" type="#_x0000_t75" style="position:absolute;margin-left:-39.75pt;margin-top:59.25pt;width:57.75pt;height:3.75pt;z-index:261915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snwjxQEAANQDAAAfAAAAAAAA&#10;AAAAAAAAACACAABjbGlwYm9hcmQvZHJhd2luZ3MvZHJhd2luZzEueG1sUEsBAi0AFAAGAAgAAAAh&#10;AGTJwm1FBgAAAhoAABoAAAAAAAAAAAAAAAAAIgQAAGNsaXBib2FyZC90aGVtZS90aGVtZTEueG1s&#10;UEsBAi0AFAAGAAgAAAAhAJxmRkG7AAAAJAEAACoAAAAAAAAAAAAAAAAAnwoAAGNsaXBib2FyZC9k&#10;cmF3aW5ncy9fcmVscy9kcmF3aW5nMS54bWwucmVsc1BLBQYAAAAABQAFAGcBAACiCwAAAAA=&#10;" o:insetmode="auto">
                  <v:imagedata r:id="rId16" o:title=""/>
                  <o:lock v:ext="edit" aspectratio="f"/>
                </v:shape>
              </w:pict>
            </w:r>
            <w:r>
              <w:rPr>
                <w:rFonts w:ascii="Calibri" w:hAnsi="Calibri" w:cs="Calibri"/>
                <w:color w:val="000000"/>
                <w:sz w:val="22"/>
                <w:szCs w:val="22"/>
              </w:rPr>
              <w:pict>
                <v:shape id="_x0000_s26445" type="#_x0000_t75" style="position:absolute;margin-left:-39.75pt;margin-top:59.25pt;width:57.75pt;height:3.75pt;z-index:261916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" o:insetmode="auto">
                  <v:imagedata r:id="rId16" o:title=""/>
                  <o:lock v:ext="edit" aspectratio="f"/>
                </v:shape>
              </w:pict>
            </w:r>
            <w:r>
              <w:rPr>
                <w:rFonts w:ascii="Calibri" w:hAnsi="Calibri" w:cs="Calibri"/>
                <w:color w:val="000000"/>
                <w:sz w:val="22"/>
                <w:szCs w:val="22"/>
              </w:rPr>
              <w:pict>
                <v:shape id="_x0000_s26446" type="#_x0000_t75" style="position:absolute;margin-left:-39.75pt;margin-top:59.25pt;width:57.75pt;height:3.75pt;z-index:261917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QhZWNxQEAANQDAAAfAAAAAAAA&#10;AAAAAAAAACACAABjbGlwYm9hcmQvZHJhd2luZ3MvZHJhd2luZzEueG1sUEsBAi0AFAAGAAgAAAAh&#10;AGTJwm1FBgAAAhoAABoAAAAAAAAAAAAAAAAAIgQAAGNsaXBib2FyZC90aGVtZS90aGVtZTEueG1s&#10;UEsBAi0AFAAGAAgAAAAhAJxmRkG7AAAAJAEAACoAAAAAAAAAAAAAAAAAnwoAAGNsaXBib2FyZC9k&#10;cmF3aW5ncy9fcmVscy9kcmF3aW5nMS54bWwucmVsc1BLBQYAAAAABQAFAGcBAACiCwAAAAA=&#10;" o:insetmode="auto">
                  <v:imagedata r:id="rId16" o:title=""/>
                  <o:lock v:ext="edit" aspectratio="f"/>
                </v:shape>
              </w:pict>
            </w:r>
            <w:r>
              <w:rPr>
                <w:rFonts w:ascii="Calibri" w:hAnsi="Calibri" w:cs="Calibri"/>
                <w:color w:val="000000"/>
                <w:sz w:val="22"/>
                <w:szCs w:val="22"/>
              </w:rPr>
              <w:pict>
                <v:shape id="_x0000_s26447" type="#_x0000_t75" style="position:absolute;margin-left:-39.75pt;margin-top:59.25pt;width:57.75pt;height:3.75pt;z-index:261918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" o:insetmode="auto">
                  <v:imagedata r:id="rId16" o:title=""/>
                  <o:lock v:ext="edit" aspectratio="f"/>
                </v:shape>
              </w:pict>
            </w:r>
            <w:r>
              <w:rPr>
                <w:rFonts w:ascii="Calibri" w:hAnsi="Calibri" w:cs="Calibri"/>
                <w:color w:val="000000"/>
                <w:sz w:val="22"/>
                <w:szCs w:val="22"/>
              </w:rPr>
              <w:pict>
                <v:shape id="_x0000_s26448" type="#_x0000_t75" style="position:absolute;margin-left:-39.75pt;margin-top:59.25pt;width:57.75pt;height:3.75pt;z-index:261919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KauJexQEAANQDAAAfAAAAAAAA&#10;AAAAAAAAACACAABjbGlwYm9hcmQvZHJhd2luZ3MvZHJhd2luZzEueG1sUEsBAi0AFAAGAAgAAAAh&#10;AGTJwm1FBgAAAhoAABoAAAAAAAAAAAAAAAAAIgQAAGNsaXBib2FyZC90aGVtZS90aGVtZTEueG1s&#10;UEsBAi0AFAAGAAgAAAAhAJxmRkG7AAAAJAEAACoAAAAAAAAAAAAAAAAAnwoAAGNsaXBib2FyZC9k&#10;cmF3aW5ncy9fcmVscy9kcmF3aW5nMS54bWwucmVsc1BLBQYAAAAABQAFAGcBAACiCwAAAAA=&#10;" o:insetmode="auto">
                  <v:imagedata r:id="rId16" o:title=""/>
                  <o:lock v:ext="edit" aspectratio="f"/>
                </v:shape>
              </w:pict>
            </w:r>
            <w:r>
              <w:rPr>
                <w:rFonts w:ascii="Calibri" w:hAnsi="Calibri" w:cs="Calibri"/>
                <w:color w:val="000000"/>
                <w:sz w:val="22"/>
                <w:szCs w:val="22"/>
              </w:rPr>
              <w:pict>
                <v:shape id="_x0000_s26449" type="#_x0000_t75" style="position:absolute;margin-left:-39.75pt;margin-top:59.25pt;width:57.75pt;height:3.75pt;z-index:261920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HnVk3xQEAANQDAAAfAAAAAAAA&#10;AAAAAAAAACACAABjbGlwYm9hcmQvZHJhd2luZ3MvZHJhd2luZzEueG1sUEsBAi0AFAAGAAgAAAAh&#10;AGTJwm1FBgAAAhoAABoAAAAAAAAAAAAAAAAAIgQAAGNsaXBib2FyZC90aGVtZS90aGVtZTEueG1s&#10;UEsBAi0AFAAGAAgAAAAhAJxmRkG7AAAAJAEAACoAAAAAAAAAAAAAAAAAnwoAAGNsaXBib2FyZC9k&#10;cmF3aW5ncy9fcmVscy9kcmF3aW5nMS54bWwucmVsc1BLBQYAAAAABQAFAGcBAACiCwAAAAA=&#10;" o:insetmode="auto">
                  <v:imagedata r:id="rId16" o:title=""/>
                  <o:lock v:ext="edit" aspectratio="f"/>
                </v:shape>
              </w:pict>
            </w:r>
            <w:r>
              <w:rPr>
                <w:rFonts w:ascii="Calibri" w:hAnsi="Calibri" w:cs="Calibri"/>
                <w:color w:val="000000"/>
                <w:sz w:val="22"/>
                <w:szCs w:val="22"/>
              </w:rPr>
              <w:pict>
                <v:shape id="_x0000_s26450" type="#_x0000_t75" style="position:absolute;margin-left:-39.75pt;margin-top:59.25pt;width:57.75pt;height:3.75pt;z-index:261921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" o:insetmode="auto">
                  <v:imagedata r:id="rId16" o:title=""/>
                  <o:lock v:ext="edit" aspectratio="f"/>
                </v:shape>
              </w:pict>
            </w:r>
            <w:r>
              <w:rPr>
                <w:rFonts w:ascii="Calibri" w:hAnsi="Calibri" w:cs="Calibri"/>
                <w:color w:val="000000"/>
                <w:sz w:val="22"/>
                <w:szCs w:val="22"/>
              </w:rPr>
              <w:pict>
                <v:shape id="_x0000_s26451" type="#_x0000_t75" style="position:absolute;margin-left:-39.75pt;margin-top:59.25pt;width:57.75pt;height:3.75pt;z-index:261922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CGo1ixQEAANQDAAAfAAAAAAAA&#10;AAAAAAAAACACAABjbGlwYm9hcmQvZHJhd2luZ3MvZHJhd2luZzEueG1sUEsBAi0AFAAGAAgAAAAh&#10;AGTJwm1FBgAAAhoAABoAAAAAAAAAAAAAAAAAIgQAAGNsaXBib2FyZC90aGVtZS90aGVtZTEueG1s&#10;UEsBAi0AFAAGAAgAAAAhAJxmRkG7AAAAJAEAACoAAAAAAAAAAAAAAAAAnwoAAGNsaXBib2FyZC9k&#10;cmF3aW5ncy9fcmVscy9kcmF3aW5nMS54bWwucmVsc1BLBQYAAAAABQAFAGcBAACiCwAAAAA=&#10;" o:insetmode="auto">
                  <v:imagedata r:id="rId16" o:title=""/>
                  <o:lock v:ext="edit" aspectratio="f"/>
                </v:shape>
              </w:pict>
            </w:r>
            <w:r>
              <w:rPr>
                <w:rFonts w:ascii="Calibri" w:hAnsi="Calibri" w:cs="Calibri"/>
                <w:color w:val="000000"/>
                <w:sz w:val="22"/>
                <w:szCs w:val="22"/>
              </w:rPr>
              <w:pict>
                <v:shape id="_x0000_s26452" type="#_x0000_t75" style="position:absolute;margin-left:-39.75pt;margin-top:59.25pt;width:57.75pt;height:3.75pt;z-index:261923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FqX2p7EAQAA1AMAAB8AAAAAAAAA&#10;AAAAAAAAIAIAAGNsaXBib2FyZC9kcmF3aW5ncy9kcmF3aW5nMS54bWxQSwECLQAUAAYACAAAACEA&#10;ZMnCbUUGAAACGgAAGgAAAAAAAAAAAAAAAAAhBAAAY2xpcGJvYXJkL3RoZW1lL3RoZW1lMS54bWxQ&#10;SwECLQAUAAYACAAAACEAnGZGQbsAAAAkAQAAKgAAAAAAAAAAAAAAAACeCgAAY2xpcGJvYXJkL2Ry&#10;YXdpbmdzL19yZWxzL2RyYXdpbmcxLnhtbC5yZWxzUEsFBgAAAAAFAAUAZwEAAKELAAAAAA==&#10;" o:insetmode="auto">
                  <v:imagedata r:id="rId16" o:title=""/>
                  <o:lock v:ext="edit" aspectratio="f"/>
                </v:shape>
              </w:pict>
            </w:r>
            <w:r>
              <w:rPr>
                <w:rFonts w:ascii="Calibri" w:hAnsi="Calibri" w:cs="Calibri"/>
                <w:color w:val="000000"/>
                <w:sz w:val="22"/>
                <w:szCs w:val="22"/>
              </w:rPr>
              <w:pict>
                <v:shape id="_x0000_s26453" type="#_x0000_t75" style="position:absolute;margin-left:-39.75pt;margin-top:59.25pt;width:57.75pt;height:3.75pt;z-index:261924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XYGH3xQEAANQDAAAfAAAAAAAA&#10;AAAAAAAAACACAABjbGlwYm9hcmQvZHJhd2luZ3MvZHJhd2luZzEueG1sUEsBAi0AFAAGAAgAAAAh&#10;AGTJwm1FBgAAAhoAABoAAAAAAAAAAAAAAAAAIgQAAGNsaXBib2FyZC90aGVtZS90aGVtZTEueG1s&#10;UEsBAi0AFAAGAAgAAAAhAJxmRkG7AAAAJAEAACoAAAAAAAAAAAAAAAAAnwoAAGNsaXBib2FyZC9k&#10;cmF3aW5ncy9fcmVscy9kcmF3aW5nMS54bWwucmVsc1BLBQYAAAAABQAFAGcBAACiCwAAAAA=&#10;" o:insetmode="auto">
                  <v:imagedata r:id="rId16" o:title=""/>
                  <o:lock v:ext="edit" aspectratio="f"/>
                </v:shape>
              </w:pict>
            </w:r>
            <w:r>
              <w:rPr>
                <w:rFonts w:ascii="Calibri" w:hAnsi="Calibri" w:cs="Calibri"/>
                <w:color w:val="000000"/>
                <w:sz w:val="22"/>
                <w:szCs w:val="22"/>
              </w:rPr>
              <w:pict>
                <v:shape id="_x0000_s26454" type="#_x0000_t75" style="position:absolute;margin-left:-39.75pt;margin-top:59.25pt;width:57.75pt;height:3.75pt;z-index:261925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AeK1NxQEAANQDAAAfAAAAAAAA&#10;AAAAAAAAACACAABjbGlwYm9hcmQvZHJhd2luZ3MvZHJhd2luZzEueG1sUEsBAi0AFAAGAAgAAAAh&#10;AGTJwm1FBgAAAhoAABoAAAAAAAAAAAAAAAAAIgQAAGNsaXBib2FyZC90aGVtZS90aGVtZTEueG1s&#10;UEsBAi0AFAAGAAgAAAAhAJxmRkG7AAAAJAEAACoAAAAAAAAAAAAAAAAAnwoAAGNsaXBib2FyZC9k&#10;cmF3aW5ncy9fcmVscy9kcmF3aW5nMS54bWwucmVsc1BLBQYAAAAABQAFAGcBAACiCwAAAAA=&#10;" o:insetmode="auto">
                  <v:imagedata r:id="rId16" o:title=""/>
                  <o:lock v:ext="edit" aspectratio="f"/>
                </v:shape>
              </w:pict>
            </w:r>
            <w:r>
              <w:rPr>
                <w:rFonts w:ascii="Calibri" w:hAnsi="Calibri" w:cs="Calibri"/>
                <w:color w:val="000000"/>
                <w:sz w:val="22"/>
                <w:szCs w:val="22"/>
              </w:rPr>
              <w:pict>
                <v:shape id="_x0000_s26665" type="#_x0000_t75" style="position:absolute;margin-left:-39.75pt;margin-top:59.25pt;width:70.5pt;height:3.75pt;z-index:262141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REA27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666" type="#_x0000_t75" style="position:absolute;margin-left:-39.75pt;margin-top:59.25pt;width:70.5pt;height:3.75pt;z-index:262142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oRRq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667" type="#_x0000_t75" style="position:absolute;margin-left:-39.75pt;margin-top:59.25pt;width:70.5pt;height:3.75pt;z-index:262144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rc+rA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668" type="#_x0000_t75" style="position:absolute;margin-left:-39.75pt;margin-top:59.25pt;width:70.5pt;height:3.75pt;z-index:262145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xrJnr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669" type="#_x0000_t75" style="position:absolute;margin-left:-39.75pt;margin-top:59.25pt;width:70.5pt;height:3.75pt;z-index:262146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GcnRP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670" type="#_x0000_t75" style="position:absolute;margin-left:-39.75pt;margin-top:59.25pt;width:70.5pt;height:3.75pt;z-index:262147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57PIv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671" type="#_x0000_t75" style="position:absolute;margin-left:-39.75pt;margin-top:59.25pt;width:70.5pt;height:3.75pt;z-index:262148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QbSUb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672" type="#_x0000_t75" style="position:absolute;margin-left:-39.75pt;margin-top:59.25pt;width:70.5pt;height:3.75pt;z-index:262149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HjQya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673" type="#_x0000_t75" style="position:absolute;margin-left:-39.75pt;margin-top:59.25pt;width:70.5pt;height:3.75pt;z-index:262150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p6t/P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674" type="#_x0000_t75" style="position:absolute;margin-left:-39.75pt;margin-top:59.25pt;width:70.5pt;height:3.75pt;z-index:262151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1ie0n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675" type="#_x0000_t75" style="position:absolute;margin-left:-39.75pt;margin-top:59.25pt;width:70.5pt;height:3.75pt;z-index:262152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JXAI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676" type="#_x0000_t75" style="position:absolute;margin-left:-39.75pt;margin-top:59.25pt;width:70.5pt;height:3.75pt;z-index:262153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slWS5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677" type="#_x0000_t75" style="position:absolute;margin-left:-39.75pt;margin-top:59.25pt;width:70.5pt;height:3.75pt;z-index:262154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iKY7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678" type="#_x0000_t75" style="position:absolute;margin-left:-39.75pt;margin-top:59.25pt;width:70.5pt;height:3.75pt;z-index:262155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qLrlN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679" type="#_x0000_t75" style="position:absolute;margin-left:-39.75pt;margin-top:59.25pt;width:70.5pt;height:3.75pt;z-index:262156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U1eX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680" type="#_x0000_t75" style="position:absolute;margin-left:-39.75pt;margin-top:89.25pt;width:70.5pt;height:3.75pt;z-index:262157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nLw8z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681" type="#_x0000_t75" style="position:absolute;margin-left:-39.75pt;margin-top:89.25pt;width:70.5pt;height:3.75pt;z-index:262158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lDx4p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682" type="#_x0000_t75" style="position:absolute;margin-left:-39.75pt;margin-top:89.25pt;width:70.5pt;height:3.75pt;z-index:262159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ZP56k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5" o:title=""/>
                  <o:lock v:ext="edit" aspectratio="f"/>
                </v:shape>
              </w:pict>
            </w:r>
            <w:r>
              <w:rPr>
                <w:rFonts w:ascii="Calibri" w:hAnsi="Calibri" w:cs="Calibri"/>
                <w:color w:val="000000"/>
                <w:sz w:val="22"/>
                <w:szCs w:val="22"/>
              </w:rPr>
              <w:pict>
                <v:shape id="_x0000_s26683" type="#_x0000_t75" style="position:absolute;margin-left:-39.75pt;margin-top:89.25pt;width:70.5pt;height:3.75pt;z-index:262160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UyCXN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5" o:title=""/>
                  <o:lock v:ext="edit" aspectratio="f"/>
                </v:shape>
              </w:pict>
            </w:r>
            <w:r>
              <w:rPr>
                <w:rFonts w:ascii="Calibri" w:hAnsi="Calibri" w:cs="Calibri"/>
                <w:color w:val="000000"/>
                <w:sz w:val="22"/>
                <w:szCs w:val="22"/>
              </w:rPr>
              <w:pict>
                <v:shape id="_x0000_s26684" type="#_x0000_t75" style="position:absolute;margin-left:-39.75pt;margin-top:89.25pt;width:70.5pt;height:3.75pt;z-index:262161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9Dpd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685" type="#_x0000_t75" style="position:absolute;margin-left:-39.75pt;margin-top:89.25pt;width:70.5pt;height:3.75pt;z-index:262162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idSH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686" type="#_x0000_t75" style="position:absolute;margin-left:-39.75pt;margin-top:89.25pt;width:70.5pt;height:3.75pt;z-index:262163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7OcA2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687" type="#_x0000_t75" style="position:absolute;margin-left:-39.75pt;margin-top:89.25pt;width:70.5pt;height:3.75pt;z-index:262164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EQu7D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688" type="#_x0000_t75" style="position:absolute;margin-left:-39.75pt;margin-top:89.25pt;width:70.5pt;height:3.75pt;z-index:262165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gh3C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689" type="#_x0000_t75" style="position:absolute;margin-left:-39.75pt;margin-top:89.25pt;width:70.5pt;height:3.75pt;z-index:262166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7/8xj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5" o:title=""/>
                  <o:lock v:ext="edit" aspectratio="f"/>
                </v:shape>
              </w:pict>
            </w:r>
            <w:r>
              <w:rPr>
                <w:rFonts w:ascii="Calibri" w:hAnsi="Calibri" w:cs="Calibri"/>
                <w:color w:val="000000"/>
                <w:sz w:val="22"/>
                <w:szCs w:val="22"/>
              </w:rPr>
              <w:pict>
                <v:shape id="_x0000_s26690" type="#_x0000_t75" style="position:absolute;margin-left:-39.75pt;margin-top:89.25pt;width:70.5pt;height:3.75pt;z-index:262167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OPo1/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691" type="#_x0000_t75" style="position:absolute;margin-left:-39.75pt;margin-top:89.25pt;width:70.5pt;height:3.75pt;z-index:262168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gYN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692" type="#_x0000_t75" style="position:absolute;margin-left:-39.75pt;margin-top:89.25pt;width:70.5pt;height:3.75pt;z-index:262169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ZvVPy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693" type="#_x0000_t75" style="position:absolute;margin-left:-39.75pt;margin-top:89.25pt;width:70.5pt;height:3.75pt;z-index:262170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wL0o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694" type="#_x0000_t75" style="position:absolute;margin-left:-39.75pt;margin-top:89.25pt;width:70.5pt;height:3.75pt;z-index:262171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fBo4G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695" type="#_x0000_t75" style="position:absolute;margin-left:-39.75pt;margin-top:119.25pt;width:70.5pt;height:3.75pt;z-index:262172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Ff9mt3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696" type="#_x0000_t75" style="position:absolute;margin-left:-39.75pt;margin-top:119.25pt;width:70.5pt;height:3.75pt;z-index:262173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U9yBr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697" type="#_x0000_t75" style="position:absolute;margin-left:-39.75pt;margin-top:119.25pt;width:70.5pt;height:3.75pt;z-index:262174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4ynNz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698" type="#_x0000_t75" style="position:absolute;margin-left:-39.75pt;margin-top:119.25pt;width:70.5pt;height:3.75pt;z-index:262175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Sv8n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699" type="#_x0000_t75" style="position:absolute;margin-left:-39.75pt;margin-top:119.25pt;width:70.5pt;height:3.75pt;z-index:262176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IlBKD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00" type="#_x0000_t75" style="position:absolute;margin-left:-39.75pt;margin-top:119.25pt;width:70.5pt;height:3.75pt;z-index:262177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qVWuc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01" type="#_x0000_t75" style="position:absolute;margin-left:-39.75pt;margin-top:119.25pt;width:70.5pt;height:3.75pt;z-index:262178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ei0PX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02" type="#_x0000_t75" style="position:absolute;margin-left:-39.75pt;margin-top:119.25pt;width:70.5pt;height:3.75pt;z-index:262179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qhNvT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03" type="#_x0000_t75" style="position:absolute;margin-left:-39.75pt;margin-top:119.25pt;width:70.5pt;height:3.75pt;z-index:262180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nVo2d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04" type="#_x0000_t75" style="position:absolute;margin-left:-39.75pt;margin-top:119.25pt;width:70.5pt;height:3.75pt;z-index:262181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sE5BJ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705" type="#_x0000_t75" style="position:absolute;margin-left:-39.75pt;margin-top:119.25pt;width:70.5pt;height:3.75pt;z-index:262182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9ufpO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06" type="#_x0000_t75" style="position:absolute;margin-left:-39.75pt;margin-top:119.25pt;width:70.5pt;height:3.75pt;z-index:262183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feaiJ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07" type="#_x0000_t75" style="position:absolute;margin-left:-39.75pt;margin-top:119.25pt;width:70.5pt;height:3.75pt;z-index:262184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SjhPg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08" type="#_x0000_t75" style="position:absolute;margin-left:-39.75pt;margin-top:119.25pt;width:70.5pt;height:3.75pt;z-index:262185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WW31r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09" type="#_x0000_t75" style="position:absolute;margin-left:-39.75pt;margin-top:119.25pt;width:70.5pt;height:3.75pt;z-index:262187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hhZDP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10" type="#_x0000_t75" style="position:absolute;margin-left:-39.75pt;margin-top:149.25pt;width:70.5pt;height:3.75pt;z-index:262188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UkYrD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711" type="#_x0000_t75" style="position:absolute;margin-left:-39.75pt;margin-top:149.25pt;width:70.5pt;height:3.75pt;z-index:262189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xkGf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12" type="#_x0000_t75" style="position:absolute;margin-left:-39.75pt;margin-top:149.25pt;width:70.5pt;height:3.75pt;z-index:262190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oR8fv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13" type="#_x0000_t75" style="position:absolute;margin-left:-39.75pt;margin-top:149.25pt;width:70.5pt;height:3.75pt;z-index:262191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35kqS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14" type="#_x0000_t75" style="position:absolute;margin-left:-39.75pt;margin-top:149.25pt;width:70.5pt;height:3.75pt;z-index:262192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g/oYo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15" type="#_x0000_t75" style="position:absolute;margin-left:-39.75pt;margin-top:149.25pt;width:70.5pt;height:3.75pt;z-index:262193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tCT1B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16" type="#_x0000_t75" style="position:absolute;margin-left:-39.75pt;margin-top:149.25pt;width:70.5pt;height:3.75pt;z-index:262194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PyW+G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17" type="#_x0000_t75" style="position:absolute;margin-left:-39.75pt;margin-top:149.25pt;width:70.5pt;height:3.75pt;z-index:262195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I+1O/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18" type="#_x0000_t75" style="position:absolute;margin-left:-39.75pt;margin-top:149.25pt;width:70.5pt;height:3.75pt;z-index:262196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VJhhV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19" type="#_x0000_t75" style="position:absolute;margin-left:-39.75pt;margin-top:149.25pt;width:70.5pt;height:3.75pt;z-index:262197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Y0aM8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20" type="#_x0000_t75" style="position:absolute;margin-left:-39.75pt;margin-top:149.25pt;width:70.5pt;height:3.75pt;z-index:262198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KHMA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721" type="#_x0000_t75" style="position:absolute;margin-left:-39.75pt;margin-top:149.25pt;width:70.5pt;height:3.75pt;z-index:262199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dVndp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22" type="#_x0000_t75" style="position:absolute;margin-left:-39.75pt;margin-top:149.25pt;width:70.5pt;height:3.75pt;z-index:262200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BVkWj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23" type="#_x0000_t75" style="position:absolute;margin-left:-39.75pt;margin-top:149.25pt;width:70.5pt;height:3.75pt;z-index:262201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doioB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24" type="#_x0000_t75" style="position:absolute;margin-left:-39.75pt;margin-top:149.25pt;width:70.5pt;height:3.75pt;z-index:262202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Kuua7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25" type="#_x0000_t75" style="position:absolute;margin-left:-39.75pt;margin-top:179.25pt;width:70.5pt;height:3.75pt;z-index:262203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AV817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26" type="#_x0000_t75" style="position:absolute;margin-left:-39.75pt;margin-top:179.25pt;width:70.5pt;height:3.75pt;z-index:262204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LVoZn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27" type="#_x0000_t75" style="position:absolute;margin-left:-39.75pt;margin-top:179.25pt;width:70.5pt;height:3.75pt;z-index:262205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Ihrw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28" type="#_x0000_t75" style="position:absolute;margin-left:-39.75pt;margin-top:179.25pt;width:70.5pt;height:3.75pt;z-index:262206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oOtZK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29" type="#_x0000_t75" style="position:absolute;margin-left:-39.75pt;margin-top:179.25pt;width:70.5pt;height:3.75pt;z-index:262207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XNbSP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30" type="#_x0000_t75" style="position:absolute;margin-left:-39.75pt;margin-top:179.25pt;width:70.5pt;height:3.75pt;z-index:262208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tvQIf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31" type="#_x0000_t75" style="position:absolute;margin-left:-39.75pt;margin-top:179.25pt;width:70.5pt;height:3.75pt;z-index:262209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BKuXb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32" type="#_x0000_t75" style="position:absolute;margin-left:-39.75pt;margin-top:179.25pt;width:70.5pt;height:3.75pt;z-index:262210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ZePm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33" type="#_x0000_t75" style="position:absolute;margin-left:-39.75pt;margin-top:179.25pt;width:70.5pt;height:3.75pt;z-index:262211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RgNPP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34" type="#_x0000_t75" style="position:absolute;margin-left:-39.75pt;margin-top:179.25pt;width:70.5pt;height:3.75pt;z-index:262212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jePhJ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35" type="#_x0000_t75" style="position:absolute;margin-left:-39.75pt;margin-top:179.25pt;width:70.5pt;height:3.75pt;z-index:262213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6PQyD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36" type="#_x0000_t75" style="position:absolute;margin-left:-39.75pt;margin-top:179.25pt;width:70.5pt;height:3.75pt;z-index:262214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IxPEef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37" type="#_x0000_t75" style="position:absolute;margin-left:-39.75pt;margin-top:179.25pt;width:70.5pt;height:3.75pt;z-index:262215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BuKqO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38" type="#_x0000_t75" style="position:absolute;margin-left:-39.75pt;margin-top:179.25pt;width:70.5pt;height:3.75pt;z-index:262216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WoGY0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39" type="#_x0000_t75" style="position:absolute;margin-left:-39.75pt;margin-top:179.25pt;width:70.5pt;height:3.75pt;z-index:262217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tX3V3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40" type="#_x0000_t75" style="position:absolute;margin-left:-39.75pt;margin-top:209.25pt;width:70.5pt;height:3.75pt;z-index:262218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P1O6T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741" type="#_x0000_t75" style="position:absolute;margin-left:-39.75pt;margin-top:209.25pt;width:70.5pt;height:3.75pt;z-index:262219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OAoDN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42" type="#_x0000_t75" style="position:absolute;margin-left:-39.75pt;margin-top:209.25pt;width:70.5pt;height:3.75pt;z-index:262220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DAWbM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43" type="#_x0000_t75" style="position:absolute;margin-left:-39.75pt;margin-top:209.25pt;width:70.5pt;height:3.75pt;z-index:262221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O9t2l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44" type="#_x0000_t75" style="position:absolute;margin-left:-39.75pt;margin-top:209.25pt;width:70.5pt;height:3.75pt;z-index:262222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nuER/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745" type="#_x0000_t75" style="position:absolute;margin-left:-39.75pt;margin-top:209.25pt;width:70.5pt;height:3.75pt;z-index:262223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UGap2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46" type="#_x0000_t75" style="position:absolute;margin-left:-39.75pt;margin-top:209.25pt;width:70.5pt;height:3.75pt;z-index:262224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22fix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47" type="#_x0000_t75" style="position:absolute;margin-left:-39.75pt;margin-top:209.25pt;width:70.5pt;height:3.75pt;z-index:262225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y5D2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748" type="#_x0000_t75" style="position:absolute;margin-left:-39.75pt;margin-top:209.25pt;width:70.5pt;height:3.75pt;z-index:262226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bDaPY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749" type="#_x0000_t75" style="position:absolute;margin-left:-39.75pt;margin-top:209.25pt;width:70.5pt;height:3.75pt;z-index:262227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hwTQL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50" type="#_x0000_t75" style="position:absolute;margin-left:-39.75pt;margin-top:209.25pt;width:70.5pt;height:3.75pt;z-index:262228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mxWzf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751" type="#_x0000_t75" style="position:absolute;margin-left:-39.75pt;margin-top:209.25pt;width:70.5pt;height:3.75pt;z-index:262230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kRuBe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52" type="#_x0000_t75" style="position:absolute;margin-left:-39.75pt;margin-top:209.25pt;width:70.5pt;height:3.75pt;z-index:262231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zLt6L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53" type="#_x0000_t75" style="position:absolute;margin-left:-39.75pt;margin-top:209.25pt;width:70.5pt;height:3.75pt;z-index:262232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xPAzL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54" type="#_x0000_t75" style="position:absolute;margin-left:-39.75pt;margin-top:209.25pt;width:70.5pt;height:3.75pt;z-index:262233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YkwHH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455" type="#_x0000_t75" style="position:absolute;margin-left:-39.75pt;margin-top:239.25pt;width:66.75pt;height:3.75pt;z-index:261926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mHzbw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56" type="#_x0000_t75" style="position:absolute;margin-left:-39.75pt;margin-top:239.25pt;width:66.75pt;height:3.75pt;z-index:261927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E32Q3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57" type="#_x0000_t75" style="position:absolute;margin-left:-39.75pt;margin-top:239.25pt;width:66.75pt;height:3.75pt;z-index:261928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JKN9e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58" type="#_x0000_t75" style="position:absolute;margin-left:-39.75pt;margin-top:239.25pt;width:66.75pt;height:3.75pt;z-index:261929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eMBPk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59" type="#_x0000_t75" style="position:absolute;margin-left:-39.75pt;margin-top:239.25pt;width:66.75pt;height:3.75pt;z-index:261931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08eoj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460" type="#_x0000_t75" style="position:absolute;margin-left:-39.75pt;margin-top:239.25pt;width:66.75pt;height:3.75pt;z-index:261932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27fHs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461" type="#_x0000_t75" style="position:absolute;margin-left:-39.75pt;margin-top:239.25pt;width:66.75pt;height:3.75pt;z-index:261933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WQHzY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62" type="#_x0000_t75" style="position:absolute;margin-left:-39.75pt;margin-top:239.25pt;width:66.75pt;height:3.75pt;z-index:261934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bQ5rZ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63" type="#_x0000_t75" style="position:absolute;margin-left:-39.75pt;margin-top:239.25pt;width:66.75pt;height:3.75pt;z-index:261935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WtCGw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64" type="#_x0000_t75" style="position:absolute;margin-left:-39.75pt;margin-top:239.25pt;width:66.75pt;height:3.75pt;z-index:261936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BrO0K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65" type="#_x0000_t75" style="position:absolute;margin-left:-39.75pt;margin-top:239.25pt;width:66.75pt;height:3.75pt;z-index:261937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MW1Zj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66" type="#_x0000_t75" style="position:absolute;margin-left:-39.75pt;margin-top:239.25pt;width:66.75pt;height:3.75pt;z-index:261938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umwSk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67" type="#_x0000_t75" style="position:absolute;margin-left:-39.75pt;margin-top:239.25pt;width:66.75pt;height:3.75pt;z-index:261939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jbL/N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68" type="#_x0000_t75" style="position:absolute;margin-left:-39.75pt;margin-top:239.25pt;width:66.75pt;height:3.75pt;z-index:261940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R0c3f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6469" type="#_x0000_t75" style="position:absolute;margin-left:-39.75pt;margin-top:239.25pt;width:66.75pt;height:3.75pt;z-index:261941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uYPIH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755" type="#_x0000_t75" style="position:absolute;margin-left:-39.75pt;margin-top:239.25pt;width:70.5pt;height:3.75pt;z-index:262234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7jO8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qWbpeeHoO6zGUjy0n3AEz/gIb6rccquu8UpOaLNZQu6&#10;4Z+sNceWQ+0CYrIJ/ZwKjZYtNV3g+nH8amr0F568GflW1uXJJt2kOAY0JsmyeJvHcfy7d9skSYt0&#10;5d1L31B21vkbbhQJQUUtZ36sBP2t85PABTKaYq6FlOO4pSbHiu4ynMwqo4TnlkihcHQoaJEU+r7S&#10;9XjZg5BTjFqkHt9LaHkOcFm95zEx/7/waU73+1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Z7jO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56" type="#_x0000_t75" style="position:absolute;margin-left:-39.75pt;margin-top:239.25pt;width:70.5pt;height:3.75pt;z-index:262235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16x/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57" type="#_x0000_t75" style="position:absolute;margin-left:-39.75pt;margin-top:239.25pt;width:70.5pt;height:3.75pt;z-index:262236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5qkKl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58" type="#_x0000_t75" style="position:absolute;margin-left:-39.75pt;margin-top:239.25pt;width:70.5pt;height:3.75pt;z-index:262237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HGL8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qXbpeeHoO6zGUjy0n3AEz/gIb6rccquu8UpOaLNZQu6&#10;4Z+sNceWQ+0CYrIJ/ZwKjZYtNV3g+nH8amr0F568GflW1uXJJt2kOAY0JsmyeJvHcfy7d9skSYt0&#10;5d1L31B21vkbbhQJQUUtZ36sBP2t85PABTKaYq6FlOO4pSbHiu4ynMwqo4TnlkihcHQoaJEU+r7S&#10;9XjZg5BTjFqkHt9LaHkOcFm95zEx/7/waU73+1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bHGL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59" type="#_x0000_t75" style="position:absolute;margin-left:-39.75pt;margin-top:239.25pt;width:70.5pt;height:3.75pt;z-index:262238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9Rs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qX50vNDUPfZDCR56T7giR/wEN/VOGXX3eKUHNHmsgXd&#10;8E/WmmPLoXYBMdmEfk6FRsuWmi5w/Th+NTX6C0/ejHwr6/Jkk25SHAMak2RZvM3jOP7du22SpEW6&#10;8u6lbyg76/wNN4qEoKKWMz9Wgv7W+UngAhlNMddCynHcUpNjRXcZTmaVUcJzS6RQODoUtEgKfV/p&#10;erzsQcgpRi1Sj+8ltDwHuKze85iY/1/4NKf7/S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Z9R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60" type="#_x0000_t75" style="position:absolute;margin-left:-39.75pt;margin-top:239.25pt;width:70.5pt;height:3.75pt;z-index:262239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Q2Enr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61" type="#_x0000_t75" style="position:absolute;margin-left:-39.75pt;margin-top:239.25pt;width:70.5pt;height:3.75pt;z-index:262240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cGpE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62" type="#_x0000_t75" style="position:absolute;margin-left:-39.75pt;margin-top:239.25pt;width:70.5pt;height:3.75pt;z-index:262241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0wk8S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5" o:title=""/>
                  <o:lock v:ext="edit" aspectratio="f"/>
                </v:shape>
              </w:pict>
            </w:r>
            <w:r>
              <w:rPr>
                <w:rFonts w:ascii="Calibri" w:hAnsi="Calibri" w:cs="Calibri"/>
                <w:color w:val="000000"/>
                <w:sz w:val="22"/>
                <w:szCs w:val="22"/>
              </w:rPr>
              <w:pict>
                <v:shape id="_x0000_s26763" type="#_x0000_t75" style="position:absolute;margin-left:-39.75pt;margin-top:239.25pt;width:70.5pt;height:3.75pt;z-index:262242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TX0e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64" type="#_x0000_t75" style="position:absolute;margin-left:-39.75pt;margin-top:239.25pt;width:70.5pt;height:3.75pt;z-index:262243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4tOMH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65" type="#_x0000_t75" style="position:absolute;margin-left:-39.75pt;margin-top:239.25pt;width:70.5pt;height:3.75pt;z-index:262244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9qDq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66" type="#_x0000_t75" style="position:absolute;margin-left:-39.75pt;margin-top:239.25pt;width:70.5pt;height:3.75pt;z-index:262245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RrRb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67" type="#_x0000_t75" style="position:absolute;margin-left:-39.75pt;margin-top:239.25pt;width:70.5pt;height:3.75pt;z-index:262246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Iztagb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68" type="#_x0000_t75" style="position:absolute;margin-left:-39.75pt;margin-top:239.25pt;width:70.5pt;height:3.75pt;z-index:262247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WmvM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m22S88PQd1nM5DkpfuAJ37AQ3xX45Rdd4tTckSbyxZ0&#10;wz9Za44th9oFxGQT+jkVGi1barrA9eP41dToLzx5M/KtrMuTTbpJcQxoTJJl8TaP4/h377ZJkhbp&#10;yruXvqHsrPM33CgSgopazvxYCfpb5yeBC2Q0xVwLKcdxS02OFd1lOJlVRgnPLZFC4ehQ0CIp9H2l&#10;6/GyByGnGLVIPb6X0PIc4LJ6z2Ni/n/h05zu97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Wmv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69" type="#_x0000_t75" style="position:absolute;margin-left:-39.75pt;margin-top:239.25pt;width:70.5pt;height:3.75pt;z-index:262248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Id1c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m3ypeeHoO6zGUjy0n3AEz/gIb6rccquu8UpOaLNZQu6&#10;4Z+sNceWQ+0CYrIJ/ZwKjZYtNV3g+nH8amr0F568GflW1uXJJt2kOAY0JsmyeJvHcfy7d9skSYt0&#10;5d1L31B21vkbbhQJQUUtZ36sBP2t85PABTKaYq6FlOO4pSbHiu4ynMwqo4TnlkihcHQoaJEU+r7S&#10;9XjZg5BTjFqkHt9LaHkOcFm95zEx/7/waU73+1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lgId1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70" type="#_x0000_t75" style="position:absolute;margin-left:-39.75pt;margin-top:239.25pt;width:70.5pt;height:3.75pt;z-index:262249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5ycun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71" type="#_x0000_t75" style="position:absolute;margin-left:-39.75pt;margin-top:239.25pt;width:70.5pt;height:3.75pt;z-index:262250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4XJg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72" type="#_x0000_t75" style="position:absolute;margin-left:-39.75pt;margin-top:239.25pt;width:70.5pt;height:3.75pt;z-index:262251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BOMX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73" type="#_x0000_t75" style="position:absolute;margin-left:-39.75pt;margin-top:239.25pt;width:70.5pt;height:3.75pt;z-index:262252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beQ3N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74" type="#_x0000_t75" style="position:absolute;margin-left:-39.75pt;margin-top:239.25pt;width:70.5pt;height:3.75pt;z-index:262253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r8+4/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75" type="#_x0000_t75" style="position:absolute;margin-left:-39.75pt;margin-top:239.25pt;width:70.5pt;height:3.75pt;z-index:262254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dwtA5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76" type="#_x0000_t75" style="position:absolute;margin-left:-39.75pt;margin-top:239.25pt;width:70.5pt;height:3.75pt;z-index:262255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lcsSI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77" type="#_x0000_t75" style="position:absolute;margin-left:-39.75pt;margin-top:239.25pt;width:70.5pt;height:3.75pt;z-index:262256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g8qUj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78" type="#_x0000_t75" style="position:absolute;margin-left:-39.75pt;margin-top:239.25pt;width:70.5pt;height:3.75pt;z-index:262257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jyRl8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79" type="#_x0000_t75" style="position:absolute;margin-left:-39.75pt;margin-top:239.25pt;width:70.5pt;height:3.75pt;z-index:262258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tPem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80" type="#_x0000_t75" style="position:absolute;margin-left:-39.75pt;margin-top:239.25pt;width:70.5pt;height:3.75pt;z-index:262259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qjsaf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81" type="#_x0000_t75" style="position:absolute;margin-left:-39.75pt;margin-top:239.25pt;width:70.5pt;height:3.75pt;z-index:262260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h1QKz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82" type="#_x0000_t75" style="position:absolute;margin-left:-39.75pt;margin-top:239.25pt;width:70.5pt;height:3.75pt;z-index:262261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KV+zP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5" o:title=""/>
                  <o:lock v:ext="edit" aspectratio="f"/>
                </v:shape>
              </w:pict>
            </w:r>
            <w:r>
              <w:rPr>
                <w:rFonts w:ascii="Calibri" w:hAnsi="Calibri" w:cs="Calibri"/>
                <w:color w:val="000000"/>
                <w:sz w:val="22"/>
                <w:szCs w:val="22"/>
              </w:rPr>
              <w:pict>
                <v:shape id="_x0000_s26783" type="#_x0000_t75" style="position:absolute;margin-left:-39.75pt;margin-top:239.25pt;width:70.5pt;height:3.75pt;z-index:262262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B6BXp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84" type="#_x0000_t75" style="position:absolute;margin-left:-39.75pt;margin-top:239.25pt;width:70.5pt;height:3.75pt;z-index:262263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QuJsc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785" type="#_x0000_t75" style="position:absolute;margin-left:-39.75pt;margin-top:239.25pt;width:70.5pt;height:3.75pt;z-index:262264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U8gdc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mWbpeeHoO6zGUjy0n3AEz/gIb6rccquu8UpOaLNZQu6&#10;4Z+sNceWQ+0CYrIJ/ZwKjZYtNV3g+nH8amr0F568GflW1uXJJt2kOAY0JsmyeJvHcfy7d9skSYt0&#10;5d1L31B21vkbbhQJQUUtZ36sBP2t85PABTKaYq6FlOO4pSbHiu4ynMwqo4TnlkihcHQoaJEU+r7S&#10;9XjZg5BTjFqkHt9LaHkOcFm95zEx/7/waU73+1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HU8gd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86" type="#_x0000_t75" style="position:absolute;margin-left:-39.75pt;margin-top:239.25pt;width:70.5pt;height:3.75pt;z-index:262265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9ys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87" type="#_x0000_t75" style="position:absolute;margin-left:-39.75pt;margin-top:239.25pt;width:70.5pt;height:3.75pt;z-index:262266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J4ydv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88" type="#_x0000_t75" style="position:absolute;margin-left:-39.75pt;margin-top:239.25pt;width:70.5pt;height:3.75pt;z-index:262267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AFYc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mXbpeeHoO6zGUjy0n3AEz/gIb6rccquu8UpOaLNZQu6&#10;4Z+sNceWQ+0CYrIJ/ZwKjZYtNV3g+nH8amr0F568GflW1uXJJt2kOAY0JsmyeJvHcfy7d9skSYt0&#10;5d1L31B21vkbbhQJQUUtZ36sBP2t85PABTKaYq6FlOO4pSbHiu4ynMwqo4TnlkihcHQoaJEU+r7S&#10;9XjZg5BTjFqkHt9LaHkOcFm95zEx/7/waU73+1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5WAFY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89" type="#_x0000_t75" style="position:absolute;margin-left:-39.75pt;margin-top:239.25pt;width:70.5pt;height:3.75pt;z-index:262268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Je+CM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mX50vNDUPfZDCR56T7giR/wEN/VOGXX3eKUHNHmsgXd&#10;8E/WmmPLoXYBMdmEfk6FRsuWmi5w/Th+NTX6C0/ejHwr6/Jkk25SHAMak2RZvM3jOP7du22SpEW6&#10;8u6lbyg76/wNN4qEoKKWMz9Wgv7W+UngAhlNMddCynHcUpNjRXcZTmaVUcJzS6RQODoUtEgKfV/p&#10;erzsQcgpRi1Sj+8ltDwHuKze85iY/1/4NKf7/S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Je+C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90" type="#_x0000_t75" style="position:absolute;margin-left:-39.75pt;margin-top:239.25pt;width:70.5pt;height:3.75pt;z-index:262269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Dn0TT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91" type="#_x0000_t75" style="position:absolute;margin-left:-39.75pt;margin-top:239.25pt;width:70.5pt;height:3.75pt;z-index:262270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7RBqX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92" type="#_x0000_t75" style="position:absolute;margin-left:-39.75pt;margin-top:239.25pt;width:70.5pt;height:3.75pt;z-index:262272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1nT2h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5" o:title=""/>
                  <o:lock v:ext="edit" aspectratio="f"/>
                </v:shape>
              </w:pict>
            </w:r>
            <w:r>
              <w:rPr>
                <w:rFonts w:ascii="Calibri" w:hAnsi="Calibri" w:cs="Calibri"/>
                <w:color w:val="000000"/>
                <w:sz w:val="22"/>
                <w:szCs w:val="22"/>
              </w:rPr>
              <w:pict>
                <v:shape id="_x0000_s26793" type="#_x0000_t75" style="position:absolute;margin-left:-39.75pt;margin-top:239.25pt;width:70.5pt;height:3.75pt;z-index:262273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qGy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94" type="#_x0000_t75" style="position:absolute;margin-left:-39.75pt;margin-top:239.25pt;width:70.5pt;height:3.75pt;z-index:262274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9ySnL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95" type="#_x0000_t75" style="position:absolute;margin-left:-39.75pt;margin-top:239.25pt;width:70.5pt;height:3.75pt;z-index:262275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oXxG8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m03S88PQd1nM5DkpfuAJ37AQ3xX45Rdd4tTckSbyxZ0&#10;wz9Za44th9oFxGQT+jkVGi1barrA9eP41dToLzx5M/KtrMuTTbpJcQxoTJJl8TaP4/h377ZJkhbp&#10;yruXvqHsrPM33CgSgopazvxYCfpb5yeBC2Q0xVwLKcdxS02OFd1lOJlVRgnPLZFC4ehQ0CIp9H2l&#10;6/GyByGnGLVIPb6X0PIc4LJ6z2Ni/n/h05zu97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4oXxG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96" type="#_x0000_t75" style="position:absolute;margin-left:-39.75pt;margin-top:239.25pt;width:70.5pt;height:3.75pt;z-index:262276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EWj3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97" type="#_x0000_t75" style="position:absolute;margin-left:-39.75pt;margin-top:239.25pt;width:70.5pt;height:3.75pt;z-index:262277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I2yGLX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798" type="#_x0000_t75" style="position:absolute;margin-left:-39.75pt;margin-top:239.25pt;width:70.5pt;height:3.75pt;z-index:262278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qrUD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799" type="#_x0000_t75" style="position:absolute;margin-left:-39.75pt;margin-top:239.25pt;width:70.5pt;height:3.75pt;z-index:262279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11vZs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m3zpeeHoO6zGUjy0n3AEz/gIb6rccquu8UpOaLNZQu6&#10;4Z+sNceWQ+0CYrIJ/ZwKjZYtNV3g+nH8amr0F568GflW1uXJJt2kOAY0JsmyeJvHcfy7d9skSYt0&#10;5d1L31B21vkbbhQJQUUtZ36sBP2t85PABTKaYq6FlOO4pSbHiu4ynMwqo4TnlkihcHQoaJEU+r7S&#10;9XjZg5BTjFqkHt9LaHkOcFm95zEx/7/waU73+1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l11vZ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800" type="#_x0000_t75" style="position:absolute;margin-left:-39.75pt;margin-top:239.25pt;width:70.5pt;height:3.75pt;z-index:262280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8tAFr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801" type="#_x0000_t75" style="position:absolute;margin-left:-39.75pt;margin-top:239.25pt;width:70.5pt;height:3.75pt;z-index:262281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tq7M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802" type="#_x0000_t75" style="position:absolute;margin-left:-39.75pt;margin-top:239.25pt;width:70.5pt;height:3.75pt;z-index:262282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f2V0y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5" o:title=""/>
                  <o:lock v:ext="edit" aspectratio="f"/>
                </v:shape>
              </w:pict>
            </w:r>
            <w:r>
              <w:rPr>
                <w:rFonts w:ascii="Calibri" w:hAnsi="Calibri" w:cs="Calibri"/>
                <w:color w:val="000000"/>
                <w:sz w:val="22"/>
                <w:szCs w:val="22"/>
              </w:rPr>
              <w:pict>
                <v:shape id="_x0000_s26803" type="#_x0000_t75" style="position:absolute;margin-left:-39.75pt;margin-top:239.25pt;width:70.5pt;height:3.75pt;z-index:262283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i7mW8g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RqlLzw9B3WczkOSl+4AnfsBDfFfjlF13i1NyRJvLFnTD&#10;P1lrji2H2gXEZBP6ORUaLVtqusD14/jV1OgvPHkz8q2sy5NNuklxDGhMkmXxNo/j+HfvtkmSFunK&#10;u5e+oeys8zfcKBKCilrO/FgJ+lvnJ4ELZDTFXAspx3FLTY4V3WU4mVVGCc8tkULh6FDQIin0faXr&#10;8bIHIacYtUg9vpfQ8hzgsnrPY2L+f+HTnO73vwA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SLuZb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5" o:title=""/>
                  <o:lock v:ext="edit" aspectratio="f"/>
                </v:shape>
              </w:pict>
            </w:r>
            <w:r>
              <w:rPr>
                <w:rFonts w:ascii="Calibri" w:hAnsi="Calibri" w:cs="Calibri"/>
                <w:color w:val="000000"/>
                <w:sz w:val="22"/>
                <w:szCs w:val="22"/>
              </w:rPr>
              <w:pict>
                <v:shape id="_x0000_s26804" type="#_x0000_t75" style="position:absolute;margin-left:-39.75pt;margin-top:239.25pt;width:70.5pt;height:3.75pt;z-index:262284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AU2KuH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805" type="#_x0000_t75" style="position:absolute;margin-left:-39.75pt;margin-top:239.25pt;width:70.5pt;height:3.75pt;z-index:262285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MGRiM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uWbpeeHoO6zGUjy0n3AEz/gIb6rccquu8UpOaLNZQu6&#10;4Z+sNceWQ+0CYrIJ/ZwKjZYtNV3g+nH8amr0F568GflW1uXJJt2kOAY0JsmyeJvHcfy7d9skSYt0&#10;5d1L31B21vkbbhQJQUUtZ36sBP2t85PABTKaYq6FlOO4pSbHiu4ynMwqo4TnlkihcHQoaJEU+r7S&#10;9XjZg5BTjFqkHt9LaHkOcFm95zEx/7/waU73+1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iMGRi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806" type="#_x0000_t75" style="position:absolute;margin-left:-39.75pt;margin-top:239.25pt;width:70.5pt;height:3.75pt;z-index:262286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gHDT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807" type="#_x0000_t75" style="position:absolute;margin-left:-39.75pt;margin-top:239.25pt;width:70.5pt;height:3.75pt;z-index:262287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5/Z4Js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808" type="#_x0000_t75" style="position:absolute;margin-left:-39.75pt;margin-top:239.25pt;width:70.5pt;height:3.75pt;z-index:262288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O60nM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uXbpeeHoO6zGUjy0n3AEz/gIb6rccquu8UpOaLNZQu6&#10;4Z+sNceWQ+0CYrIJ/ZwKjZYtNV3g+nH8amr0F568GflW1uXJJt2kOAY0JsmyeJvHcfy7d9skSYt0&#10;5d1L31B21vkbbhQJQUUtZ36sBP2t85PABTKaYq6FlOO4pSbHiu4ynMwqo4TnlkihcHQoaJEU+r7S&#10;9XjZg5BTjFqkHt9LaHkOcFm95zEx/7/waU73+1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O60n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809" type="#_x0000_t75" style="position:absolute;margin-left:-39.75pt;margin-top:239.25pt;width:70.5pt;height:3.75pt;z-index:262289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kP9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810" type="#_x0000_t75" style="position:absolute;margin-left:-39.75pt;margin-top:239.25pt;width:70.5pt;height:3.75pt;z-index:262290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VpYMn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811" type="#_x0000_t75" style="position:absolute;margin-left:-39.75pt;margin-top:239.25pt;width:70.5pt;height:3.75pt;z-index:262291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J7boM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812" type="#_x0000_t75" style="position:absolute;margin-left:-39.75pt;margin-top:239.25pt;width:70.5pt;height:3.75pt;z-index:262292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BdPro8yAEAANQDAAAfAAAA&#10;AAAAAAAAAAAAACACAABjbGlwYm9hcmQvZHJhd2luZ3MvZHJhd2luZzEueG1sUEsBAi0AFAAGAAgA&#10;AAAhAGTJwm1FBgAAAhoAABoAAAAAAAAAAAAAAAAAJQQAAGNsaXBib2FyZC90aGVtZS90aGVtZTEu&#10;eG1sUEsBAi0AFAAGAAgAAAAhAJxmRkG7AAAAJAEAACoAAAAAAAAAAAAAAAAAogoAAGNsaXBib2Fy&#10;ZC9kcmF3aW5ncy9fcmVscy9kcmF3aW5nMS54bWwucmVsc1BLBQYAAAAABQAFAGcBAAClCwAAAAA=&#10;" o:insetmode="auto">
                  <v:imagedata r:id="rId15" o:title=""/>
                  <o:lock v:ext="edit" aspectratio="f"/>
                </v:shape>
              </w:pict>
            </w:r>
            <w:r>
              <w:rPr>
                <w:rFonts w:ascii="Calibri" w:hAnsi="Calibri" w:cs="Calibri"/>
                <w:color w:val="000000"/>
                <w:sz w:val="22"/>
                <w:szCs w:val="22"/>
              </w:rPr>
              <w:pict>
                <v:shape id="_x0000_s26813" type="#_x0000_t75" style="position:absolute;margin-left:-39.75pt;margin-top:239.25pt;width:70.5pt;height:3.75pt;z-index:262293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0MkBV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814" type="#_x0000_t75" style="position:absolute;margin-left:-39.75pt;margin-top:239.25pt;width:70.5pt;height:3.75pt;z-index:262294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R9HN78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470" type="#_x0000_t75" style="position:absolute;margin-left:-39.75pt;margin-top:269.25pt;width:66.75pt;height:3.75pt;z-index:261942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gT6iP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7" o:title=""/>
                  <o:lock v:ext="edit" aspectratio="f"/>
                </v:shape>
              </w:pict>
            </w:r>
            <w:r>
              <w:rPr>
                <w:rFonts w:ascii="Calibri" w:hAnsi="Calibri" w:cs="Calibri"/>
                <w:color w:val="000000"/>
                <w:sz w:val="22"/>
                <w:szCs w:val="22"/>
              </w:rPr>
              <w:pict>
                <v:shape id="_x0000_s26471" type="#_x0000_t75" style="position:absolute;margin-left:-39.75pt;margin-top:269.25pt;width:66.75pt;height:3.75pt;z-index:261943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rbgT5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472" type="#_x0000_t75" style="position:absolute;margin-left:-39.75pt;margin-top:269.25pt;width:66.75pt;height:3.75pt;z-index:261944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eLlY6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73" type="#_x0000_t75" style="position:absolute;margin-left:-39.75pt;margin-top:269.25pt;width:66.75pt;height:3.75pt;z-index:261945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09ntU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474" type="#_x0000_t75" style="position:absolute;margin-left:-39.75pt;margin-top:269.25pt;width:66.75pt;height:3.75pt;z-index:261946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ETBIen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7" o:title=""/>
                  <o:lock v:ext="edit" aspectratio="f"/>
                </v:shape>
              </w:pict>
            </w:r>
            <w:r>
              <w:rPr>
                <w:rFonts w:ascii="Calibri" w:hAnsi="Calibri" w:cs="Calibri"/>
                <w:color w:val="000000"/>
                <w:sz w:val="22"/>
                <w:szCs w:val="22"/>
              </w:rPr>
              <w:pict>
                <v:shape id="_x0000_s26475" type="#_x0000_t75" style="position:absolute;margin-left:-39.75pt;margin-top:269.25pt;width:66.75pt;height:3.75pt;z-index:261947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Mk2moD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7" o:title=""/>
                  <o:lock v:ext="edit" aspectratio="f"/>
                </v:shape>
              </w:pict>
            </w:r>
            <w:r>
              <w:rPr>
                <w:rFonts w:ascii="Calibri" w:hAnsi="Calibri" w:cs="Calibri"/>
                <w:color w:val="000000"/>
                <w:sz w:val="22"/>
                <w:szCs w:val="22"/>
              </w:rPr>
              <w:pict>
                <v:shape id="_x0000_s26476" type="#_x0000_t75" style="position:absolute;margin-left:-39.75pt;margin-top:269.25pt;width:66.75pt;height:3.75pt;z-index:261948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Cv2yEf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7" o:title=""/>
                  <o:lock v:ext="edit" aspectratio="f"/>
                </v:shape>
              </w:pict>
            </w:r>
            <w:r>
              <w:rPr>
                <w:rFonts w:ascii="Calibri" w:hAnsi="Calibri" w:cs="Calibri"/>
                <w:color w:val="000000"/>
                <w:sz w:val="22"/>
                <w:szCs w:val="22"/>
              </w:rPr>
              <w:pict>
                <v:shape id="_x0000_s26477" type="#_x0000_t75" style="position:absolute;margin-left:-39.75pt;margin-top:269.25pt;width:66.75pt;height:3.75pt;z-index:261949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KYBcy7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7" o:title=""/>
                  <o:lock v:ext="edit" aspectratio="f"/>
                </v:shape>
              </w:pict>
            </w:r>
            <w:r>
              <w:rPr>
                <w:rFonts w:ascii="Calibri" w:hAnsi="Calibri" w:cs="Calibri"/>
                <w:color w:val="000000"/>
                <w:sz w:val="22"/>
                <w:szCs w:val="22"/>
              </w:rPr>
              <w:pict>
                <v:shape id="_x0000_s26478" type="#_x0000_t75" style="position:absolute;margin-left:-39.75pt;margin-top:269.25pt;width:66.75pt;height:3.75pt;z-index:261950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MRm/l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479" type="#_x0000_t75" style="position:absolute;margin-left:-39.75pt;margin-top:269.25pt;width:66.75pt;height:3.75pt;z-index:261951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87gT9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7" o:title=""/>
                  <o:lock v:ext="edit" aspectratio="f"/>
                </v:shape>
              </w:pict>
            </w:r>
            <w:r>
              <w:rPr>
                <w:rFonts w:ascii="Calibri" w:hAnsi="Calibri" w:cs="Calibri"/>
                <w:color w:val="000000"/>
                <w:sz w:val="22"/>
                <w:szCs w:val="22"/>
              </w:rPr>
              <w:pict>
                <v:shape id="_x0000_s26480" type="#_x0000_t75" style="position:absolute;margin-left:-39.75pt;margin-top:269.25pt;width:66.75pt;height:3.75pt;z-index:261952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0nmvBzgEAANQ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7" o:title=""/>
                  <o:lock v:ext="edit" aspectratio="f"/>
                </v:shape>
              </w:pict>
            </w:r>
            <w:r>
              <w:rPr>
                <w:rFonts w:ascii="Calibri" w:hAnsi="Calibri" w:cs="Calibri"/>
                <w:color w:val="000000"/>
                <w:sz w:val="22"/>
                <w:szCs w:val="22"/>
              </w:rPr>
              <w:pict>
                <v:shape id="_x0000_s26481" type="#_x0000_t75" style="position:absolute;margin-left:-39.75pt;margin-top:269.25pt;width:66.75pt;height:3.75pt;z-index:261953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Dlp0Kj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7" o:title=""/>
                  <o:lock v:ext="edit" aspectratio="f"/>
                </v:shape>
              </w:pict>
            </w:r>
            <w:r>
              <w:rPr>
                <w:rFonts w:ascii="Calibri" w:hAnsi="Calibri" w:cs="Calibri"/>
                <w:color w:val="000000"/>
                <w:sz w:val="22"/>
                <w:szCs w:val="22"/>
              </w:rPr>
              <w:pict>
                <v:shape id="_x0000_s26482" type="#_x0000_t75" style="position:absolute;margin-left:-39.75pt;margin-top:269.25pt;width:66.75pt;height:3.75pt;z-index:261954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0ajap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83" type="#_x0000_t75" style="position:absolute;margin-left:-39.75pt;margin-top:269.25pt;width:66.75pt;height:3.75pt;z-index:261955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uZ2Nw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484" type="#_x0000_t75" style="position:absolute;margin-left:-39.75pt;margin-top:269.25pt;width:66.75pt;height:3.75pt;z-index:261956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LoVBe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815" type="#_x0000_t75" style="position:absolute;margin-left:-39.75pt;margin-top:269.25pt;width:70.5pt;height:3.75pt;z-index:262295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bmnkr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16" type="#_x0000_t75" style="position:absolute;margin-left:-39.75pt;margin-top:269.25pt;width:70.5pt;height:3.75pt;z-index:262296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uVor7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17" type="#_x0000_t75" style="position:absolute;margin-left:-39.75pt;margin-top:269.25pt;width:70.5pt;height:3.75pt;z-index:262297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DStkIX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818" type="#_x0000_t75" style="position:absolute;margin-left:-39.75pt;margin-top:269.25pt;width:70.5pt;height:3.75pt;z-index:262298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o7VcP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19" type="#_x0000_t75" style="position:absolute;margin-left:-39.75pt;margin-top:269.25pt;width:70.5pt;height:3.75pt;z-index:262299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LkLnV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20" type="#_x0000_t75" style="position:absolute;margin-left:-39.75pt;margin-top:269.25pt;width:70.5pt;height:3.75pt;z-index:262300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CYyiGr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821" type="#_x0000_t75" style="position:absolute;margin-left:-39.75pt;margin-top:269.25pt;width:70.5pt;height:3.75pt;z-index:262301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q8UzA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22" type="#_x0000_t75" style="position:absolute;margin-left:-39.75pt;margin-top:269.25pt;width:70.5pt;height:3.75pt;z-index:262302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KbG1QL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823" type="#_x0000_t75" style="position:absolute;margin-left:-39.75pt;margin-top:269.25pt;width:70.5pt;height:3.75pt;z-index:262303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KzFua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24" type="#_x0000_t75" style="position:absolute;margin-left:-39.75pt;margin-top:269.25pt;width:70.5pt;height:3.75pt;z-index:262304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LwpotH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825" type="#_x0000_t75" style="position:absolute;margin-left:-39.75pt;margin-top:269.25pt;width:70.5pt;height:3.75pt;z-index:262305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x3hm4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26" type="#_x0000_t75" style="position:absolute;margin-left:-39.75pt;margin-top:269.25pt;width:70.5pt;height:3.75pt;z-index:262306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0x5Lf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27" type="#_x0000_t75" style="position:absolute;margin-left:-39.75pt;margin-top:269.25pt;width:70.5pt;height:3.75pt;z-index:262307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XunwF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28" type="#_x0000_t75" style="position:absolute;margin-left:-39.75pt;margin-top:269.25pt;width:70.5pt;height:3.75pt;z-index:262308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yfE8r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29" type="#_x0000_t75" style="position:absolute;margin-left:-39.75pt;margin-top:269.25pt;width:70.5pt;height:3.75pt;z-index:262309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RAaHx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485" type="#_x0000_t75" style="position:absolute;margin-left:-39.75pt;margin-top:299.25pt;width:66.75pt;height:3.75pt;z-index:261957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a2Mdy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86" type="#_x0000_t75" style="position:absolute;margin-left:-39.75pt;margin-top:299.25pt;width:66.75pt;height:3.75pt;z-index:261958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4GJW1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87" type="#_x0000_t75" style="position:absolute;margin-left:-39.75pt;margin-top:299.25pt;width:66.75pt;height:3.75pt;z-index:261959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17y7c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88" type="#_x0000_t75" style="position:absolute;margin-left:-39.75pt;margin-top:299.25pt;width:66.75pt;height:3.75pt;z-index:261960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i9+Jm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89" type="#_x0000_t75" style="position:absolute;margin-left:-39.75pt;margin-top:299.25pt;width:66.75pt;height:3.75pt;z-index:261961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vAFkP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90" type="#_x0000_t75" style="position:absolute;margin-left:-39.75pt;margin-top:299.25pt;width:66.75pt;height:3.75pt;z-index:261962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Z3A2M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491" type="#_x0000_t75" style="position:absolute;margin-left:-39.75pt;margin-top:299.25pt;width:66.75pt;height:3.75pt;z-index:261963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qh41a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92" type="#_x0000_t75" style="position:absolute;margin-left:-39.75pt;margin-top:299.25pt;width:66.75pt;height:3.75pt;z-index:261964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yCtqm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93" type="#_x0000_t75" style="position:absolute;margin-left:-39.75pt;margin-top:299.25pt;width:66.75pt;height:3.75pt;z-index:261965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WHP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94" type="#_x0000_t75" style="position:absolute;margin-left:-39.75pt;margin-top:299.25pt;width:66.75pt;height:3.75pt;z-index:261966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o5a11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95" type="#_x0000_t75" style="position:absolute;margin-left:-39.75pt;margin-top:299.25pt;width:66.75pt;height:3.75pt;z-index:261967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lEhYc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96" type="#_x0000_t75" style="position:absolute;margin-left:-39.75pt;margin-top:299.25pt;width:66.75pt;height:3.75pt;z-index:261968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H0kTb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97" type="#_x0000_t75" style="position:absolute;margin-left:-39.75pt;margin-top:299.25pt;width:66.75pt;height:3.75pt;z-index:261969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KJf+y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98" type="#_x0000_t75" style="position:absolute;margin-left:-39.75pt;margin-top:299.25pt;width:66.75pt;height:3.75pt;z-index:261970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dPTMI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499" type="#_x0000_t75" style="position:absolute;margin-left:-39.75pt;margin-top:299.25pt;width:66.75pt;height:3.75pt;z-index:261971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kMqIY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830" type="#_x0000_t75" style="position:absolute;margin-left:-39.75pt;margin-top:299.25pt;width:70.5pt;height:3.75pt;z-index:262310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Xc1Zj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831" type="#_x0000_t75" style="position:absolute;margin-left:-39.75pt;margin-top:299.25pt;width:70.5pt;height:3.75pt;z-index:262311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eCtu8ckBAADU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832" type="#_x0000_t75" style="position:absolute;margin-left:-39.75pt;margin-top:299.25pt;width:70.5pt;height:3.75pt;z-index:262312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8ZyDk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33" type="#_x0000_t75" style="position:absolute;margin-left:-39.75pt;margin-top:299.25pt;width:70.5pt;height:3.75pt;z-index:262313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xkJuN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34" type="#_x0000_t75" style="position:absolute;margin-left:-39.75pt;margin-top:299.25pt;width:70.5pt;height:3.75pt;z-index:262315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5ohXN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35" type="#_x0000_t75" style="position:absolute;margin-left:-39.75pt;margin-top:299.25pt;width:70.5pt;height:3.75pt;z-index:262316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t/7F7KAQAA1Q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836" type="#_x0000_t75" style="position:absolute;margin-left:-39.75pt;margin-top:299.25pt;width:70.5pt;height:3.75pt;z-index:262317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Jv76Z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37" type="#_x0000_t75" style="position:absolute;margin-left:-39.75pt;margin-top:299.25pt;width:70.5pt;height:3.75pt;z-index:262318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ESAXw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38" type="#_x0000_t75" style="position:absolute;margin-left:-39.75pt;margin-top:299.25pt;width:70.5pt;height:3.75pt;z-index:262319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NQyUrKAQAA1Q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839" type="#_x0000_t75" style="position:absolute;margin-left:-39.75pt;margin-top:299.25pt;width:70.5pt;height:3.75pt;z-index:262320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6nciPKAQAA1Q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840" type="#_x0000_t75" style="position:absolute;margin-left:-39.75pt;margin-top:299.25pt;width:70.5pt;height:3.75pt;z-index:262321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W1x0f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41" type="#_x0000_t75" style="position:absolute;margin-left:-39.75pt;margin-top:299.25pt;width:70.5pt;height:3.75pt;z-index:262322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sgpnbKAQAA1Q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842" type="#_x0000_t75" style="position:absolute;margin-left:-39.75pt;margin-top:299.25pt;width:70.5pt;height:3.75pt;z-index:262323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YjQHfKAQAA1Q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843" type="#_x0000_t75" style="position:absolute;margin-left:-39.75pt;margin-top:299.25pt;width:70.5pt;height:3.75pt;z-index:262324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b1Pse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44" type="#_x0000_t75" style="position:absolute;margin-left:-39.75pt;margin-top:299.25pt;width:70.5pt;height:3.75pt;z-index:262325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jMw3pM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500" type="#_x0000_t75" style="position:absolute;margin-left:-39.75pt;margin-top:329.25pt;width:66.75pt;height:3.75pt;z-index:261972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ndSl7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01" type="#_x0000_t75" style="position:absolute;margin-left:-39.75pt;margin-top:329.25pt;width:66.75pt;height:3.75pt;z-index:261974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QIx6G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02" type="#_x0000_t75" style="position:absolute;margin-left:-39.75pt;margin-top:329.25pt;width:66.75pt;height:3.75pt;z-index:261975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0g+If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6503" type="#_x0000_t75" style="position:absolute;margin-left:-39.75pt;margin-top:329.25pt;width:66.75pt;height:3.75pt;z-index:261976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dD7ss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K4oiXZVsJhRjIBwRm6JkKRbjiMg3&#10;7JTm3Ze/MfDu5k8cKHIWg8GZQN9HeWb4veN1mZ16fozqPtiRZC/dRzwJI27ivZqm7Pt7nJInxl53&#10;YFrx3jl76AQ0PiJmm9DPudBk2ammj1zfD59sg/7CU7AT38K6MivyIkdn0JiMsc1qla/SX71j62LN&#10;yoV3L31D1Tsf7oTVJAY1dYKHqRIM9z7MAk+QyRR7K5Waxq0MOdR0y3B0i4yWQTiipMbRpfGbJcW+&#10;b0wzHQ4g1RyjFmWm+xJbPgb4W9znKXF8f/HRnK9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Q10Pu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04" type="#_x0000_t75" style="position:absolute;margin-left:-39.75pt;margin-top:329.25pt;width:66.75pt;height:3.75pt;z-index:261977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8+PVMs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K4oiXZVsJhRjIBwRm6JkKRbjiMg3&#10;7JTm3Ze/MfDu5k8cKHIWg8GZQN9HeWb4veN1mZ96fozqPtiRZC/dRzwJI27ivZqm7Pt7nJInxl53&#10;YFrx3jl76AQ0PiJmm9DPudBk2ammj1zfD59sg/7CU7AT38K6MivyIkdn0JiMsc1qla/SX71j62LN&#10;yoV3L31D1Tsf7oTVJAY1dYKHqRIM9z7MAk+QyRR7K5Waxq0MOdR0y3B0i4yWQTiipMbRpfGbJcW+&#10;b0wzHQ4g1RyjFmWm+xJbPgb4W9znKXF8f/HRnK9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Hz49U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05" type="#_x0000_t75" style="position:absolute;margin-left:-39.75pt;margin-top:329.25pt;width:66.75pt;height:3.75pt;z-index:261978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jg0Pcs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K4oiXZVsJhRjIBwRm6JkKRbjiMg3&#10;7JTm3Ze/MfDu5k8cKHIWg8GZQN9HeWb4veN1WZx6fozqPtiRZC/dRzwJI27ivZqm7Pt7nJInxl53&#10;YFrx3jl76AQ0PiJmm9DPudBk2ammj1zfD59sg/7CU7AT38K6MivyIkdn0JiMsc1qla/SX71j62LN&#10;yoV3L31D1Tsf7oTVJAY1dYKHqRIM9z7MAk+QyRR7K5Waxq0MOdR0y3B0i4yWQTiipMbRpfGbJcW+&#10;b0wzHQ4g1RyjFmWm+xJbPgb4W9znKXF8f/HRnK9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KODQ9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06" type="#_x0000_t75" style="position:absolute;margin-left:-39.75pt;margin-top:329.25pt;width:66.75pt;height:3.75pt;z-index:261979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j4Zvr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6507" type="#_x0000_t75" style="position:absolute;margin-left:-39.75pt;margin-top:329.25pt;width:66.75pt;height:3.75pt;z-index:261980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OUP3ZP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6508" type="#_x0000_t75" style="position:absolute;margin-left:-39.75pt;margin-top:329.25pt;width:66.75pt;height:3.75pt;z-index:261981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yFxEp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09" type="#_x0000_t75" style="position:absolute;margin-left:-39.75pt;margin-top:329.25pt;width:66.75pt;height:3.75pt;z-index:261982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CqQ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10" type="#_x0000_t75" style="position:absolute;margin-left:-39.75pt;margin-top:329.25pt;width:66.75pt;height:3.75pt;z-index:261983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95DFf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11" type="#_x0000_t75" style="position:absolute;margin-left:-39.75pt;margin-top:329.25pt;width:66.75pt;height:3.75pt;z-index:261984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md+Fcs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K4oiXZVsJhRjIBwRm6JkKRbjiMg3&#10;7JTm3Ze/MfDu5k8cKHIWg8GZQN9HeWb4veN1uT31/BjVfbAjyV66j3gSRtzEezVN2ff3OCVPjL3u&#10;wLTivXP20AlofETMNqGfc6HJslNNH7m+Hz7ZBv2Fp2AnvoV1ZVbkRY7OoDEZY5vVKl+lv3rH1sWa&#10;lQvvXvqGqnc+3AmrSQxq6gQPUyUY7n2YBZ4gkyn2Vio1jVsZcqjpluHoFhktg3BESY2jS+M3S4p9&#10;35hmOhxAqjlGLcpM9yW2fAzwt7jPU+L4/uKjOV/vfgI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6Z34V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12" type="#_x0000_t75" style="position:absolute;margin-left:-39.75pt;margin-top:329.25pt;width:66.75pt;height:3.75pt;z-index:261985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fxx+J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13" type="#_x0000_t75" style="position:absolute;margin-left:-39.75pt;margin-top:329.25pt;width:66.75pt;height:3.75pt;z-index:261986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SMKTg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14" type="#_x0000_t75" style="position:absolute;margin-left:-39.75pt;margin-top:329.25pt;width:66.75pt;height:3.75pt;z-index:261987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FKGha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845" type="#_x0000_t75" style="position:absolute;margin-left:-39.75pt;margin-top:329.25pt;width:70.5pt;height:3.75pt;z-index:262326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Q7ub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46" type="#_x0000_t75" style="position:absolute;margin-left:-39.75pt;margin-top:329.25pt;width:70.5pt;height:3.75pt;z-index:262327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dg+lc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47" type="#_x0000_t75" style="position:absolute;margin-left:-39.75pt;margin-top:329.25pt;width:70.5pt;height:3.75pt;z-index:262328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UHRSN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48" type="#_x0000_t75" style="position:absolute;margin-left:-39.75pt;margin-top:329.25pt;width:70.5pt;height:3.75pt;z-index:262329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x2yej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49" type="#_x0000_t75" style="position:absolute;margin-left:-39.75pt;margin-top:329.25pt;width:70.5pt;height:3.75pt;z-index:262330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Spsl5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50" type="#_x0000_t75" style="position:absolute;margin-left:-39.75pt;margin-top:329.25pt;width:70.5pt;height:3.75pt;z-index:262331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ELrStr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851" type="#_x0000_t75" style="position:absolute;margin-left:-39.75pt;margin-top:329.25pt;width:70.5pt;height:3.75pt;z-index:262332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zxzxs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52" type="#_x0000_t75" style="position:absolute;margin-left:-39.75pt;margin-top:329.25pt;width:70.5pt;height:3.75pt;z-index:262333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" o:insetmode="auto">
                  <v:imagedata r:id="rId15" o:title=""/>
                  <o:lock v:ext="edit" aspectratio="f"/>
                </v:shape>
              </w:pict>
            </w:r>
            <w:r>
              <w:rPr>
                <w:rFonts w:ascii="Calibri" w:hAnsi="Calibri" w:cs="Calibri"/>
                <w:color w:val="000000"/>
                <w:sz w:val="22"/>
                <w:szCs w:val="22"/>
              </w:rPr>
              <w:pict>
                <v:shape id="_x0000_s26853" type="#_x0000_t75" style="position:absolute;margin-left:-39.75pt;margin-top:329.25pt;width:70.5pt;height:3.75pt;z-index:262334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aZh0m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54" type="#_x0000_t75" style="position:absolute;margin-left:-39.75pt;margin-top:329.25pt;width:70.5pt;height:3.75pt;z-index:262335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E1+0Zz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855" type="#_x0000_t75" style="position:absolute;margin-left:-39.75pt;margin-top:329.25pt;width:70.5pt;height:3.75pt;z-index:262336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AiWr1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56" type="#_x0000_t75" style="position:absolute;margin-left:-39.75pt;margin-top:329.25pt;width:70.5pt;height:3.75pt;z-index:262337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JJODLKAQAA1Q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857" type="#_x0000_t75" style="position:absolute;margin-left:-39.75pt;margin-top:329.25pt;width:70.5pt;height:3.75pt;z-index:2623385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vvoNb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58" type="#_x0000_t75" style="position:absolute;margin-left:-39.75pt;margin-top:329.25pt;width:70.5pt;height:3.75pt;z-index:262339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4pk/h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59" type="#_x0000_t75" style="position:absolute;margin-left:-39.75pt;margin-top:329.25pt;width:70.5pt;height:3.75pt;z-index:2623406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1UfSI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515" type="#_x0000_t75" style="position:absolute;margin-left:-39.75pt;margin-top:359.25pt;width:66.75pt;height:3.75pt;z-index:261988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mYF8c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16" type="#_x0000_t75" style="position:absolute;margin-left:-39.75pt;margin-top:359.25pt;width:66.75pt;height:3.75pt;z-index:261989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0Eut8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17" type="#_x0000_t75" style="position:absolute;margin-left:-39.75pt;margin-top:359.25pt;width:66.75pt;height:3.75pt;z-index:261990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9raV3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18" type="#_x0000_t75" style="position:absolute;margin-left:-39.75pt;margin-top:359.25pt;width:66.75pt;height:3.75pt;z-index:261991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hrllk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19" type="#_x0000_t75" style="position:absolute;margin-left:-39.75pt;margin-top:359.25pt;width:66.75pt;height:3.75pt;z-index:261992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xZ4g3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7" o:title=""/>
                  <o:lock v:ext="edit" aspectratio="f"/>
                </v:shape>
              </w:pict>
            </w:r>
            <w:r>
              <w:rPr>
                <w:rFonts w:ascii="Calibri" w:hAnsi="Calibri" w:cs="Calibri"/>
                <w:color w:val="000000"/>
                <w:sz w:val="22"/>
                <w:szCs w:val="22"/>
              </w:rPr>
              <w:pict>
                <v:shape id="_x0000_s26520" type="#_x0000_t75" style="position:absolute;margin-left:-39.75pt;margin-top:359.25pt;width:66.75pt;height:3.75pt;z-index:261993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QpjTH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7" o:title=""/>
                  <o:lock v:ext="edit" aspectratio="f"/>
                </v:shape>
              </w:pict>
            </w:r>
            <w:r>
              <w:rPr>
                <w:rFonts w:ascii="Calibri" w:hAnsi="Calibri" w:cs="Calibri"/>
                <w:color w:val="000000"/>
                <w:sz w:val="22"/>
                <w:szCs w:val="22"/>
              </w:rPr>
              <w:pict>
                <v:shape id="_x0000_s26521" type="#_x0000_t75" style="position:absolute;margin-left:-39.75pt;margin-top:359.25pt;width:66.75pt;height:3.75pt;z-index:261994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ad42W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22" type="#_x0000_t75" style="position:absolute;margin-left:-39.75pt;margin-top:359.25pt;width:66.75pt;height:3.75pt;z-index:261995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k3dBZ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23" type="#_x0000_t75" style="position:absolute;margin-left:-39.75pt;margin-top:359.25pt;width:66.75pt;height:3.75pt;z-index:261996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pKmsw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24" type="#_x0000_t75" style="position:absolute;margin-left:-39.75pt;margin-top:359.25pt;width:66.75pt;height:3.75pt;z-index:261997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MqeK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25" type="#_x0000_t75" style="position:absolute;margin-left:-39.75pt;margin-top:359.25pt;width:66.75pt;height:3.75pt;z-index:261998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zxRzj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26" type="#_x0000_t75" style="position:absolute;margin-left:-39.75pt;margin-top:359.25pt;width:66.75pt;height:3.75pt;z-index:261999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QVOJ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27" type="#_x0000_t75" style="position:absolute;margin-left:-39.75pt;margin-top:359.25pt;width:66.75pt;height:3.75pt;z-index:262000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nPL1T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28" type="#_x0000_t75" style="position:absolute;margin-left:-39.75pt;margin-top:359.25pt;width:66.75pt;height:3.75pt;z-index:262001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L6jn3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29" type="#_x0000_t75" style="position:absolute;margin-left:-39.75pt;margin-top:359.25pt;width:66.75pt;height:3.75pt;z-index:262002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Ydgp7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7" o:title=""/>
                  <o:lock v:ext="edit" aspectratio="f"/>
                </v:shape>
              </w:pict>
            </w:r>
            <w:r>
              <w:rPr>
                <w:rFonts w:ascii="Calibri" w:hAnsi="Calibri" w:cs="Calibri"/>
                <w:color w:val="000000"/>
                <w:sz w:val="22"/>
                <w:szCs w:val="22"/>
              </w:rPr>
              <w:pict>
                <v:shape id="_x0000_s26860" type="#_x0000_t75" style="position:absolute;margin-left:-39.75pt;margin-top:359.25pt;width:70.5pt;height:3.75pt;z-index:262341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GwccVD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861" type="#_x0000_t75" style="position:absolute;margin-left:-39.75pt;margin-top:359.25pt;width:70.5pt;height:3.75pt;z-index:2623426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4evKO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62" type="#_x0000_t75" style="position:absolute;margin-left:-39.75pt;margin-top:359.25pt;width:70.5pt;height:3.75pt;z-index:2623436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s6Cw4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63" type="#_x0000_t75" style="position:absolute;margin-left:-39.75pt;margin-top:359.25pt;width:70.5pt;height:3.75pt;z-index:2623447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hH5dR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64" type="#_x0000_t75" style="position:absolute;margin-left:-39.75pt;margin-top:359.25pt;width:70.5pt;height:3.75pt;z-index:2623457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YHW+v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865" type="#_x0000_t75" style="position:absolute;margin-left:-39.75pt;margin-top:359.25pt;width:70.5pt;height:3.75pt;z-index:262346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Dgg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66" type="#_x0000_t75" style="position:absolute;margin-left:-39.75pt;margin-top:359.25pt;width:70.5pt;height:3.75pt;z-index:262347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mTCyR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67" type="#_x0000_t75" style="position:absolute;margin-left:-39.75pt;margin-top:359.25pt;width:70.5pt;height:3.75pt;z-index:2623488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THCSz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868" type="#_x0000_t75" style="position:absolute;margin-left:-39.75pt;margin-top:359.25pt;width:70.5pt;height:3.75pt;z-index:262349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g9/Fl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69" type="#_x0000_t75" style="position:absolute;margin-left:-39.75pt;margin-top:359.25pt;width:70.5pt;height:3.75pt;z-index:262350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Dih+/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70" type="#_x0000_t75" style="position:absolute;margin-left:-39.75pt;margin-top:359.25pt;width:70.5pt;height:3.75pt;z-index:262351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AZYEcP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871" type="#_x0000_t75" style="position:absolute;margin-left:-39.75pt;margin-top:359.25pt;width:70.5pt;height:3.75pt;z-index:2623528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i6+qq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72" type="#_x0000_t75" style="position:absolute;margin-left:-39.75pt;margin-top:359.25pt;width:70.5pt;height:3.75pt;z-index:2623539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Dnvd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73" type="#_x0000_t75" style="position:absolute;margin-left:-39.75pt;margin-top:359.25pt;width:70.5pt;height:3.75pt;z-index:2623549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9c5UH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74" type="#_x0000_t75" style="position:absolute;margin-left:-39.75pt;margin-top:359.25pt;width:70.5pt;height:3.75pt;z-index:2623559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" o:insetmode="auto">
                  <v:imagedata r:id="rId15" o:title=""/>
                  <o:lock v:ext="edit" aspectratio="f"/>
                </v:shape>
              </w:pict>
            </w:r>
            <w:r>
              <w:rPr>
                <w:rFonts w:ascii="Calibri" w:hAnsi="Calibri" w:cs="Calibri"/>
                <w:color w:val="000000"/>
                <w:sz w:val="22"/>
                <w:szCs w:val="22"/>
              </w:rPr>
              <w:pict>
                <v:shape id="_x0000_s26530" type="#_x0000_t75" style="position:absolute;margin-left:-39.75pt;margin-top:389.25pt;width:66.75pt;height:3.75pt;z-index:262003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DFo3g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31" type="#_x0000_t75" style="position:absolute;margin-left:-39.75pt;margin-top:389.25pt;width:66.75pt;height:3.75pt;z-index:262004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BrYzp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32" type="#_x0000_t75" style="position:absolute;margin-left:-39.75pt;margin-top:389.25pt;width:66.75pt;height:3.75pt;z-index:262005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YcLoF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33" type="#_x0000_t75" style="position:absolute;margin-left:-39.75pt;margin-top:389.25pt;width:66.75pt;height:3.75pt;z-index:262006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VhwFs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34" type="#_x0000_t75" style="position:absolute;margin-left:-39.75pt;margin-top:389.25pt;width:66.75pt;height:3.75pt;z-index:262007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Cn83W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35" type="#_x0000_t75" style="position:absolute;margin-left:-39.75pt;margin-top:389.25pt;width:66.75pt;height:3.75pt;z-index:262008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PaHa/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36" type="#_x0000_t75" style="position:absolute;margin-left:-39.75pt;margin-top:389.25pt;width:66.75pt;height:3.75pt;z-index:262009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tqCR4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37" type="#_x0000_t75" style="position:absolute;margin-left:-39.75pt;margin-top:389.25pt;width:66.75pt;height:3.75pt;z-index:262010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oF+fE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38" type="#_x0000_t75" style="position:absolute;margin-left:-39.75pt;margin-top:389.25pt;width:66.75pt;height:3.75pt;z-index:262011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3R1Or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39" type="#_x0000_t75" style="position:absolute;margin-left:-39.75pt;margin-top:389.25pt;width:66.75pt;height:3.75pt;z-index:262012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urDow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40" type="#_x0000_t75" style="position:absolute;margin-left:-39.75pt;margin-top:389.25pt;width:66.75pt;height:3.75pt;z-index:262013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ssCH/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41" type="#_x0000_t75" style="position:absolute;margin-left:-39.75pt;margin-top:389.25pt;width:66.75pt;height:3.75pt;z-index:262014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NzyX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42" type="#_x0000_t75" style="position:absolute;margin-left:-39.75pt;margin-top:389.25pt;width:66.75pt;height:3.75pt;z-index:262016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I02pb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6543" type="#_x0000_t75" style="position:absolute;margin-left:-39.75pt;margin-top:389.25pt;width:66.75pt;height:3.75pt;z-index:262017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w2H/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44" type="#_x0000_t75" style="position:absolute;margin-left:-39.75pt;margin-top:389.25pt;width:66.75pt;height:3.75pt;z-index:262018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o261F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875" type="#_x0000_t75" style="position:absolute;margin-left:-39.75pt;margin-top:389.25pt;width:70.5pt;height:3.75pt;z-index:2623569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g5dif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76" type="#_x0000_t75" style="position:absolute;margin-left:-39.75pt;margin-top:389.25pt;width:70.5pt;height:3.75pt;z-index:2623580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CJYpY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77" type="#_x0000_t75" style="position:absolute;margin-left:-39.75pt;margin-top:389.25pt;width:70.5pt;height:3.75pt;z-index:2623590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T9IxM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78" type="#_x0000_t75" style="position:absolute;margin-left:-39.75pt;margin-top:389.25pt;width:70.5pt;height:3.75pt;z-index:2623600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Yyv2L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79" type="#_x0000_t75" style="position:absolute;margin-left:-39.75pt;margin-top:389.25pt;width:70.5pt;height:3.75pt;z-index:2623610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VPUbi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80" type="#_x0000_t75" style="position:absolute;margin-left:-39.75pt;margin-top:389.25pt;width:70.5pt;height:3.75pt;z-index:2623621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XU0p3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81" type="#_x0000_t75" style="position:absolute;margin-left:-39.75pt;margin-top:389.25pt;width:70.5pt;height:3.75pt;z-index:2623631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QupK3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82" type="#_x0000_t75" style="position:absolute;margin-left:-39.75pt;margin-top:389.25pt;width:70.5pt;height:3.75pt;z-index:2623641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25dLbKAQAA1Q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883" type="#_x0000_t75" style="position:absolute;margin-left:-39.75pt;margin-top:389.25pt;width:70.5pt;height:3.75pt;z-index:2623651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QTs/f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84" type="#_x0000_t75" style="position:absolute;margin-left:-39.75pt;margin-top:389.25pt;width:70.5pt;height:3.75pt;z-index:2623662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x1YDZ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85" type="#_x0000_t75" style="position:absolute;margin-left:-39.75pt;margin-top:389.25pt;width:70.5pt;height:3.75pt;z-index:2623672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KobgM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86" type="#_x0000_t75" style="position:absolute;margin-left:-39.75pt;margin-top:389.25pt;width:70.5pt;height:3.75pt;z-index:2623682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oYerL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87" type="#_x0000_t75" style="position:absolute;margin-left:-39.75pt;margin-top:389.25pt;width:70.5pt;height:3.75pt;z-index:2623692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JZZRo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88" type="#_x0000_t75" style="position:absolute;margin-left:-39.75pt;margin-top:389.25pt;width:70.5pt;height:3.75pt;z-index:2623703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yjp0Y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89" type="#_x0000_t75" style="position:absolute;margin-left:-39.75pt;margin-top:389.25pt;width:70.5pt;height:3.75pt;z-index:262371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eSZx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545" type="#_x0000_t75" style="position:absolute;margin-left:-39.75pt;margin-top:419.25pt;width:66.75pt;height:3.75pt;z-index:262019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sh9m8o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W63KYlWymVCMgXBEbIqSpViMIyLf&#10;sFOad1/+xsC7mz9xoMhZDAZnAn0f5Znh947LrDj1/BjVfbAjyV66j3gSRtzEezVN2ff3OCVPjL3u&#10;wLTivXP20AlofETMNqGfc6HJslNNH7m+Hz7ZBv2Fp2AnvoV1KCcvcnQGjcnYmq1Yvkl/9Y6tizUr&#10;F9699A1V73y4E1aTGNTUCR6mSjDc+zALPEEmU+ytVGoatzLkUNMtw9EtMloG4YiSGkeXxm+WFPu+&#10;Mc10OIBUc4xalJnuS2z5GOBvcZ+nxPH9xUdzvt79B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rIfZv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6546" type="#_x0000_t75" style="position:absolute;margin-left:-39.75pt;margin-top:419.25pt;width:66.75pt;height:3.75pt;z-index:262020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YCC9c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47" type="#_x0000_t75" style="position:absolute;margin-left:-39.75pt;margin-top:419.25pt;width:66.75pt;height:3.75pt;z-index:262021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f+UNcw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W63KYlWymVCMgXBEbIqSpViMIyLf&#10;sFOad1/+xsC7mz9xoMhZDAZnAn0f5Znh947LDHXOPT9GdR/sSLKX7iOehBE38V5NU/b9PU7JE2Ov&#10;OzCteO+cPXQCGh8Rs03o51xosuxU00eu74dPtkF/4SnYiW9hXZkVeZGjM2hMxtZsxfJN+qt3bF2s&#10;Wbnw7qVvqHrnw52wmsSgpk7wMFWC4d6HWeAJMplib6VS07iVIYeabhmObpHRMghHlNQ4ujR+s6TY&#10;941ppsMBpJpj1KLMdF9iy8cAf4v7PCWO7y8+mvP17i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1f+UN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48" type="#_x0000_t75" style="position:absolute;margin-left:-39.75pt;margin-top:419.25pt;width:66.75pt;height:3.75pt;z-index:262022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C51iP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49" type="#_x0000_t75" style="position:absolute;margin-left:-39.75pt;margin-top:419.25pt;width:66.75pt;height:3.75pt;z-index:262023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zxDj5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50" type="#_x0000_t75" style="position:absolute;margin-left:-39.75pt;margin-top:419.25pt;width:66.75pt;height:3.75pt;z-index:262024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x2CM2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51" type="#_x0000_t75" style="position:absolute;margin-left:-39.75pt;margin-top:419.25pt;width:66.75pt;height:3.75pt;z-index:262025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c3s8o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W63KYlWymVCMgXBEbIqSpViMIyLf&#10;sFOad1/+xsC7mz9xoMhZDAZnAn0f5Znh945R6annx6jugx1J9tJ9xJMw4ibeq2nKvr/HKXli7HUH&#10;phXvnbOHTkDjI2K2Cf2cC02WnWr6yPX98Mk26C88BTvxLawrsyIvcnQGjcnYmq1Yvkl/9Y6tizUr&#10;F9699A1V73y4E1aTGNTUCR6mSjDc+zALPEEmU+ytVGoatzLkUNMtw9EtMloG4YiSGkeXxm+WFPu+&#10;Mc10OIBUc4xalJnuS2z5GOBvcZ+nxPH9xUdzvt79B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qXN7P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6552" type="#_x0000_t75" style="position:absolute;margin-left:-39.75pt;margin-top:419.25pt;width:66.75pt;height:3.75pt;z-index:262026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IaYE/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6553" type="#_x0000_t75" style="position:absolute;margin-left:-39.75pt;margin-top:419.25pt;width:66.75pt;height:3.75pt;z-index:262027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3bJss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W63KYlWymVCMgXBEbIqSpViMIyLf&#10;sFOad1/+xsC7mz9xoMhZDAZnAn0f5Znh947LPDv1/BjVfbAjyV66j3gSRtzEezVN2ff3OCVPjL3u&#10;wLTivXP20AlofETMNqGfc6HJslNNH7m+Hz7ZBv2Fp2AnvoV1ZVbkRY7OoDEZW7MVyzfpr96xdbFm&#10;5cK7l76h6p0Pd8JqEoOaOsHDVAmGex9mgSfIZIq9lUpN41aGHGq6ZTi6RUbLIBxRUuPo0vjNkmLf&#10;N6aZDgeQao5RizLTfYktHwP8Le7zlDi+v/hozte7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f7dsm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54" type="#_x0000_t75" style="position:absolute;margin-left:-39.75pt;margin-top:419.25pt;width:66.75pt;height:3.75pt;z-index:262028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UXnMs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W63KYlWymVCMgXBEbIqSpViMIyLf&#10;sFOad1/+xsC7mz9xoMhZDAZnAn0f5Znh947LPD/1/BjVfbAjyV66j3gSRtzEezVN2ff3OCVPjL3u&#10;wLTivXP20AlofETMNqGfc6HJslNNH7m+Hz7ZBv2Fp2AnvoV1ZVbkRY7OoDEZW7MVyzfpr96xdbFm&#10;5cK7l76h6p0Pd8JqEoOaOsHDVAmGex9mgSfIZIq9lUpN41aGHGq6ZTi6RUbLIBxRUuPo0vjNkmLf&#10;N6aZDgeQao5RizLTfYktHwP8Le7zlDi+v/hozte7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I9Rec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55" type="#_x0000_t75" style="position:absolute;margin-left:-39.75pt;margin-top:419.25pt;width:66.75pt;height:3.75pt;z-index:262029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Ks9cs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W63KYlWymVCMgXBEbIqSpViMIyLf&#10;sFOad1/+xsC7mz9xoMhZDAZnAn0f5Znh947LvDj1/BjVfbAjyV66j3gSRtzEezVN2ff3OCVPjL3u&#10;wLTivXP20AlofETMNqGfc6HJslNNH7m+Hz7ZBv2Fp2AnvoV1ZVbkRY7OoDEZW7MVyzfpr96xdbFm&#10;5cK7l76h6p0Pd8JqEoOaOsHDVAmGex9mgSfIZIq9lUpN41aGHGq6ZTi6RUbLIBxRUuPo0vjNkmLf&#10;N6aZDgeQao5RizLTfYktHwP8Le7zlDi+v/hozte7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FAqz1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56" type="#_x0000_t75" style="position:absolute;margin-left:-39.75pt;margin-top:419.25pt;width:66.75pt;height:3.75pt;z-index:262030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nwv4y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57" type="#_x0000_t75" style="position:absolute;margin-left:-39.75pt;margin-top:419.25pt;width:66.75pt;height:3.75pt;z-index:262031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VFW8s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W63KYlWymVCMgXBEbIqSpViMIyLf&#10;sFOad1/+xsC7mz9xoMhZDAZnAn0f5Znh947LqHPu+TGq+2BHkr10H/EkjLiJ92qasu/vcUqeGHvd&#10;gWnFe+fsoRPQ+IiYbUI/50KTZaeaPnJ9P3yyDfoLT8FOfAvryqzIixydQWMytmYrlm/SX71j62LN&#10;yoV3L31D1Tsf7oTVJAY1dYKHqRIM9z7MAk+QyRR7K5Waxq0MOdR0y9CSRUbLIBxRUuPo0vjNkmLf&#10;N6aZDgeQao5RizLTfYktHwP8Le7zlDi+v/hozte7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qNUVb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58" type="#_x0000_t75" style="position:absolute;margin-left:-39.75pt;margin-top:419.25pt;width:66.75pt;height:3.75pt;z-index:262032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9LYnh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59" type="#_x0000_t75" style="position:absolute;margin-left:-39.75pt;margin-top:419.25pt;width:66.75pt;height:3.75pt;z-index:262033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MNoyi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890" type="#_x0000_t75" style="position:absolute;margin-left:-39.75pt;margin-top:419.25pt;width:70.5pt;height:3.75pt;z-index:262372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vhV4X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91" type="#_x0000_t75" style="position:absolute;margin-left:-39.75pt;margin-top:419.25pt;width:70.5pt;height:3.75pt;z-index:262373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z4sM3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92" type="#_x0000_t75" style="position:absolute;margin-left:-39.75pt;margin-top:419.25pt;width:70.5pt;height:3.75pt;z-index:262374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rb5TL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93" type="#_x0000_t75" style="position:absolute;margin-left:-39.75pt;margin-top:419.25pt;width:70.5pt;height:3.75pt;z-index:262375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Jpgvo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94" type="#_x0000_t75" style="position:absolute;margin-left:-39.75pt;margin-top:419.25pt;width:70.5pt;height:3.75pt;z-index:262376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LGA4xj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895" type="#_x0000_t75" style="position:absolute;margin-left:-39.75pt;margin-top:419.25pt;width:70.5pt;height:3.75pt;z-index:262377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8d1hx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896" type="#_x0000_t75" style="position:absolute;margin-left:-39.75pt;margin-top:419.25pt;width:70.5pt;height:3.75pt;z-index:262378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3rcKt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97" type="#_x0000_t75" style="position:absolute;margin-left:-39.75pt;margin-top:419.25pt;width:70.5pt;height:3.75pt;z-index:262379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U0Cx3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98" type="#_x0000_t75" style="position:absolute;margin-left:-39.75pt;margin-top:419.25pt;width:70.5pt;height:3.75pt;z-index:262380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xFh9Z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899" type="#_x0000_t75" style="position:absolute;margin-left:-39.75pt;margin-top:419.25pt;width:70.5pt;height:3.75pt;z-index:262381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Sa/GDM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00" type="#_x0000_t75" style="position:absolute;margin-left:-39.75pt;margin-top:419.25pt;width:70.5pt;height:3.75pt;z-index:262382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EHfqTD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901" type="#_x0000_t75" style="position:absolute;margin-left:-39.75pt;margin-top:419.25pt;width:70.5pt;height:3.75pt;z-index:262383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zCgSW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02" type="#_x0000_t75" style="position:absolute;margin-left:-39.75pt;margin-top:419.25pt;width:70.5pt;height:3.75pt;z-index:262384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BK/RY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903" type="#_x0000_t75" style="position:absolute;margin-left:-39.75pt;margin-top:419.25pt;width:70.5pt;height:3.75pt;z-index:262385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TNxPM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04" type="#_x0000_t75" style="position:absolute;margin-left:-39.75pt;margin-top:419.25pt;width:70.5pt;height:3.75pt;z-index:262386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28SDi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560" type="#_x0000_t75" style="position:absolute;margin-left:-39.75pt;margin-top:449.25pt;width:66.75pt;height:3.75pt;z-index:262034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5rpir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61" type="#_x0000_t75" style="position:absolute;margin-left:-39.75pt;margin-top:449.25pt;width:66.75pt;height:3.75pt;z-index:262035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rTdnH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62" type="#_x0000_t75" style="position:absolute;margin-left:-39.75pt;margin-top:449.25pt;width:66.75pt;height:3.75pt;z-index:262036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GZOP8b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6563" type="#_x0000_t75" style="position:absolute;margin-left:-39.75pt;margin-top:449.25pt;width:66.75pt;height:3.75pt;z-index:262037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ruYSv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64" type="#_x0000_t75" style="position:absolute;margin-left:-39.75pt;margin-top:449.25pt;width:66.75pt;height:3.75pt;z-index:262038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8oUgV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65" type="#_x0000_t75" style="position:absolute;margin-left:-39.75pt;margin-top:449.25pt;width:66.75pt;height:3.75pt;z-index:262039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xVvN8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66" type="#_x0000_t75" style="position:absolute;margin-left:-39.75pt;margin-top:449.25pt;width:66.75pt;height:3.75pt;z-index:262040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OWobv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6567" type="#_x0000_t75" style="position:absolute;margin-left:-39.75pt;margin-top:449.25pt;width:66.75pt;height:3.75pt;z-index:262041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nmEa0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68" type="#_x0000_t75" style="position:absolute;margin-left:-39.75pt;margin-top:449.25pt;width:66.75pt;height:3.75pt;z-index:262042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JedZo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69" type="#_x0000_t75" style="position:absolute;margin-left:-39.75pt;margin-top:449.25pt;width:66.75pt;height:3.75pt;z-index:262043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hI5tA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70" type="#_x0000_t75" style="position:absolute;margin-left:-39.75pt;margin-top:449.25pt;width:66.75pt;height:3.75pt;z-index:262044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jP4CP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71" type="#_x0000_t75" style="position:absolute;margin-left:-39.75pt;margin-top:449.25pt;width:66.75pt;height:3.75pt;z-index:262045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BCblU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72" type="#_x0000_t75" style="position:absolute;margin-left:-39.75pt;margin-top:449.25pt;width:66.75pt;height:3.75pt;z-index:262046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PKf/Ij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6573" type="#_x0000_t75" style="position:absolute;margin-left:-39.75pt;margin-top:449.25pt;width:66.75pt;height:3.75pt;z-index:262047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9oR+H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6574" type="#_x0000_t75" style="position:absolute;margin-left:-39.75pt;margin-top:449.25pt;width:66.75pt;height:3.75pt;z-index:262048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Ohwi1v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6905" type="#_x0000_t75" style="position:absolute;margin-left:-39.75pt;margin-top:449.25pt;width:70.5pt;height:3.75pt;z-index:262387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6A0sa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906" type="#_x0000_t75" style="position:absolute;margin-left:-39.75pt;margin-top:449.25pt;width:70.5pt;height:3.75pt;z-index:262388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GMMZ3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07" type="#_x0000_t75" style="position:absolute;margin-left:-39.75pt;margin-top:449.25pt;width:70.5pt;height:3.75pt;z-index:262389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VNKK0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908" type="#_x0000_t75" style="position:absolute;margin-left:-39.75pt;margin-top:449.25pt;width:70.5pt;height:3.75pt;z-index:262390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AixuD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09" type="#_x0000_t75" style="position:absolute;margin-left:-39.75pt;margin-top:449.25pt;width:70.5pt;height:3.75pt;z-index:262391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j9vVZ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10" type="#_x0000_t75" style="position:absolute;margin-left:-39.75pt;margin-top:449.25pt;width:70.5pt;height:3.75pt;z-index:262392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erulv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911" type="#_x0000_t75" style="position:absolute;margin-left:-39.75pt;margin-top:449.25pt;width:70.5pt;height:3.75pt;z-index:262393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ClwBM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12" type="#_x0000_t75" style="position:absolute;margin-left:-39.75pt;margin-top:449.25pt;width:70.5pt;height:3.75pt;z-index:262394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v/GCu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913" type="#_x0000_t75" style="position:absolute;margin-left:-39.75pt;margin-top:449.25pt;width:70.5pt;height:3.75pt;z-index:262395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ogvbx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14" type="#_x0000_t75" style="position:absolute;margin-left:-39.75pt;margin-top:449.25pt;width:70.5pt;height:3.75pt;z-index:262396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NRMXf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15" type="#_x0000_t75" style="position:absolute;margin-left:-39.75pt;margin-top:449.25pt;width:70.5pt;height:3.75pt;z-index:262397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45KwU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916" type="#_x0000_t75" style="position:absolute;margin-left:-39.75pt;margin-top:449.25pt;width:70.5pt;height:3.75pt;z-index:262398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WiT+0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17" type="#_x0000_t75" style="position:absolute;margin-left:-39.75pt;margin-top:449.25pt;width:70.5pt;height:3.75pt;z-index:262400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19NFu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18" type="#_x0000_t75" style="position:absolute;margin-left:-39.75pt;margin-top:449.25pt;width:70.5pt;height:3.75pt;z-index:262401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QMuJAM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19" type="#_x0000_t75" style="position:absolute;margin-left:-39.75pt;margin-top:449.25pt;width:70.5pt;height:3.75pt;z-index:262402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zTwya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575" type="#_x0000_t75" style="position:absolute;margin-left:-39.75pt;margin-top:479.25pt;width:66.75pt;height:3.75pt;z-index:2620497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Yq/1Ms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Y3nBViWbCcUYCEfEpihZisU4IvIN&#10;O6V59+VvDLy7+RMHipzFYHAm0PdRnhl+77hcFaeeH6O6D3Yk2Uv3EU/CiJt4r6Yp+/4ep+SJsdcd&#10;mFa8d84eOgGNj4jZJvRzLjRZdqrpI9f3wyfboL/wFOzEt7CuzIq8yNEZNCZj6+2mzFfpr96xdbFm&#10;5cK7l76h6p0Pd8JqEoOaOsHDVAmGex9mgSfIZIq9lUpN41aGHGq6ZTi6RUbLIBxRUuPo0vjNkmLf&#10;N6aZDgeQao5RizLTfYktHwP8Le7zlDi+v/hozte7n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hir/U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76" type="#_x0000_t75" style="position:absolute;margin-left:-39.75pt;margin-top:479.25pt;width:66.75pt;height:3.75pt;z-index:2620508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0rtE8s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Y3nBViWbCcUYCEfEpihZisU4IvIN&#10;O6V59+VvDLy7+RMHipzFYHAm0PdRnhl+77hcrU49P0Z1H+xIspfuI56EETfxXk1T9v09TskTY687&#10;MK1475w9dAIaHxGzTejnXGiy7FTTR67vh0+2QX/hKdiJb2FdmRV5kaMzaEzG1ttNma/SX71j62LN&#10;yoV3L31D1Tsf7oTVJAY1dYKHqRIM9z7MAk+QyRR7K5Waxq0MOdR0y3B0i4yWQTiipMbRpfGbJcW+&#10;b0wzHQ4g1RyjFmWm+xJbPgb4W9znKXF8f/HRnK9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DSu0T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77" type="#_x0000_t75" style="position:absolute;margin-left:-39.75pt;margin-top:479.25pt;width:66.75pt;height:3.75pt;z-index:2620518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1Wesw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Y3nBViWbCcUYCEfEpihZisU4IvIN&#10;O6V59+VvDLy7+RMHipzFYHAm0PdRnhl+77hcoc6558eo7oMdSfbSfcSTMOIm3qtpyr6/xyl5Yux1&#10;B6YV752zh05A4yNitgn9nAtNlp1q+sj1/fDJNugvPAU78S2sK7MiL3J0Bo3J2Hq7KfNV+qt3bF2s&#10;Wbnw7qVvqHrnw52wmsSgpk7wMFWC4d6HWeAJMplib6VS07iVIYeabhmObpHRMghHlNQ4ujR+s6TY&#10;941ppsMBpJpj1KLMdF9iy8cAf4v7PCWO7y8+mvP17i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Tr1Wes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78" type="#_x0000_t75" style="position:absolute;margin-left:-39.75pt;margin-top:479.25pt;width:66.75pt;height:3.75pt;z-index:2620528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ZpZrA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79" type="#_x0000_t75" style="position:absolute;margin-left:-39.75pt;margin-top:479.25pt;width:66.75pt;height:3.75pt;z-index:2620538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VFIhq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80" type="#_x0000_t75" style="position:absolute;margin-left:-39.75pt;margin-top:479.25pt;width:66.75pt;height:3.75pt;z-index:2620549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XCJOl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81" type="#_x0000_t75" style="position:absolute;margin-left:-39.75pt;margin-top:479.25pt;width:66.75pt;height:3.75pt;z-index:2620559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R1fX8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82" type="#_x0000_t75" style="position:absolute;margin-left:-39.75pt;margin-top:479.25pt;width:66.75pt;height:3.75pt;z-index:262056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zWE/3KAQAA1A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7" o:title=""/>
                  <o:lock v:ext="edit" aspectratio="f"/>
                </v:shape>
              </w:pict>
            </w:r>
            <w:r>
              <w:rPr>
                <w:rFonts w:ascii="Calibri" w:hAnsi="Calibri" w:cs="Calibri"/>
                <w:color w:val="000000"/>
                <w:sz w:val="22"/>
                <w:szCs w:val="22"/>
              </w:rPr>
              <w:pict>
                <v:shape id="_x0000_s26583" type="#_x0000_t75" style="position:absolute;margin-left:-39.75pt;margin-top:479.25pt;width:66.75pt;height:3.75pt;z-index:262057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RIaiU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84" type="#_x0000_t75" style="position:absolute;margin-left:-39.75pt;margin-top:479.25pt;width:66.75pt;height:3.75pt;z-index:262059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GOWQu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85" type="#_x0000_t75" style="position:absolute;margin-left:-39.75pt;margin-top:479.25pt;width:66.75pt;height:3.75pt;z-index:262060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Lzt9H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86" type="#_x0000_t75" style="position:absolute;margin-left:-39.75pt;margin-top:479.25pt;width:66.75pt;height:3.75pt;z-index:262061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pDo2A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87" type="#_x0000_t75" style="position:absolute;margin-left:-39.75pt;margin-top:479.25pt;width:66.75pt;height:3.75pt;z-index:262062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k+Tbp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88" type="#_x0000_t75" style="position:absolute;margin-left:-39.75pt;margin-top:479.25pt;width:66.75pt;height:3.75pt;z-index:262063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z4fpT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89" type="#_x0000_t75" style="position:absolute;margin-left:-39.75pt;margin-top:479.25pt;width:66.75pt;height:3.75pt;z-index:262064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FkE6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920" type="#_x0000_t75" style="position:absolute;margin-left:-39.75pt;margin-top:479.25pt;width:70.5pt;height:3.75pt;z-index:262403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Vn3ML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921" type="#_x0000_t75" style="position:absolute;margin-left:-39.75pt;margin-top:479.25pt;width:70.5pt;height:3.75pt;z-index:262404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okGer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922" type="#_x0000_t75" style="position:absolute;margin-left:-39.75pt;margin-top:479.25pt;width:70.5pt;height:3.75pt;z-index:262405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lk4Gq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923" type="#_x0000_t75" style="position:absolute;margin-left:-39.75pt;margin-top:479.25pt;width:70.5pt;height:3.75pt;z-index:262406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6GQ6w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24" type="#_x0000_t75" style="position:absolute;margin-left:-39.75pt;margin-top:479.25pt;width:70.5pt;height:3.75pt;z-index:262407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H989nn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925" type="#_x0000_t75" style="position:absolute;margin-left:-39.75pt;margin-top:479.25pt;width:70.5pt;height:3.75pt;z-index:262408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yi00Q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926" type="#_x0000_t75" style="position:absolute;margin-left:-39.75pt;margin-top:479.25pt;width:70.5pt;height:3.75pt;z-index:262409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Esf1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27" type="#_x0000_t75" style="position:absolute;margin-left:-39.75pt;margin-top:479.25pt;width:70.5pt;height:3.75pt;z-index:262410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nbykv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28" type="#_x0000_t75" style="position:absolute;margin-left:-39.75pt;margin-top:479.25pt;width:70.5pt;height:3.75pt;z-index:262411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KpGgE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929" type="#_x0000_t75" style="position:absolute;margin-left:-39.75pt;margin-top:479.25pt;width:70.5pt;height:3.75pt;z-index:262412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HU9Nt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930" type="#_x0000_t75" style="position:absolute;margin-left:-39.75pt;margin-top:479.25pt;width:70.5pt;height:3.75pt;z-index:262413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jyO8U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31" type="#_x0000_t75" style="position:absolute;margin-left:-39.75pt;margin-top:479.25pt;width:70.5pt;height:3.75pt;z-index:262414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C1Ac4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932" type="#_x0000_t75" style="position:absolute;margin-left:-39.75pt;margin-top:479.25pt;width:70.5pt;height:3.75pt;z-index:262415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" o:insetmode="auto">
                  <v:imagedata r:id="rId15" o:title=""/>
                  <o:lock v:ext="edit" aspectratio="f"/>
                </v:shape>
              </w:pict>
            </w:r>
            <w:r>
              <w:rPr>
                <w:rFonts w:ascii="Calibri" w:hAnsi="Calibri" w:cs="Calibri"/>
                <w:color w:val="000000"/>
                <w:sz w:val="22"/>
                <w:szCs w:val="22"/>
              </w:rPr>
              <w:pict>
                <v:shape id="_x0000_s26933" type="#_x0000_t75" style="position:absolute;margin-left:-39.75pt;margin-top:479.25pt;width:70.5pt;height:3.75pt;z-index:262416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W/oq9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934" type="#_x0000_t75" style="position:absolute;margin-left:-39.75pt;margin-top:479.25pt;width:70.5pt;height:3.75pt;z-index:262417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weZGB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590" type="#_x0000_t75" style="position:absolute;margin-left:-39.75pt;margin-top:509.25pt;width:66.75pt;height:3.75pt;z-index:2620651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vBmTS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91" type="#_x0000_t75" style="position:absolute;margin-left:-39.75pt;margin-top:509.25pt;width:66.75pt;height:3.75pt;z-index:2620661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x7igg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92" type="#_x0000_t75" style="position:absolute;margin-left:-39.75pt;margin-top:509.25pt;width:66.75pt;height:3.75pt;z-index:2620672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pY3/c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93" type="#_x0000_t75" style="position:absolute;margin-left:-39.75pt;margin-top:509.25pt;width:66.75pt;height:3.75pt;z-index:2620682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klMS1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94" type="#_x0000_t75" style="position:absolute;margin-left:-39.75pt;margin-top:509.25pt;width:66.75pt;height:3.75pt;z-index:262069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zjAgP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95" type="#_x0000_t75" style="position:absolute;margin-left:-39.75pt;margin-top:509.25pt;width:66.75pt;height:3.75pt;z-index:262070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e7Nm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96" type="#_x0000_t75" style="position:absolute;margin-left:-39.75pt;margin-top:509.25pt;width:66.75pt;height:3.75pt;z-index:262071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3Lvhoc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97" type="#_x0000_t75" style="position:absolute;margin-left:-39.75pt;margin-top:509.25pt;width:66.75pt;height:3.75pt;z-index:2620723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UUxayMwBAADU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7" o:title=""/>
                  <o:lock v:ext="edit" aspectratio="f"/>
                </v:shape>
              </w:pict>
            </w:r>
            <w:r>
              <w:rPr>
                <w:rFonts w:ascii="Calibri" w:hAnsi="Calibri" w:cs="Calibri"/>
                <w:color w:val="000000"/>
                <w:sz w:val="22"/>
                <w:szCs w:val="22"/>
              </w:rPr>
              <w:pict>
                <v:shape id="_x0000_s26598" type="#_x0000_t75" style="position:absolute;margin-left:-39.75pt;margin-top:509.25pt;width:66.75pt;height:3.75pt;z-index:262073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GVJZy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599" type="#_x0000_t75" style="position:absolute;margin-left:-39.75pt;margin-top:509.25pt;width:66.75pt;height:3.75pt;z-index:262074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EujLRv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7" o:title=""/>
                  <o:lock v:ext="edit" aspectratio="f"/>
                </v:shape>
              </w:pict>
            </w:r>
            <w:r>
              <w:rPr>
                <w:rFonts w:ascii="Calibri" w:hAnsi="Calibri" w:cs="Calibri"/>
                <w:color w:val="000000"/>
                <w:sz w:val="22"/>
                <w:szCs w:val="22"/>
              </w:rPr>
              <w:pict>
                <v:shape id="_x0000_s26600" type="#_x0000_t75" style="position:absolute;margin-left:-39.75pt;margin-top:509.25pt;width:66.75pt;height:3.75pt;z-index:262075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EPTQifNAQAA1A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7" o:title=""/>
                  <o:lock v:ext="edit" aspectratio="f"/>
                </v:shape>
              </w:pict>
            </w:r>
            <w:r>
              <w:rPr>
                <w:rFonts w:ascii="Calibri" w:hAnsi="Calibri" w:cs="Calibri"/>
                <w:color w:val="000000"/>
                <w:sz w:val="22"/>
                <w:szCs w:val="22"/>
              </w:rPr>
              <w:pict>
                <v:shape id="_x0000_s26601" type="#_x0000_t75" style="position:absolute;margin-left:-39.75pt;margin-top:509.25pt;width:66.75pt;height:3.75pt;z-index:262076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OJPlO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602" type="#_x0000_t75" style="position:absolute;margin-left:-39.75pt;margin-top:509.25pt;width:66.75pt;height:3.75pt;z-index:262077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DJx9P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603" type="#_x0000_t75" style="position:absolute;margin-left:-39.75pt;margin-top:509.25pt;width:66.75pt;height:3.75pt;z-index:262078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O0KQm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604" type="#_x0000_t75" style="position:absolute;margin-left:-39.75pt;margin-top:509.25pt;width:66.75pt;height:3.75pt;z-index:2620794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ZyGicywEAANQ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7" o:title=""/>
                  <o:lock v:ext="edit" aspectratio="f"/>
                </v:shape>
              </w:pict>
            </w:r>
            <w:r>
              <w:rPr>
                <w:rFonts w:ascii="Calibri" w:hAnsi="Calibri" w:cs="Calibri"/>
                <w:color w:val="000000"/>
                <w:sz w:val="22"/>
                <w:szCs w:val="22"/>
              </w:rPr>
              <w:pict>
                <v:shape id="_x0000_s26935" type="#_x0000_t75" style="position:absolute;margin-left:-39.75pt;margin-top:509.25pt;width:70.5pt;height:3.75pt;z-index:262418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XaRt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36" type="#_x0000_t75" style="position:absolute;margin-left:-39.75pt;margin-top:509.25pt;width:70.5pt;height:3.75pt;z-index:262419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m7bDc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37" type="#_x0000_t75" style="position:absolute;margin-left:-39.75pt;margin-top:509.25pt;width:70.5pt;height:3.75pt;z-index:262420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kF4G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38" type="#_x0000_t75" style="position:absolute;margin-left:-39.75pt;margin-top:509.25pt;width:70.5pt;height:3.75pt;z-index:262421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gVm0o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39" type="#_x0000_t75" style="position:absolute;margin-left:-39.75pt;margin-top:509.25pt;width:70.5pt;height:3.75pt;z-index:262422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DK4PyM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40" type="#_x0000_t75" style="position:absolute;margin-left:-39.75pt;margin-top:509.25pt;width:70.5pt;height:3.75pt;z-index:262423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ATeYPT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941" type="#_x0000_t75" style="position:absolute;margin-left:-39.75pt;margin-top:509.25pt;width:70.5pt;height:3.75pt;z-index:262424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iSnbn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42" type="#_x0000_t75" style="position:absolute;margin-left:-39.75pt;margin-top:509.25pt;width:70.5pt;height:3.75pt;z-index:2624256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EKj2c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943" type="#_x0000_t75" style="position:absolute;margin-left:-39.75pt;margin-top:509.25pt;width:70.5pt;height:3.75pt;z-index:262426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J3Yb1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944" type="#_x0000_t75" style="position:absolute;margin-left:-39.75pt;margin-top:509.25pt;width:70.5pt;height:3.75pt;z-index:262427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" o:insetmode="auto">
                  <v:imagedata r:id="rId15" o:title=""/>
                  <o:lock v:ext="edit" aspectratio="f"/>
                </v:shape>
              </w:pict>
            </w:r>
            <w:r>
              <w:rPr>
                <w:rFonts w:ascii="Calibri" w:hAnsi="Calibri" w:cs="Calibri"/>
                <w:color w:val="000000"/>
                <w:sz w:val="22"/>
                <w:szCs w:val="22"/>
              </w:rPr>
              <w:pict>
                <v:shape id="_x0000_s26945" type="#_x0000_t75" style="position:absolute;margin-left:-39.75pt;margin-top:509.25pt;width:70.5pt;height:3.75pt;z-index:2624286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EzLxJs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46" type="#_x0000_t75" style="position:absolute;margin-left:-39.75pt;margin-top:509.25pt;width:70.5pt;height:3.75pt;z-index:2624296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8fKj4c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47" type="#_x0000_t75" style="position:absolute;margin-left:-39.75pt;margin-top:509.25pt;width:70.5pt;height:3.75pt;z-index:2624307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fAUYiM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r>
              <w:rPr>
                <w:rFonts w:ascii="Calibri" w:hAnsi="Calibri" w:cs="Calibri"/>
                <w:color w:val="000000"/>
                <w:sz w:val="22"/>
                <w:szCs w:val="22"/>
              </w:rPr>
              <w:pict>
                <v:shape id="_x0000_s26948" type="#_x0000_t75" style="position:absolute;margin-left:-39.75pt;margin-top:509.25pt;width:70.5pt;height:3.75pt;z-index:2624317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" o:insetmode="auto">
                  <v:imagedata r:id="rId15" o:title=""/>
                  <o:lock v:ext="edit" aspectratio="f"/>
                </v:shape>
              </w:pict>
            </w:r>
            <w:r>
              <w:rPr>
                <w:rFonts w:ascii="Calibri" w:hAnsi="Calibri" w:cs="Calibri"/>
                <w:color w:val="000000"/>
                <w:sz w:val="22"/>
                <w:szCs w:val="22"/>
              </w:rPr>
              <w:pict>
                <v:shape id="_x0000_s26949" type="#_x0000_t75" style="position:absolute;margin-left:-39.75pt;margin-top:509.25pt;width:70.5pt;height:3.75pt;z-index:2624327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" o:insetmode="auto">
                  <v:imagedata r:id="rId15" o:title=""/>
                  <o:lock v:ext="edit" aspectratio="f"/>
                </v:shape>
              </w:pict>
            </w:r>
          </w:p>
          <w:tbl>
            <w:tblPr>
              <w:tblW w:w="0" w:type="auto"/>
              <w:tblCellSpacing w:w="0" w:type="dxa"/>
              <w:tblCellMar>
                <w:left w:w="0" w:type="dxa"/>
                <w:right w:w="0" w:type="dxa"/>
              </w:tblCellMar>
              <w:tblLook w:val="04A0"/>
            </w:tblPr>
            <w:tblGrid>
              <w:gridCol w:w="1320"/>
            </w:tblGrid>
            <w:tr w:rsidR="00731C56">
              <w:trPr>
                <w:trHeight w:val="600"/>
                <w:tblCellSpacing w:w="0" w:type="dxa"/>
              </w:trPr>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rsidR="00731C56" w:rsidRDefault="00731C56">
                  <w:pPr>
                    <w:jc w:val="right"/>
                    <w:rPr>
                      <w:color w:val="000000"/>
                    </w:rPr>
                  </w:pPr>
                  <w:r>
                    <w:rPr>
                      <w:color w:val="000000"/>
                    </w:rPr>
                    <w:lastRenderedPageBreak/>
                    <w:t>742 326,00</w:t>
                  </w:r>
                </w:p>
              </w:tc>
            </w:tr>
          </w:tbl>
          <w:p w:rsidR="00731C56" w:rsidRDefault="00731C56">
            <w:pPr>
              <w:rPr>
                <w:rFonts w:ascii="Calibri" w:hAnsi="Calibri" w:cs="Calibri"/>
                <w:color w:val="000000"/>
                <w:sz w:val="22"/>
                <w:szCs w:val="22"/>
              </w:rPr>
            </w:pPr>
          </w:p>
        </w:tc>
      </w:tr>
      <w:tr w:rsidR="00731C56" w:rsidRPr="00D60ED7" w:rsidTr="00731C56">
        <w:trPr>
          <w:trHeight w:val="80"/>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107</w:t>
            </w:r>
          </w:p>
        </w:tc>
        <w:tc>
          <w:tcPr>
            <w:tcW w:w="3108" w:type="dxa"/>
            <w:shd w:val="clear" w:color="auto" w:fill="auto"/>
            <w:vAlign w:val="center"/>
            <w:hideMark/>
          </w:tcPr>
          <w:p w:rsidR="00731C56" w:rsidRDefault="00731C56">
            <w:pPr>
              <w:rPr>
                <w:color w:val="000000"/>
                <w:sz w:val="16"/>
                <w:szCs w:val="16"/>
              </w:rPr>
            </w:pPr>
            <w:r>
              <w:rPr>
                <w:color w:val="000000"/>
                <w:sz w:val="16"/>
                <w:szCs w:val="16"/>
              </w:rPr>
              <w:t>Лигатура  проволочная диам №0,3мм</w:t>
            </w:r>
          </w:p>
        </w:tc>
        <w:tc>
          <w:tcPr>
            <w:tcW w:w="6271" w:type="dxa"/>
            <w:shd w:val="clear" w:color="auto" w:fill="auto"/>
            <w:vAlign w:val="center"/>
            <w:hideMark/>
          </w:tcPr>
          <w:p w:rsidR="00731C56" w:rsidRDefault="00731C56">
            <w:pPr>
              <w:rPr>
                <w:color w:val="000000"/>
                <w:sz w:val="16"/>
                <w:szCs w:val="16"/>
              </w:rPr>
            </w:pPr>
            <w:r>
              <w:rPr>
                <w:color w:val="000000"/>
                <w:sz w:val="16"/>
                <w:szCs w:val="16"/>
              </w:rPr>
              <w:t>катушка-мато</w:t>
            </w:r>
            <w:proofErr w:type="gramStart"/>
            <w:r>
              <w:rPr>
                <w:color w:val="000000"/>
                <w:sz w:val="16"/>
                <w:szCs w:val="16"/>
              </w:rPr>
              <w:t>к(</w:t>
            </w:r>
            <w:proofErr w:type="gramEnd"/>
            <w:r>
              <w:rPr>
                <w:color w:val="000000"/>
                <w:sz w:val="16"/>
                <w:szCs w:val="16"/>
              </w:rPr>
              <w:t>никелехромовая)</w:t>
            </w:r>
          </w:p>
        </w:tc>
        <w:tc>
          <w:tcPr>
            <w:tcW w:w="822" w:type="dxa"/>
            <w:shd w:val="clear" w:color="auto" w:fill="auto"/>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sz w:val="16"/>
                <w:szCs w:val="16"/>
              </w:rPr>
            </w:pPr>
            <w:r>
              <w:rPr>
                <w:sz w:val="16"/>
                <w:szCs w:val="16"/>
              </w:rPr>
              <w:t xml:space="preserve">      5 545,00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5 545,00</w:t>
            </w:r>
          </w:p>
        </w:tc>
      </w:tr>
      <w:tr w:rsidR="00731C56" w:rsidRPr="00D60ED7" w:rsidTr="00955A3E">
        <w:trPr>
          <w:trHeight w:val="120"/>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108</w:t>
            </w:r>
          </w:p>
        </w:tc>
        <w:tc>
          <w:tcPr>
            <w:tcW w:w="3108" w:type="dxa"/>
            <w:shd w:val="clear" w:color="auto" w:fill="auto"/>
            <w:vAlign w:val="center"/>
            <w:hideMark/>
          </w:tcPr>
          <w:p w:rsidR="00731C56" w:rsidRDefault="00731C56">
            <w:pPr>
              <w:rPr>
                <w:color w:val="000000"/>
                <w:sz w:val="16"/>
                <w:szCs w:val="16"/>
              </w:rPr>
            </w:pPr>
            <w:r>
              <w:rPr>
                <w:color w:val="000000"/>
                <w:sz w:val="16"/>
                <w:szCs w:val="16"/>
              </w:rPr>
              <w:t>проволка  ортодонтическая 0,8х5метр</w:t>
            </w:r>
          </w:p>
        </w:tc>
        <w:tc>
          <w:tcPr>
            <w:tcW w:w="6271" w:type="dxa"/>
            <w:shd w:val="clear" w:color="auto" w:fill="auto"/>
            <w:vAlign w:val="center"/>
            <w:hideMark/>
          </w:tcPr>
          <w:p w:rsidR="00731C56" w:rsidRDefault="00731C56">
            <w:pPr>
              <w:rPr>
                <w:color w:val="000000"/>
                <w:sz w:val="16"/>
                <w:szCs w:val="16"/>
              </w:rPr>
            </w:pPr>
            <w:r>
              <w:rPr>
                <w:color w:val="000000"/>
                <w:sz w:val="16"/>
                <w:szCs w:val="16"/>
              </w:rPr>
              <w:t>проволка  ортодонтическая 0,8х5метр</w:t>
            </w:r>
          </w:p>
        </w:tc>
        <w:tc>
          <w:tcPr>
            <w:tcW w:w="822" w:type="dxa"/>
            <w:shd w:val="clear" w:color="auto" w:fill="auto"/>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vAlign w:val="center"/>
            <w:hideMark/>
          </w:tcPr>
          <w:p w:rsidR="00731C56" w:rsidRDefault="00731C56">
            <w:pPr>
              <w:jc w:val="center"/>
              <w:rPr>
                <w:sz w:val="16"/>
                <w:szCs w:val="16"/>
              </w:rPr>
            </w:pPr>
            <w:r>
              <w:rPr>
                <w:sz w:val="16"/>
                <w:szCs w:val="16"/>
              </w:rPr>
              <w:t xml:space="preserve">      5 545,00   </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30</w:t>
            </w:r>
          </w:p>
        </w:tc>
        <w:tc>
          <w:tcPr>
            <w:tcW w:w="2266" w:type="dxa"/>
            <w:shd w:val="clear" w:color="auto" w:fill="auto"/>
            <w:noWrap/>
            <w:vAlign w:val="center"/>
            <w:hideMark/>
          </w:tcPr>
          <w:p w:rsidR="00731C56" w:rsidRDefault="00731C56">
            <w:pPr>
              <w:jc w:val="right"/>
              <w:rPr>
                <w:color w:val="000000"/>
              </w:rPr>
            </w:pPr>
            <w:r>
              <w:rPr>
                <w:color w:val="000000"/>
              </w:rPr>
              <w:t>166 350,00</w:t>
            </w:r>
          </w:p>
        </w:tc>
      </w:tr>
      <w:tr w:rsidR="00731C56" w:rsidRPr="00D60ED7" w:rsidTr="00731C56">
        <w:trPr>
          <w:trHeight w:val="155"/>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109</w:t>
            </w:r>
          </w:p>
        </w:tc>
        <w:tc>
          <w:tcPr>
            <w:tcW w:w="3108" w:type="dxa"/>
            <w:shd w:val="clear" w:color="auto" w:fill="auto"/>
            <w:vAlign w:val="center"/>
            <w:hideMark/>
          </w:tcPr>
          <w:p w:rsidR="00731C56" w:rsidRDefault="00731C56">
            <w:pPr>
              <w:rPr>
                <w:color w:val="000000"/>
                <w:sz w:val="16"/>
                <w:szCs w:val="16"/>
              </w:rPr>
            </w:pPr>
            <w:r>
              <w:rPr>
                <w:color w:val="000000"/>
                <w:sz w:val="16"/>
                <w:szCs w:val="16"/>
              </w:rPr>
              <w:t>Отвертка поворотная (текстолитовая  ручка, лезвие с  покрытием TIN)</w:t>
            </w:r>
          </w:p>
        </w:tc>
        <w:tc>
          <w:tcPr>
            <w:tcW w:w="6271" w:type="dxa"/>
            <w:shd w:val="clear" w:color="auto" w:fill="auto"/>
            <w:vAlign w:val="center"/>
            <w:hideMark/>
          </w:tcPr>
          <w:p w:rsidR="00731C56" w:rsidRDefault="00731C56">
            <w:pPr>
              <w:rPr>
                <w:color w:val="000000"/>
                <w:sz w:val="16"/>
                <w:szCs w:val="16"/>
              </w:rPr>
            </w:pPr>
            <w:r>
              <w:rPr>
                <w:color w:val="000000"/>
                <w:sz w:val="16"/>
                <w:szCs w:val="16"/>
              </w:rPr>
              <w:t>Отвертка поворотная (текстолитовая  ручка, лезвие с  покрытием TIN)</w:t>
            </w:r>
          </w:p>
        </w:tc>
        <w:tc>
          <w:tcPr>
            <w:tcW w:w="822" w:type="dxa"/>
            <w:shd w:val="clear" w:color="auto" w:fill="auto"/>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sz w:val="16"/>
                <w:szCs w:val="16"/>
              </w:rPr>
            </w:pPr>
            <w:r>
              <w:rPr>
                <w:sz w:val="16"/>
                <w:szCs w:val="16"/>
              </w:rPr>
              <w:t xml:space="preserve">    13 100,00   </w:t>
            </w:r>
          </w:p>
        </w:tc>
        <w:tc>
          <w:tcPr>
            <w:tcW w:w="1192" w:type="dxa"/>
            <w:shd w:val="clear" w:color="auto" w:fill="auto"/>
            <w:vAlign w:val="center"/>
            <w:hideMark/>
          </w:tcPr>
          <w:p w:rsidR="00731C56" w:rsidRDefault="00731C56">
            <w:pPr>
              <w:jc w:val="center"/>
              <w:rPr>
                <w:b/>
                <w:bCs/>
                <w:sz w:val="16"/>
                <w:szCs w:val="16"/>
              </w:rPr>
            </w:pPr>
            <w:r>
              <w:rPr>
                <w:b/>
                <w:bCs/>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26 200,00</w:t>
            </w:r>
          </w:p>
        </w:tc>
      </w:tr>
      <w:tr w:rsidR="00731C56" w:rsidRPr="00D60ED7" w:rsidTr="00955A3E">
        <w:trPr>
          <w:trHeight w:val="52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110</w:t>
            </w:r>
          </w:p>
        </w:tc>
        <w:tc>
          <w:tcPr>
            <w:tcW w:w="3108" w:type="dxa"/>
            <w:shd w:val="clear" w:color="auto" w:fill="auto"/>
            <w:vAlign w:val="center"/>
            <w:hideMark/>
          </w:tcPr>
          <w:p w:rsidR="00731C56" w:rsidRDefault="00731C56">
            <w:pPr>
              <w:rPr>
                <w:color w:val="000000"/>
                <w:sz w:val="16"/>
                <w:szCs w:val="16"/>
              </w:rPr>
            </w:pPr>
            <w:r>
              <w:rPr>
                <w:color w:val="000000"/>
                <w:sz w:val="16"/>
                <w:szCs w:val="16"/>
              </w:rPr>
              <w:t>Отвертка поворотная (титановая  ручка, лезвие с  покрытием TIN)</w:t>
            </w:r>
          </w:p>
        </w:tc>
        <w:tc>
          <w:tcPr>
            <w:tcW w:w="6271" w:type="dxa"/>
            <w:shd w:val="clear" w:color="auto" w:fill="auto"/>
            <w:vAlign w:val="center"/>
            <w:hideMark/>
          </w:tcPr>
          <w:p w:rsidR="00731C56" w:rsidRDefault="00731C56">
            <w:pPr>
              <w:rPr>
                <w:color w:val="000000"/>
                <w:sz w:val="16"/>
                <w:szCs w:val="16"/>
              </w:rPr>
            </w:pPr>
            <w:r>
              <w:rPr>
                <w:color w:val="000000"/>
                <w:sz w:val="16"/>
                <w:szCs w:val="16"/>
              </w:rPr>
              <w:t>Отвертка поворотная (титановая  ручка, лезвие с  покрытием TIN)</w:t>
            </w:r>
          </w:p>
        </w:tc>
        <w:tc>
          <w:tcPr>
            <w:tcW w:w="822" w:type="dxa"/>
            <w:shd w:val="clear" w:color="auto" w:fill="auto"/>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sz w:val="16"/>
                <w:szCs w:val="16"/>
              </w:rPr>
            </w:pPr>
            <w:r>
              <w:rPr>
                <w:sz w:val="16"/>
                <w:szCs w:val="16"/>
              </w:rPr>
              <w:t xml:space="preserve">    13 100,00   </w:t>
            </w:r>
          </w:p>
        </w:tc>
        <w:tc>
          <w:tcPr>
            <w:tcW w:w="1192" w:type="dxa"/>
            <w:shd w:val="clear" w:color="auto" w:fill="auto"/>
            <w:vAlign w:val="center"/>
            <w:hideMark/>
          </w:tcPr>
          <w:p w:rsidR="00731C56" w:rsidRDefault="00731C56">
            <w:pPr>
              <w:jc w:val="center"/>
              <w:rPr>
                <w:b/>
                <w:bCs/>
                <w:sz w:val="16"/>
                <w:szCs w:val="16"/>
              </w:rPr>
            </w:pPr>
            <w:r>
              <w:rPr>
                <w:b/>
                <w:bCs/>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26 200,00</w:t>
            </w:r>
          </w:p>
        </w:tc>
      </w:tr>
      <w:tr w:rsidR="00731C56" w:rsidRPr="00D60ED7" w:rsidTr="00955A3E">
        <w:trPr>
          <w:trHeight w:val="5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111</w:t>
            </w:r>
          </w:p>
        </w:tc>
        <w:tc>
          <w:tcPr>
            <w:tcW w:w="3108" w:type="dxa"/>
            <w:shd w:val="clear" w:color="auto" w:fill="auto"/>
            <w:vAlign w:val="center"/>
            <w:hideMark/>
          </w:tcPr>
          <w:p w:rsidR="00731C56" w:rsidRDefault="00731C56">
            <w:pPr>
              <w:rPr>
                <w:color w:val="000000"/>
                <w:sz w:val="16"/>
                <w:szCs w:val="16"/>
              </w:rPr>
            </w:pPr>
            <w:r>
              <w:rPr>
                <w:color w:val="000000"/>
                <w:sz w:val="16"/>
                <w:szCs w:val="16"/>
              </w:rPr>
              <w:t>Винты самонарезающие диаметр 2,0мм длина 11мм</w:t>
            </w:r>
          </w:p>
        </w:tc>
        <w:tc>
          <w:tcPr>
            <w:tcW w:w="6271" w:type="dxa"/>
            <w:shd w:val="clear" w:color="auto" w:fill="auto"/>
            <w:vAlign w:val="center"/>
            <w:hideMark/>
          </w:tcPr>
          <w:p w:rsidR="00731C56" w:rsidRDefault="00731C56">
            <w:pPr>
              <w:rPr>
                <w:color w:val="000000"/>
                <w:sz w:val="16"/>
                <w:szCs w:val="16"/>
              </w:rPr>
            </w:pPr>
            <w:r>
              <w:rPr>
                <w:color w:val="000000"/>
                <w:sz w:val="16"/>
                <w:szCs w:val="16"/>
              </w:rPr>
              <w:t>Винты самонарезающие диаметр 2,0мм длина 11мм</w:t>
            </w:r>
          </w:p>
        </w:tc>
        <w:tc>
          <w:tcPr>
            <w:tcW w:w="822" w:type="dxa"/>
            <w:shd w:val="clear" w:color="auto" w:fill="auto"/>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sz w:val="16"/>
                <w:szCs w:val="16"/>
              </w:rPr>
            </w:pPr>
            <w:r>
              <w:rPr>
                <w:sz w:val="16"/>
                <w:szCs w:val="16"/>
              </w:rPr>
              <w:t xml:space="preserve">      2 360,00   </w:t>
            </w:r>
          </w:p>
        </w:tc>
        <w:tc>
          <w:tcPr>
            <w:tcW w:w="1192" w:type="dxa"/>
            <w:shd w:val="clear" w:color="auto" w:fill="auto"/>
            <w:vAlign w:val="center"/>
            <w:hideMark/>
          </w:tcPr>
          <w:p w:rsidR="00731C56" w:rsidRDefault="00731C56">
            <w:pPr>
              <w:jc w:val="center"/>
              <w:rPr>
                <w:b/>
                <w:bCs/>
                <w:sz w:val="16"/>
                <w:szCs w:val="16"/>
              </w:rPr>
            </w:pPr>
            <w:r>
              <w:rPr>
                <w:b/>
                <w:bCs/>
                <w:sz w:val="16"/>
                <w:szCs w:val="16"/>
              </w:rPr>
              <w:t>100</w:t>
            </w:r>
          </w:p>
        </w:tc>
        <w:tc>
          <w:tcPr>
            <w:tcW w:w="2266" w:type="dxa"/>
            <w:shd w:val="clear" w:color="auto" w:fill="auto"/>
            <w:noWrap/>
            <w:vAlign w:val="center"/>
            <w:hideMark/>
          </w:tcPr>
          <w:p w:rsidR="00731C56" w:rsidRDefault="00731C56">
            <w:pPr>
              <w:jc w:val="right"/>
              <w:rPr>
                <w:color w:val="000000"/>
              </w:rPr>
            </w:pPr>
            <w:r>
              <w:rPr>
                <w:color w:val="000000"/>
              </w:rPr>
              <w:t>236 000,00</w:t>
            </w:r>
          </w:p>
        </w:tc>
      </w:tr>
      <w:tr w:rsidR="00731C56" w:rsidRPr="00D60ED7" w:rsidTr="00731C56">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112</w:t>
            </w:r>
          </w:p>
        </w:tc>
        <w:tc>
          <w:tcPr>
            <w:tcW w:w="3108" w:type="dxa"/>
            <w:shd w:val="clear" w:color="auto" w:fill="auto"/>
            <w:vAlign w:val="center"/>
            <w:hideMark/>
          </w:tcPr>
          <w:p w:rsidR="00731C56" w:rsidRDefault="00731C56">
            <w:pPr>
              <w:rPr>
                <w:color w:val="000000"/>
                <w:sz w:val="16"/>
                <w:szCs w:val="16"/>
              </w:rPr>
            </w:pPr>
            <w:r>
              <w:rPr>
                <w:color w:val="000000"/>
                <w:sz w:val="16"/>
                <w:szCs w:val="16"/>
              </w:rPr>
              <w:t>Винты самонарезающие диаметр 2,0мм длина 7,0мм</w:t>
            </w:r>
          </w:p>
        </w:tc>
        <w:tc>
          <w:tcPr>
            <w:tcW w:w="6271" w:type="dxa"/>
            <w:shd w:val="clear" w:color="auto" w:fill="auto"/>
            <w:vAlign w:val="center"/>
            <w:hideMark/>
          </w:tcPr>
          <w:p w:rsidR="00731C56" w:rsidRDefault="00731C56">
            <w:pPr>
              <w:rPr>
                <w:color w:val="000000"/>
                <w:sz w:val="16"/>
                <w:szCs w:val="16"/>
              </w:rPr>
            </w:pPr>
            <w:r>
              <w:rPr>
                <w:color w:val="000000"/>
                <w:sz w:val="16"/>
                <w:szCs w:val="16"/>
              </w:rPr>
              <w:t>Винты самонарезающие диаметр 2,0мм длина 7,0мм</w:t>
            </w:r>
          </w:p>
        </w:tc>
        <w:tc>
          <w:tcPr>
            <w:tcW w:w="822" w:type="dxa"/>
            <w:shd w:val="clear" w:color="auto" w:fill="auto"/>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sz w:val="16"/>
                <w:szCs w:val="16"/>
              </w:rPr>
            </w:pPr>
            <w:r>
              <w:rPr>
                <w:sz w:val="16"/>
                <w:szCs w:val="16"/>
              </w:rPr>
              <w:t xml:space="preserve">      2 360,00   </w:t>
            </w:r>
          </w:p>
        </w:tc>
        <w:tc>
          <w:tcPr>
            <w:tcW w:w="1192" w:type="dxa"/>
            <w:shd w:val="clear" w:color="auto" w:fill="auto"/>
            <w:vAlign w:val="center"/>
            <w:hideMark/>
          </w:tcPr>
          <w:p w:rsidR="00731C56" w:rsidRDefault="00731C56">
            <w:pPr>
              <w:jc w:val="center"/>
              <w:rPr>
                <w:b/>
                <w:bCs/>
                <w:sz w:val="16"/>
                <w:szCs w:val="16"/>
              </w:rPr>
            </w:pPr>
            <w:r>
              <w:rPr>
                <w:b/>
                <w:bCs/>
                <w:sz w:val="16"/>
                <w:szCs w:val="16"/>
              </w:rPr>
              <w:t>100</w:t>
            </w:r>
          </w:p>
        </w:tc>
        <w:tc>
          <w:tcPr>
            <w:tcW w:w="2266" w:type="dxa"/>
            <w:shd w:val="clear" w:color="auto" w:fill="auto"/>
            <w:noWrap/>
            <w:vAlign w:val="center"/>
            <w:hideMark/>
          </w:tcPr>
          <w:p w:rsidR="00731C56" w:rsidRDefault="00731C56">
            <w:pPr>
              <w:jc w:val="right"/>
              <w:rPr>
                <w:color w:val="000000"/>
              </w:rPr>
            </w:pPr>
            <w:r>
              <w:rPr>
                <w:color w:val="000000"/>
              </w:rPr>
              <w:t>236 000,00</w:t>
            </w:r>
          </w:p>
        </w:tc>
      </w:tr>
      <w:tr w:rsidR="00731C56" w:rsidRPr="00D60ED7" w:rsidTr="00955A3E">
        <w:trPr>
          <w:trHeight w:val="52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113</w:t>
            </w:r>
          </w:p>
        </w:tc>
        <w:tc>
          <w:tcPr>
            <w:tcW w:w="3108" w:type="dxa"/>
            <w:shd w:val="clear" w:color="auto" w:fill="auto"/>
            <w:vAlign w:val="center"/>
            <w:hideMark/>
          </w:tcPr>
          <w:p w:rsidR="00731C56" w:rsidRDefault="00731C56">
            <w:pPr>
              <w:rPr>
                <w:color w:val="000000"/>
                <w:sz w:val="16"/>
                <w:szCs w:val="16"/>
              </w:rPr>
            </w:pPr>
            <w:r>
              <w:rPr>
                <w:color w:val="000000"/>
                <w:sz w:val="16"/>
                <w:szCs w:val="16"/>
              </w:rPr>
              <w:t>Пластины сетчатые плоские 0,6мм100х100х0,6</w:t>
            </w:r>
          </w:p>
        </w:tc>
        <w:tc>
          <w:tcPr>
            <w:tcW w:w="6271" w:type="dxa"/>
            <w:shd w:val="clear" w:color="auto" w:fill="auto"/>
            <w:vAlign w:val="center"/>
            <w:hideMark/>
          </w:tcPr>
          <w:p w:rsidR="00731C56" w:rsidRDefault="00731C56">
            <w:pPr>
              <w:rPr>
                <w:color w:val="000000"/>
                <w:sz w:val="16"/>
                <w:szCs w:val="16"/>
              </w:rPr>
            </w:pPr>
            <w:r>
              <w:rPr>
                <w:color w:val="000000"/>
                <w:sz w:val="16"/>
                <w:szCs w:val="16"/>
              </w:rPr>
              <w:t>Пластины сетчатые плоские 0,6мм100х100х0,6</w:t>
            </w:r>
          </w:p>
        </w:tc>
        <w:tc>
          <w:tcPr>
            <w:tcW w:w="822" w:type="dxa"/>
            <w:shd w:val="clear" w:color="auto" w:fill="auto"/>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sz w:val="16"/>
                <w:szCs w:val="16"/>
              </w:rPr>
            </w:pPr>
            <w:r>
              <w:rPr>
                <w:sz w:val="16"/>
                <w:szCs w:val="16"/>
              </w:rPr>
              <w:t xml:space="preserve">      7 420,00   </w:t>
            </w:r>
          </w:p>
        </w:tc>
        <w:tc>
          <w:tcPr>
            <w:tcW w:w="1192" w:type="dxa"/>
            <w:shd w:val="clear" w:color="auto" w:fill="auto"/>
            <w:vAlign w:val="center"/>
            <w:hideMark/>
          </w:tcPr>
          <w:p w:rsidR="00731C56" w:rsidRDefault="00731C56">
            <w:pPr>
              <w:jc w:val="center"/>
              <w:rPr>
                <w:b/>
                <w:bCs/>
                <w:sz w:val="16"/>
                <w:szCs w:val="16"/>
              </w:rPr>
            </w:pPr>
            <w:r>
              <w:rPr>
                <w:b/>
                <w:bCs/>
                <w:sz w:val="16"/>
                <w:szCs w:val="16"/>
              </w:rPr>
              <w:t>3</w:t>
            </w:r>
          </w:p>
        </w:tc>
        <w:tc>
          <w:tcPr>
            <w:tcW w:w="2266" w:type="dxa"/>
            <w:shd w:val="clear" w:color="auto" w:fill="auto"/>
            <w:noWrap/>
            <w:vAlign w:val="center"/>
            <w:hideMark/>
          </w:tcPr>
          <w:p w:rsidR="00731C56" w:rsidRDefault="00731C56">
            <w:pPr>
              <w:jc w:val="right"/>
              <w:rPr>
                <w:color w:val="000000"/>
              </w:rPr>
            </w:pPr>
            <w:r>
              <w:rPr>
                <w:color w:val="000000"/>
              </w:rPr>
              <w:t>22 260,00</w:t>
            </w:r>
          </w:p>
        </w:tc>
      </w:tr>
      <w:tr w:rsidR="00731C56" w:rsidRPr="00D60ED7" w:rsidTr="00731C56">
        <w:trPr>
          <w:trHeight w:val="202"/>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114</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Микропластина </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проведение реконструктивных операций челюстно-лицевой хирургии,2Y - образная 7отв. - 1,2   мм </w:t>
            </w:r>
          </w:p>
        </w:tc>
        <w:tc>
          <w:tcPr>
            <w:tcW w:w="822" w:type="dxa"/>
            <w:shd w:val="clear" w:color="auto" w:fill="auto"/>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sz w:val="16"/>
                <w:szCs w:val="16"/>
              </w:rPr>
            </w:pPr>
            <w:r>
              <w:rPr>
                <w:sz w:val="16"/>
                <w:szCs w:val="16"/>
              </w:rPr>
              <w:t xml:space="preserve">    29 168,73   </w:t>
            </w:r>
          </w:p>
        </w:tc>
        <w:tc>
          <w:tcPr>
            <w:tcW w:w="1192" w:type="dxa"/>
            <w:shd w:val="clear" w:color="auto" w:fill="auto"/>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58 337,46</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115</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Микропластина </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проведение реконструктивных операций челюстно-лицевой хирургии, L-образная 8отв. левая - 1,2  мм </w:t>
            </w:r>
          </w:p>
        </w:tc>
        <w:tc>
          <w:tcPr>
            <w:tcW w:w="822" w:type="dxa"/>
            <w:shd w:val="clear" w:color="auto" w:fill="auto"/>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sz w:val="16"/>
                <w:szCs w:val="16"/>
              </w:rPr>
            </w:pPr>
            <w:r>
              <w:rPr>
                <w:sz w:val="16"/>
                <w:szCs w:val="16"/>
              </w:rPr>
              <w:t xml:space="preserve">    29 401,49   </w:t>
            </w:r>
          </w:p>
        </w:tc>
        <w:tc>
          <w:tcPr>
            <w:tcW w:w="1192" w:type="dxa"/>
            <w:shd w:val="clear" w:color="auto" w:fill="auto"/>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58 802,98</w:t>
            </w:r>
          </w:p>
        </w:tc>
      </w:tr>
      <w:tr w:rsidR="00731C56" w:rsidRPr="00D60ED7" w:rsidTr="00731C56">
        <w:trPr>
          <w:trHeight w:val="5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116</w:t>
            </w:r>
          </w:p>
        </w:tc>
        <w:tc>
          <w:tcPr>
            <w:tcW w:w="3108" w:type="dxa"/>
            <w:shd w:val="clear" w:color="auto" w:fill="auto"/>
            <w:vAlign w:val="center"/>
            <w:hideMark/>
          </w:tcPr>
          <w:p w:rsidR="00731C56" w:rsidRDefault="00731C56">
            <w:pPr>
              <w:rPr>
                <w:color w:val="000000"/>
                <w:sz w:val="16"/>
                <w:szCs w:val="16"/>
              </w:rPr>
            </w:pPr>
            <w:r>
              <w:rPr>
                <w:color w:val="000000"/>
                <w:sz w:val="16"/>
                <w:szCs w:val="16"/>
              </w:rPr>
              <w:t>Микропластина</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проведение реконструктивных операций челюстно-лицевой хирургии,  L-образная 8отв. прямая - 1,2  мм </w:t>
            </w:r>
          </w:p>
        </w:tc>
        <w:tc>
          <w:tcPr>
            <w:tcW w:w="822" w:type="dxa"/>
            <w:shd w:val="clear" w:color="auto" w:fill="auto"/>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sz w:val="16"/>
                <w:szCs w:val="16"/>
              </w:rPr>
            </w:pPr>
            <w:r>
              <w:rPr>
                <w:sz w:val="16"/>
                <w:szCs w:val="16"/>
              </w:rPr>
              <w:t xml:space="preserve">    29 401,49   </w:t>
            </w:r>
          </w:p>
        </w:tc>
        <w:tc>
          <w:tcPr>
            <w:tcW w:w="1192" w:type="dxa"/>
            <w:shd w:val="clear" w:color="auto" w:fill="auto"/>
            <w:vAlign w:val="center"/>
            <w:hideMark/>
          </w:tcPr>
          <w:p w:rsidR="00731C56" w:rsidRDefault="00731C56">
            <w:pPr>
              <w:jc w:val="center"/>
              <w:rPr>
                <w:sz w:val="16"/>
                <w:szCs w:val="16"/>
              </w:rPr>
            </w:pPr>
            <w:r>
              <w:rPr>
                <w:sz w:val="16"/>
                <w:szCs w:val="16"/>
              </w:rPr>
              <w:t>3</w:t>
            </w:r>
          </w:p>
        </w:tc>
        <w:tc>
          <w:tcPr>
            <w:tcW w:w="2266" w:type="dxa"/>
            <w:shd w:val="clear" w:color="auto" w:fill="auto"/>
            <w:noWrap/>
            <w:vAlign w:val="center"/>
            <w:hideMark/>
          </w:tcPr>
          <w:p w:rsidR="00731C56" w:rsidRDefault="00731C56">
            <w:pPr>
              <w:jc w:val="right"/>
              <w:rPr>
                <w:color w:val="000000"/>
              </w:rPr>
            </w:pPr>
            <w:r>
              <w:rPr>
                <w:color w:val="000000"/>
              </w:rPr>
              <w:t>88 204,47</w:t>
            </w:r>
          </w:p>
        </w:tc>
      </w:tr>
      <w:tr w:rsidR="00731C56" w:rsidRPr="00D60ED7" w:rsidTr="00955A3E">
        <w:trPr>
          <w:trHeight w:val="52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117</w:t>
            </w:r>
          </w:p>
        </w:tc>
        <w:tc>
          <w:tcPr>
            <w:tcW w:w="3108" w:type="dxa"/>
            <w:shd w:val="clear" w:color="auto" w:fill="auto"/>
            <w:vAlign w:val="center"/>
            <w:hideMark/>
          </w:tcPr>
          <w:p w:rsidR="00731C56" w:rsidRDefault="00731C56">
            <w:pPr>
              <w:rPr>
                <w:color w:val="000000"/>
                <w:sz w:val="16"/>
                <w:szCs w:val="16"/>
              </w:rPr>
            </w:pPr>
            <w:r>
              <w:rPr>
                <w:color w:val="000000"/>
                <w:sz w:val="16"/>
                <w:szCs w:val="16"/>
              </w:rPr>
              <w:t>Микропластина излучина</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проведение реконструктивных операций челюстно-лицевой хирургии,  8отв. - 1,2  мм </w:t>
            </w:r>
          </w:p>
        </w:tc>
        <w:tc>
          <w:tcPr>
            <w:tcW w:w="822" w:type="dxa"/>
            <w:shd w:val="clear" w:color="auto" w:fill="auto"/>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sz w:val="16"/>
                <w:szCs w:val="16"/>
              </w:rPr>
            </w:pPr>
            <w:r>
              <w:rPr>
                <w:sz w:val="16"/>
                <w:szCs w:val="16"/>
              </w:rPr>
              <w:t xml:space="preserve">    18 185,59   </w:t>
            </w:r>
          </w:p>
        </w:tc>
        <w:tc>
          <w:tcPr>
            <w:tcW w:w="1192" w:type="dxa"/>
            <w:shd w:val="clear" w:color="auto" w:fill="auto"/>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18 185,59</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118</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Микропластина </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проведение реконструктивных операций челюстно-лицевой хирургии, T - образная 6отв. - 2,0  мм </w:t>
            </w:r>
          </w:p>
        </w:tc>
        <w:tc>
          <w:tcPr>
            <w:tcW w:w="822" w:type="dxa"/>
            <w:shd w:val="clear" w:color="auto" w:fill="auto"/>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sz w:val="16"/>
                <w:szCs w:val="16"/>
              </w:rPr>
            </w:pPr>
            <w:r>
              <w:rPr>
                <w:sz w:val="16"/>
                <w:szCs w:val="16"/>
              </w:rPr>
              <w:t xml:space="preserve">    33 456,27   </w:t>
            </w:r>
          </w:p>
        </w:tc>
        <w:tc>
          <w:tcPr>
            <w:tcW w:w="1192" w:type="dxa"/>
            <w:shd w:val="clear" w:color="auto" w:fill="auto"/>
            <w:vAlign w:val="center"/>
            <w:hideMark/>
          </w:tcPr>
          <w:p w:rsidR="00731C56" w:rsidRDefault="00731C56">
            <w:pPr>
              <w:jc w:val="center"/>
              <w:rPr>
                <w:sz w:val="16"/>
                <w:szCs w:val="16"/>
              </w:rPr>
            </w:pPr>
            <w:r>
              <w:rPr>
                <w:sz w:val="16"/>
                <w:szCs w:val="16"/>
              </w:rPr>
              <w:t>5</w:t>
            </w:r>
          </w:p>
        </w:tc>
        <w:tc>
          <w:tcPr>
            <w:tcW w:w="2266" w:type="dxa"/>
            <w:shd w:val="clear" w:color="auto" w:fill="auto"/>
            <w:noWrap/>
            <w:vAlign w:val="center"/>
            <w:hideMark/>
          </w:tcPr>
          <w:p w:rsidR="00731C56" w:rsidRDefault="00731C56">
            <w:pPr>
              <w:jc w:val="right"/>
              <w:rPr>
                <w:color w:val="000000"/>
              </w:rPr>
            </w:pPr>
            <w:r>
              <w:rPr>
                <w:color w:val="000000"/>
              </w:rPr>
              <w:t>167 281,34</w:t>
            </w:r>
          </w:p>
        </w:tc>
      </w:tr>
      <w:tr w:rsidR="00731C56" w:rsidRPr="00D60ED7" w:rsidTr="00731C56">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119</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Микропластина </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проведение реконструктивных операций челюстно-лицевой хирургии,2Y - образная 6отв. - 2,0   мм </w:t>
            </w:r>
          </w:p>
        </w:tc>
        <w:tc>
          <w:tcPr>
            <w:tcW w:w="822" w:type="dxa"/>
            <w:shd w:val="clear" w:color="auto" w:fill="auto"/>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sz w:val="16"/>
                <w:szCs w:val="16"/>
              </w:rPr>
            </w:pPr>
            <w:r>
              <w:rPr>
                <w:sz w:val="16"/>
                <w:szCs w:val="16"/>
              </w:rPr>
              <w:t xml:space="preserve">    35 379,24   </w:t>
            </w:r>
          </w:p>
        </w:tc>
        <w:tc>
          <w:tcPr>
            <w:tcW w:w="1192" w:type="dxa"/>
            <w:shd w:val="clear" w:color="auto" w:fill="auto"/>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35 379,24</w:t>
            </w:r>
          </w:p>
        </w:tc>
      </w:tr>
      <w:tr w:rsidR="00731C56" w:rsidRPr="00D60ED7" w:rsidTr="00955A3E">
        <w:trPr>
          <w:trHeight w:val="152"/>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120</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Микропластина </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проведение реконструктивных операций челюстно-лицевой хирургии, Z - образная  13отв. - 2,0  мм </w:t>
            </w:r>
          </w:p>
        </w:tc>
        <w:tc>
          <w:tcPr>
            <w:tcW w:w="822" w:type="dxa"/>
            <w:shd w:val="clear" w:color="auto" w:fill="auto"/>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sz w:val="16"/>
                <w:szCs w:val="16"/>
              </w:rPr>
            </w:pPr>
            <w:r>
              <w:rPr>
                <w:sz w:val="16"/>
                <w:szCs w:val="16"/>
              </w:rPr>
              <w:t xml:space="preserve">    43 527,95   </w:t>
            </w:r>
          </w:p>
        </w:tc>
        <w:tc>
          <w:tcPr>
            <w:tcW w:w="1192" w:type="dxa"/>
            <w:shd w:val="clear" w:color="auto" w:fill="auto"/>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43 527,95</w:t>
            </w:r>
          </w:p>
        </w:tc>
      </w:tr>
      <w:tr w:rsidR="00731C56" w:rsidRPr="00D60ED7" w:rsidTr="00731C56">
        <w:trPr>
          <w:trHeight w:val="227"/>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121</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Микропластина </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проведение реконструктивных операций челюстно-лицевой хирургии, </w:t>
            </w:r>
            <w:proofErr w:type="gramStart"/>
            <w:r>
              <w:rPr>
                <w:color w:val="000000"/>
                <w:sz w:val="16"/>
                <w:szCs w:val="16"/>
              </w:rPr>
              <w:t>прямая</w:t>
            </w:r>
            <w:proofErr w:type="gramEnd"/>
            <w:r>
              <w:rPr>
                <w:color w:val="000000"/>
                <w:sz w:val="16"/>
                <w:szCs w:val="16"/>
              </w:rPr>
              <w:t xml:space="preserve"> 6отв. - 2,0  мм </w:t>
            </w:r>
          </w:p>
        </w:tc>
        <w:tc>
          <w:tcPr>
            <w:tcW w:w="822" w:type="dxa"/>
            <w:shd w:val="clear" w:color="auto" w:fill="auto"/>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sz w:val="16"/>
                <w:szCs w:val="16"/>
              </w:rPr>
            </w:pPr>
            <w:r>
              <w:rPr>
                <w:sz w:val="16"/>
                <w:szCs w:val="16"/>
              </w:rPr>
              <w:t xml:space="preserve">    18 105,11   </w:t>
            </w:r>
          </w:p>
        </w:tc>
        <w:tc>
          <w:tcPr>
            <w:tcW w:w="1192" w:type="dxa"/>
            <w:shd w:val="clear" w:color="auto" w:fill="auto"/>
            <w:vAlign w:val="center"/>
            <w:hideMark/>
          </w:tcPr>
          <w:p w:rsidR="00731C56" w:rsidRDefault="00731C56">
            <w:pPr>
              <w:jc w:val="center"/>
              <w:rPr>
                <w:sz w:val="16"/>
                <w:szCs w:val="16"/>
              </w:rPr>
            </w:pPr>
            <w:r>
              <w:rPr>
                <w:sz w:val="16"/>
                <w:szCs w:val="16"/>
              </w:rPr>
              <w:t>10</w:t>
            </w:r>
          </w:p>
        </w:tc>
        <w:tc>
          <w:tcPr>
            <w:tcW w:w="2266" w:type="dxa"/>
            <w:shd w:val="clear" w:color="auto" w:fill="auto"/>
            <w:noWrap/>
            <w:vAlign w:val="center"/>
            <w:hideMark/>
          </w:tcPr>
          <w:p w:rsidR="00731C56" w:rsidRDefault="00731C56">
            <w:pPr>
              <w:jc w:val="right"/>
              <w:rPr>
                <w:color w:val="000000"/>
              </w:rPr>
            </w:pPr>
            <w:r>
              <w:rPr>
                <w:color w:val="000000"/>
              </w:rPr>
              <w:t>181 051,05</w:t>
            </w:r>
          </w:p>
        </w:tc>
      </w:tr>
      <w:tr w:rsidR="00731C56" w:rsidRPr="00D60ED7" w:rsidTr="00731C56">
        <w:trPr>
          <w:trHeight w:val="117"/>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122</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Микропластина </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проведение реконструктивных операций челюстно-лицевой хирургии,  </w:t>
            </w:r>
            <w:proofErr w:type="gramStart"/>
            <w:r>
              <w:rPr>
                <w:color w:val="000000"/>
                <w:sz w:val="16"/>
                <w:szCs w:val="16"/>
              </w:rPr>
              <w:t>изогнута</w:t>
            </w:r>
            <w:proofErr w:type="gramEnd"/>
            <w:r>
              <w:rPr>
                <w:color w:val="000000"/>
                <w:sz w:val="16"/>
                <w:szCs w:val="16"/>
              </w:rPr>
              <w:t xml:space="preserve"> 8отв. - 2,0 мм </w:t>
            </w:r>
          </w:p>
        </w:tc>
        <w:tc>
          <w:tcPr>
            <w:tcW w:w="822" w:type="dxa"/>
            <w:shd w:val="clear" w:color="auto" w:fill="auto"/>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sz w:val="16"/>
                <w:szCs w:val="16"/>
              </w:rPr>
            </w:pPr>
            <w:r>
              <w:rPr>
                <w:sz w:val="16"/>
                <w:szCs w:val="16"/>
              </w:rPr>
              <w:t xml:space="preserve">    26 556,18   </w:t>
            </w:r>
          </w:p>
        </w:tc>
        <w:tc>
          <w:tcPr>
            <w:tcW w:w="1192" w:type="dxa"/>
            <w:shd w:val="clear" w:color="auto" w:fill="auto"/>
            <w:vAlign w:val="center"/>
            <w:hideMark/>
          </w:tcPr>
          <w:p w:rsidR="00731C56" w:rsidRDefault="00731C56">
            <w:pPr>
              <w:jc w:val="center"/>
              <w:rPr>
                <w:sz w:val="16"/>
                <w:szCs w:val="16"/>
              </w:rPr>
            </w:pPr>
            <w:r>
              <w:rPr>
                <w:sz w:val="16"/>
                <w:szCs w:val="16"/>
              </w:rPr>
              <w:t>10</w:t>
            </w:r>
          </w:p>
        </w:tc>
        <w:tc>
          <w:tcPr>
            <w:tcW w:w="2266" w:type="dxa"/>
            <w:shd w:val="clear" w:color="auto" w:fill="auto"/>
            <w:noWrap/>
            <w:vAlign w:val="center"/>
            <w:hideMark/>
          </w:tcPr>
          <w:p w:rsidR="00731C56" w:rsidRDefault="00731C56">
            <w:pPr>
              <w:jc w:val="right"/>
              <w:rPr>
                <w:color w:val="000000"/>
              </w:rPr>
            </w:pPr>
            <w:r>
              <w:rPr>
                <w:color w:val="000000"/>
              </w:rPr>
              <w:t>265 561,84</w:t>
            </w:r>
          </w:p>
        </w:tc>
      </w:tr>
      <w:tr w:rsidR="00731C56" w:rsidRPr="00D60ED7" w:rsidTr="00731C56">
        <w:trPr>
          <w:trHeight w:val="332"/>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123</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Микропластина </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проведение реконструктивных операций челюстно-лицевой хирургии, </w:t>
            </w:r>
            <w:proofErr w:type="gramStart"/>
            <w:r>
              <w:rPr>
                <w:color w:val="000000"/>
                <w:sz w:val="16"/>
                <w:szCs w:val="16"/>
              </w:rPr>
              <w:t>прямая</w:t>
            </w:r>
            <w:proofErr w:type="gramEnd"/>
            <w:r>
              <w:rPr>
                <w:color w:val="000000"/>
                <w:sz w:val="16"/>
                <w:szCs w:val="16"/>
              </w:rPr>
              <w:t xml:space="preserve"> 4отв. - 2,7  мм </w:t>
            </w:r>
          </w:p>
        </w:tc>
        <w:tc>
          <w:tcPr>
            <w:tcW w:w="822" w:type="dxa"/>
            <w:shd w:val="clear" w:color="auto" w:fill="auto"/>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sz w:val="16"/>
                <w:szCs w:val="16"/>
              </w:rPr>
            </w:pPr>
            <w:r>
              <w:rPr>
                <w:sz w:val="16"/>
                <w:szCs w:val="16"/>
              </w:rPr>
              <w:t xml:space="preserve">    11 511,74   </w:t>
            </w:r>
          </w:p>
        </w:tc>
        <w:tc>
          <w:tcPr>
            <w:tcW w:w="1192" w:type="dxa"/>
            <w:shd w:val="clear" w:color="auto" w:fill="auto"/>
            <w:vAlign w:val="center"/>
            <w:hideMark/>
          </w:tcPr>
          <w:p w:rsidR="00731C56" w:rsidRDefault="00731C56">
            <w:pPr>
              <w:jc w:val="center"/>
              <w:rPr>
                <w:sz w:val="16"/>
                <w:szCs w:val="16"/>
              </w:rPr>
            </w:pPr>
            <w:r>
              <w:rPr>
                <w:sz w:val="16"/>
                <w:szCs w:val="16"/>
              </w:rPr>
              <w:t>15</w:t>
            </w:r>
          </w:p>
        </w:tc>
        <w:tc>
          <w:tcPr>
            <w:tcW w:w="2266" w:type="dxa"/>
            <w:shd w:val="clear" w:color="auto" w:fill="auto"/>
            <w:noWrap/>
            <w:vAlign w:val="center"/>
            <w:hideMark/>
          </w:tcPr>
          <w:p w:rsidR="00731C56" w:rsidRDefault="00731C56">
            <w:pPr>
              <w:jc w:val="right"/>
              <w:rPr>
                <w:color w:val="000000"/>
              </w:rPr>
            </w:pPr>
            <w:r>
              <w:rPr>
                <w:color w:val="000000"/>
              </w:rPr>
              <w:t>172 676,11</w:t>
            </w:r>
          </w:p>
        </w:tc>
      </w:tr>
      <w:tr w:rsidR="00731C56" w:rsidRPr="00D60ED7" w:rsidTr="00955A3E">
        <w:trPr>
          <w:trHeight w:val="52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124</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Калий-01 </w:t>
            </w:r>
          </w:p>
        </w:tc>
        <w:tc>
          <w:tcPr>
            <w:tcW w:w="6271" w:type="dxa"/>
            <w:shd w:val="clear" w:color="auto" w:fill="auto"/>
            <w:vAlign w:val="center"/>
            <w:hideMark/>
          </w:tcPr>
          <w:p w:rsidR="00731C56" w:rsidRDefault="00731C56">
            <w:pPr>
              <w:rPr>
                <w:color w:val="000000"/>
                <w:sz w:val="16"/>
                <w:szCs w:val="16"/>
              </w:rPr>
            </w:pPr>
            <w:r>
              <w:rPr>
                <w:color w:val="000000"/>
                <w:sz w:val="16"/>
                <w:szCs w:val="16"/>
              </w:rPr>
              <w:t>определение нефелометрическим методом, без депротеинизации 50 мл, B 26.01</w:t>
            </w:r>
          </w:p>
        </w:tc>
        <w:tc>
          <w:tcPr>
            <w:tcW w:w="822" w:type="dxa"/>
            <w:shd w:val="clear" w:color="auto" w:fill="auto"/>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vAlign w:val="center"/>
            <w:hideMark/>
          </w:tcPr>
          <w:p w:rsidR="00731C56" w:rsidRDefault="00731C56">
            <w:pPr>
              <w:jc w:val="center"/>
              <w:rPr>
                <w:sz w:val="16"/>
                <w:szCs w:val="16"/>
              </w:rPr>
            </w:pPr>
            <w:r>
              <w:rPr>
                <w:sz w:val="16"/>
                <w:szCs w:val="16"/>
              </w:rPr>
              <w:t xml:space="preserve">    12 872,10   </w:t>
            </w:r>
          </w:p>
        </w:tc>
        <w:tc>
          <w:tcPr>
            <w:tcW w:w="1192" w:type="dxa"/>
            <w:shd w:val="clear" w:color="auto" w:fill="auto"/>
            <w:vAlign w:val="center"/>
            <w:hideMark/>
          </w:tcPr>
          <w:p w:rsidR="00731C56" w:rsidRDefault="00731C56">
            <w:pPr>
              <w:jc w:val="center"/>
              <w:rPr>
                <w:sz w:val="16"/>
                <w:szCs w:val="16"/>
              </w:rPr>
            </w:pPr>
            <w:r>
              <w:rPr>
                <w:sz w:val="16"/>
                <w:szCs w:val="16"/>
              </w:rPr>
              <w:t>3</w:t>
            </w:r>
          </w:p>
        </w:tc>
        <w:tc>
          <w:tcPr>
            <w:tcW w:w="2266" w:type="dxa"/>
            <w:shd w:val="clear" w:color="auto" w:fill="auto"/>
            <w:noWrap/>
            <w:vAlign w:val="center"/>
            <w:hideMark/>
          </w:tcPr>
          <w:p w:rsidR="00731C56" w:rsidRDefault="00731C56">
            <w:pPr>
              <w:jc w:val="right"/>
              <w:rPr>
                <w:color w:val="000000"/>
              </w:rPr>
            </w:pPr>
            <w:r>
              <w:rPr>
                <w:color w:val="000000"/>
              </w:rPr>
              <w:t>38 616,30</w:t>
            </w:r>
          </w:p>
        </w:tc>
      </w:tr>
      <w:tr w:rsidR="00731C56" w:rsidRPr="00D60ED7" w:rsidTr="00955A3E">
        <w:trPr>
          <w:trHeight w:val="528"/>
        </w:trPr>
        <w:tc>
          <w:tcPr>
            <w:tcW w:w="828" w:type="dxa"/>
            <w:shd w:val="clear" w:color="auto" w:fill="auto"/>
            <w:noWrap/>
            <w:vAlign w:val="bottom"/>
          </w:tcPr>
          <w:p w:rsidR="00731C56" w:rsidRDefault="00731C56">
            <w:pPr>
              <w:jc w:val="right"/>
              <w:rPr>
                <w:rFonts w:ascii="Calibri" w:hAnsi="Calibri" w:cs="Calibri"/>
                <w:color w:val="000000"/>
                <w:sz w:val="22"/>
                <w:szCs w:val="22"/>
              </w:rPr>
            </w:pPr>
            <w:r>
              <w:rPr>
                <w:rFonts w:ascii="Calibri" w:hAnsi="Calibri" w:cs="Calibri"/>
                <w:color w:val="000000"/>
                <w:sz w:val="22"/>
                <w:szCs w:val="22"/>
              </w:rPr>
              <w:t>125</w:t>
            </w:r>
          </w:p>
        </w:tc>
        <w:tc>
          <w:tcPr>
            <w:tcW w:w="3108" w:type="dxa"/>
            <w:shd w:val="clear" w:color="auto" w:fill="auto"/>
            <w:vAlign w:val="center"/>
          </w:tcPr>
          <w:p w:rsidR="00731C56" w:rsidRDefault="00731C56">
            <w:pPr>
              <w:rPr>
                <w:color w:val="000000"/>
                <w:sz w:val="16"/>
                <w:szCs w:val="16"/>
              </w:rPr>
            </w:pPr>
            <w:r>
              <w:rPr>
                <w:color w:val="000000"/>
                <w:sz w:val="16"/>
                <w:szCs w:val="16"/>
              </w:rPr>
              <w:t>Набор контрольных растворов гемоглобина</w:t>
            </w:r>
          </w:p>
        </w:tc>
        <w:tc>
          <w:tcPr>
            <w:tcW w:w="6271" w:type="dxa"/>
            <w:shd w:val="clear" w:color="auto" w:fill="auto"/>
            <w:vAlign w:val="center"/>
          </w:tcPr>
          <w:p w:rsidR="00731C56" w:rsidRDefault="00731C56">
            <w:pPr>
              <w:rPr>
                <w:color w:val="000000"/>
                <w:sz w:val="16"/>
                <w:szCs w:val="16"/>
              </w:rPr>
            </w:pPr>
            <w:r>
              <w:rPr>
                <w:color w:val="000000"/>
                <w:sz w:val="16"/>
                <w:szCs w:val="16"/>
              </w:rPr>
              <w:t xml:space="preserve">на 450 определений, для контроля правильности и воспроизводимости определений общего гемоглобина </w:t>
            </w:r>
          </w:p>
        </w:tc>
        <w:tc>
          <w:tcPr>
            <w:tcW w:w="822" w:type="dxa"/>
            <w:shd w:val="clear" w:color="auto" w:fill="auto"/>
            <w:vAlign w:val="center"/>
          </w:tcPr>
          <w:p w:rsidR="00731C56" w:rsidRDefault="00731C56">
            <w:pPr>
              <w:jc w:val="center"/>
              <w:rPr>
                <w:color w:val="000000"/>
                <w:sz w:val="16"/>
                <w:szCs w:val="16"/>
              </w:rPr>
            </w:pPr>
            <w:r>
              <w:rPr>
                <w:color w:val="000000"/>
                <w:sz w:val="16"/>
                <w:szCs w:val="16"/>
              </w:rPr>
              <w:t>уп</w:t>
            </w:r>
          </w:p>
        </w:tc>
        <w:tc>
          <w:tcPr>
            <w:tcW w:w="1503" w:type="dxa"/>
            <w:shd w:val="clear" w:color="auto" w:fill="auto"/>
            <w:vAlign w:val="center"/>
          </w:tcPr>
          <w:p w:rsidR="00731C56" w:rsidRDefault="00731C56">
            <w:pPr>
              <w:jc w:val="center"/>
              <w:rPr>
                <w:sz w:val="16"/>
                <w:szCs w:val="16"/>
              </w:rPr>
            </w:pPr>
            <w:r>
              <w:rPr>
                <w:sz w:val="16"/>
                <w:szCs w:val="16"/>
              </w:rPr>
              <w:t xml:space="preserve">      1 520,54   </w:t>
            </w:r>
          </w:p>
        </w:tc>
        <w:tc>
          <w:tcPr>
            <w:tcW w:w="1192" w:type="dxa"/>
            <w:shd w:val="clear" w:color="auto" w:fill="auto"/>
            <w:vAlign w:val="center"/>
          </w:tcPr>
          <w:p w:rsidR="00731C56" w:rsidRDefault="00731C56">
            <w:pPr>
              <w:jc w:val="center"/>
              <w:rPr>
                <w:sz w:val="16"/>
                <w:szCs w:val="16"/>
              </w:rPr>
            </w:pPr>
            <w:r>
              <w:rPr>
                <w:sz w:val="16"/>
                <w:szCs w:val="16"/>
              </w:rPr>
              <w:t>10</w:t>
            </w:r>
          </w:p>
        </w:tc>
        <w:tc>
          <w:tcPr>
            <w:tcW w:w="2266" w:type="dxa"/>
            <w:shd w:val="clear" w:color="auto" w:fill="auto"/>
            <w:noWrap/>
            <w:vAlign w:val="center"/>
          </w:tcPr>
          <w:p w:rsidR="00731C56" w:rsidRDefault="00731C56">
            <w:pPr>
              <w:jc w:val="right"/>
              <w:rPr>
                <w:color w:val="000000"/>
              </w:rPr>
            </w:pPr>
            <w:r>
              <w:rPr>
                <w:color w:val="000000"/>
              </w:rPr>
              <w:t>15 205,42</w:t>
            </w:r>
          </w:p>
        </w:tc>
      </w:tr>
      <w:tr w:rsidR="00731C56" w:rsidRPr="00D60ED7" w:rsidTr="00955A3E">
        <w:trPr>
          <w:trHeight w:val="528"/>
        </w:trPr>
        <w:tc>
          <w:tcPr>
            <w:tcW w:w="828" w:type="dxa"/>
            <w:shd w:val="clear" w:color="auto" w:fill="auto"/>
            <w:noWrap/>
            <w:vAlign w:val="bottom"/>
          </w:tcPr>
          <w:p w:rsidR="00731C56" w:rsidRDefault="00731C56">
            <w:pPr>
              <w:jc w:val="right"/>
              <w:rPr>
                <w:rFonts w:ascii="Calibri" w:hAnsi="Calibri" w:cs="Calibri"/>
                <w:color w:val="000000"/>
                <w:sz w:val="22"/>
                <w:szCs w:val="22"/>
              </w:rPr>
            </w:pPr>
            <w:r>
              <w:rPr>
                <w:rFonts w:ascii="Calibri" w:hAnsi="Calibri" w:cs="Calibri"/>
                <w:color w:val="000000"/>
                <w:sz w:val="22"/>
                <w:szCs w:val="22"/>
              </w:rPr>
              <w:t>126</w:t>
            </w:r>
          </w:p>
        </w:tc>
        <w:tc>
          <w:tcPr>
            <w:tcW w:w="3108" w:type="dxa"/>
            <w:shd w:val="clear" w:color="auto" w:fill="auto"/>
            <w:vAlign w:val="center"/>
          </w:tcPr>
          <w:p w:rsidR="00731C56" w:rsidRDefault="00731C56">
            <w:pPr>
              <w:rPr>
                <w:color w:val="000000"/>
                <w:sz w:val="16"/>
                <w:szCs w:val="16"/>
              </w:rPr>
            </w:pPr>
            <w:r>
              <w:rPr>
                <w:color w:val="000000"/>
                <w:sz w:val="16"/>
                <w:szCs w:val="16"/>
              </w:rPr>
              <w:t>Восьмиканальная пипетка переменного объёма</w:t>
            </w:r>
          </w:p>
        </w:tc>
        <w:tc>
          <w:tcPr>
            <w:tcW w:w="6271" w:type="dxa"/>
            <w:shd w:val="clear" w:color="auto" w:fill="auto"/>
            <w:vAlign w:val="center"/>
          </w:tcPr>
          <w:p w:rsidR="00731C56" w:rsidRDefault="00731C56">
            <w:pPr>
              <w:rPr>
                <w:color w:val="000000"/>
                <w:sz w:val="16"/>
                <w:szCs w:val="16"/>
              </w:rPr>
            </w:pPr>
            <w:r>
              <w:rPr>
                <w:color w:val="000000"/>
                <w:sz w:val="16"/>
                <w:szCs w:val="16"/>
              </w:rPr>
              <w:t>дигитал на 30-300 мкл для точной дозировки биологических жидкостей и реактивов при проведении  ИФА</w:t>
            </w:r>
          </w:p>
        </w:tc>
        <w:tc>
          <w:tcPr>
            <w:tcW w:w="822" w:type="dxa"/>
            <w:shd w:val="clear" w:color="auto" w:fill="auto"/>
            <w:vAlign w:val="center"/>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vAlign w:val="center"/>
          </w:tcPr>
          <w:p w:rsidR="00731C56" w:rsidRDefault="00731C56">
            <w:pPr>
              <w:jc w:val="center"/>
              <w:rPr>
                <w:sz w:val="16"/>
                <w:szCs w:val="16"/>
              </w:rPr>
            </w:pPr>
            <w:r>
              <w:rPr>
                <w:sz w:val="16"/>
                <w:szCs w:val="16"/>
              </w:rPr>
              <w:t xml:space="preserve">  121 363,00   </w:t>
            </w:r>
          </w:p>
        </w:tc>
        <w:tc>
          <w:tcPr>
            <w:tcW w:w="1192" w:type="dxa"/>
            <w:shd w:val="clear" w:color="auto" w:fill="auto"/>
            <w:vAlign w:val="center"/>
          </w:tcPr>
          <w:p w:rsidR="00731C56" w:rsidRDefault="00731C56">
            <w:pPr>
              <w:jc w:val="center"/>
              <w:rPr>
                <w:sz w:val="16"/>
                <w:szCs w:val="16"/>
              </w:rPr>
            </w:pPr>
            <w:r>
              <w:rPr>
                <w:sz w:val="16"/>
                <w:szCs w:val="16"/>
              </w:rPr>
              <w:t>2</w:t>
            </w:r>
          </w:p>
        </w:tc>
        <w:tc>
          <w:tcPr>
            <w:tcW w:w="2266" w:type="dxa"/>
            <w:shd w:val="clear" w:color="auto" w:fill="auto"/>
            <w:noWrap/>
            <w:vAlign w:val="center"/>
          </w:tcPr>
          <w:p w:rsidR="00731C56" w:rsidRDefault="00731C56">
            <w:pPr>
              <w:jc w:val="right"/>
              <w:rPr>
                <w:color w:val="000000"/>
              </w:rPr>
            </w:pPr>
            <w:r>
              <w:rPr>
                <w:color w:val="000000"/>
              </w:rPr>
              <w:t>242 726,00</w:t>
            </w:r>
          </w:p>
        </w:tc>
      </w:tr>
      <w:tr w:rsidR="00731C56" w:rsidRPr="00D60ED7" w:rsidTr="00955A3E">
        <w:trPr>
          <w:trHeight w:val="528"/>
        </w:trPr>
        <w:tc>
          <w:tcPr>
            <w:tcW w:w="828" w:type="dxa"/>
            <w:shd w:val="clear" w:color="auto" w:fill="auto"/>
            <w:noWrap/>
            <w:vAlign w:val="bottom"/>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127</w:t>
            </w:r>
          </w:p>
        </w:tc>
        <w:tc>
          <w:tcPr>
            <w:tcW w:w="3108" w:type="dxa"/>
            <w:shd w:val="clear" w:color="auto" w:fill="auto"/>
            <w:vAlign w:val="center"/>
          </w:tcPr>
          <w:p w:rsidR="00731C56" w:rsidRDefault="00731C56">
            <w:pPr>
              <w:rPr>
                <w:color w:val="000000"/>
                <w:sz w:val="16"/>
                <w:szCs w:val="16"/>
              </w:rPr>
            </w:pPr>
            <w:r>
              <w:rPr>
                <w:color w:val="000000"/>
                <w:sz w:val="16"/>
                <w:szCs w:val="16"/>
              </w:rPr>
              <w:t>Набор для окраски мазков</w:t>
            </w:r>
          </w:p>
        </w:tc>
        <w:tc>
          <w:tcPr>
            <w:tcW w:w="6271" w:type="dxa"/>
            <w:shd w:val="clear" w:color="auto" w:fill="auto"/>
            <w:vAlign w:val="center"/>
          </w:tcPr>
          <w:p w:rsidR="00731C56" w:rsidRDefault="00731C56">
            <w:pPr>
              <w:rPr>
                <w:color w:val="000000"/>
                <w:sz w:val="16"/>
                <w:szCs w:val="16"/>
              </w:rPr>
            </w:pPr>
            <w:r>
              <w:rPr>
                <w:color w:val="000000"/>
                <w:sz w:val="16"/>
                <w:szCs w:val="16"/>
              </w:rPr>
              <w:t>по Граму на 100 предм.ст.100мл,1уп</w:t>
            </w:r>
          </w:p>
        </w:tc>
        <w:tc>
          <w:tcPr>
            <w:tcW w:w="822" w:type="dxa"/>
            <w:shd w:val="clear" w:color="auto" w:fill="auto"/>
            <w:vAlign w:val="center"/>
          </w:tcPr>
          <w:p w:rsidR="00731C56" w:rsidRDefault="00731C56">
            <w:pPr>
              <w:jc w:val="center"/>
              <w:rPr>
                <w:color w:val="000000"/>
                <w:sz w:val="16"/>
                <w:szCs w:val="16"/>
              </w:rPr>
            </w:pPr>
            <w:r>
              <w:rPr>
                <w:color w:val="000000"/>
                <w:sz w:val="16"/>
                <w:szCs w:val="16"/>
              </w:rPr>
              <w:t>уп</w:t>
            </w:r>
          </w:p>
        </w:tc>
        <w:tc>
          <w:tcPr>
            <w:tcW w:w="1503" w:type="dxa"/>
            <w:shd w:val="clear" w:color="auto" w:fill="auto"/>
            <w:vAlign w:val="center"/>
          </w:tcPr>
          <w:p w:rsidR="00731C56" w:rsidRDefault="00731C56">
            <w:pPr>
              <w:jc w:val="center"/>
              <w:rPr>
                <w:sz w:val="16"/>
                <w:szCs w:val="16"/>
              </w:rPr>
            </w:pPr>
            <w:r>
              <w:rPr>
                <w:sz w:val="16"/>
                <w:szCs w:val="16"/>
              </w:rPr>
              <w:t xml:space="preserve">      2 770,23   </w:t>
            </w:r>
          </w:p>
        </w:tc>
        <w:tc>
          <w:tcPr>
            <w:tcW w:w="1192" w:type="dxa"/>
            <w:shd w:val="clear" w:color="auto" w:fill="auto"/>
            <w:vAlign w:val="center"/>
          </w:tcPr>
          <w:p w:rsidR="00731C56" w:rsidRDefault="00731C56">
            <w:pPr>
              <w:jc w:val="center"/>
              <w:rPr>
                <w:sz w:val="16"/>
                <w:szCs w:val="16"/>
              </w:rPr>
            </w:pPr>
            <w:r>
              <w:rPr>
                <w:sz w:val="16"/>
                <w:szCs w:val="16"/>
              </w:rPr>
              <w:t>2</w:t>
            </w:r>
          </w:p>
        </w:tc>
        <w:tc>
          <w:tcPr>
            <w:tcW w:w="2266" w:type="dxa"/>
            <w:shd w:val="clear" w:color="auto" w:fill="auto"/>
            <w:noWrap/>
            <w:vAlign w:val="center"/>
          </w:tcPr>
          <w:p w:rsidR="00731C56" w:rsidRDefault="00731C56">
            <w:pPr>
              <w:jc w:val="right"/>
              <w:rPr>
                <w:color w:val="000000"/>
              </w:rPr>
            </w:pPr>
            <w:r>
              <w:rPr>
                <w:color w:val="000000"/>
              </w:rPr>
              <w:t>5 540,46</w:t>
            </w:r>
          </w:p>
        </w:tc>
      </w:tr>
      <w:tr w:rsidR="00731C56" w:rsidRPr="00D60ED7" w:rsidTr="00955A3E">
        <w:trPr>
          <w:trHeight w:val="528"/>
        </w:trPr>
        <w:tc>
          <w:tcPr>
            <w:tcW w:w="828" w:type="dxa"/>
            <w:shd w:val="clear" w:color="auto" w:fill="auto"/>
            <w:noWrap/>
            <w:vAlign w:val="bottom"/>
          </w:tcPr>
          <w:p w:rsidR="00731C56" w:rsidRDefault="00731C56">
            <w:pPr>
              <w:jc w:val="right"/>
              <w:rPr>
                <w:rFonts w:ascii="Calibri" w:hAnsi="Calibri" w:cs="Calibri"/>
                <w:color w:val="000000"/>
                <w:sz w:val="22"/>
                <w:szCs w:val="22"/>
              </w:rPr>
            </w:pPr>
            <w:r>
              <w:rPr>
                <w:rFonts w:ascii="Calibri" w:hAnsi="Calibri" w:cs="Calibri"/>
                <w:color w:val="000000"/>
                <w:sz w:val="22"/>
                <w:szCs w:val="22"/>
              </w:rPr>
              <w:t>128</w:t>
            </w:r>
          </w:p>
        </w:tc>
        <w:tc>
          <w:tcPr>
            <w:tcW w:w="3108" w:type="dxa"/>
            <w:shd w:val="clear" w:color="auto" w:fill="auto"/>
            <w:vAlign w:val="center"/>
          </w:tcPr>
          <w:p w:rsidR="00731C56" w:rsidRDefault="00731C56">
            <w:pPr>
              <w:rPr>
                <w:color w:val="000000"/>
                <w:sz w:val="16"/>
                <w:szCs w:val="16"/>
              </w:rPr>
            </w:pPr>
            <w:proofErr w:type="gramStart"/>
            <w:r>
              <w:rPr>
                <w:color w:val="000000"/>
                <w:sz w:val="16"/>
                <w:szCs w:val="16"/>
              </w:rPr>
              <w:t>Метиленовый</w:t>
            </w:r>
            <w:proofErr w:type="gramEnd"/>
            <w:r>
              <w:rPr>
                <w:color w:val="000000"/>
                <w:sz w:val="16"/>
                <w:szCs w:val="16"/>
              </w:rPr>
              <w:t xml:space="preserve"> голубой (синий)</w:t>
            </w:r>
          </w:p>
        </w:tc>
        <w:tc>
          <w:tcPr>
            <w:tcW w:w="6271" w:type="dxa"/>
            <w:shd w:val="clear" w:color="auto" w:fill="auto"/>
            <w:vAlign w:val="center"/>
          </w:tcPr>
          <w:p w:rsidR="00731C56" w:rsidRDefault="00731C56">
            <w:pPr>
              <w:rPr>
                <w:color w:val="000000"/>
                <w:sz w:val="16"/>
                <w:szCs w:val="16"/>
              </w:rPr>
            </w:pPr>
            <w:r>
              <w:rPr>
                <w:color w:val="000000"/>
                <w:sz w:val="16"/>
                <w:szCs w:val="16"/>
              </w:rPr>
              <w:t>50 г</w:t>
            </w:r>
          </w:p>
        </w:tc>
        <w:tc>
          <w:tcPr>
            <w:tcW w:w="822" w:type="dxa"/>
            <w:shd w:val="clear" w:color="auto" w:fill="auto"/>
            <w:vAlign w:val="center"/>
          </w:tcPr>
          <w:p w:rsidR="00731C56" w:rsidRDefault="00731C56">
            <w:pPr>
              <w:jc w:val="center"/>
              <w:rPr>
                <w:color w:val="000000"/>
                <w:sz w:val="16"/>
                <w:szCs w:val="16"/>
              </w:rPr>
            </w:pPr>
            <w:r>
              <w:rPr>
                <w:color w:val="000000"/>
                <w:sz w:val="16"/>
                <w:szCs w:val="16"/>
              </w:rPr>
              <w:t>уп</w:t>
            </w:r>
          </w:p>
        </w:tc>
        <w:tc>
          <w:tcPr>
            <w:tcW w:w="1503" w:type="dxa"/>
            <w:shd w:val="clear" w:color="auto" w:fill="auto"/>
            <w:vAlign w:val="center"/>
          </w:tcPr>
          <w:p w:rsidR="00731C56" w:rsidRDefault="00731C56">
            <w:pPr>
              <w:jc w:val="center"/>
              <w:rPr>
                <w:sz w:val="16"/>
                <w:szCs w:val="16"/>
              </w:rPr>
            </w:pPr>
            <w:r>
              <w:rPr>
                <w:sz w:val="16"/>
                <w:szCs w:val="16"/>
              </w:rPr>
              <w:t xml:space="preserve">      3 486,22   </w:t>
            </w:r>
          </w:p>
        </w:tc>
        <w:tc>
          <w:tcPr>
            <w:tcW w:w="1192" w:type="dxa"/>
            <w:shd w:val="clear" w:color="auto" w:fill="auto"/>
            <w:vAlign w:val="center"/>
          </w:tcPr>
          <w:p w:rsidR="00731C56" w:rsidRDefault="00731C56">
            <w:pPr>
              <w:jc w:val="center"/>
              <w:rPr>
                <w:sz w:val="16"/>
                <w:szCs w:val="16"/>
              </w:rPr>
            </w:pPr>
            <w:r>
              <w:rPr>
                <w:sz w:val="16"/>
                <w:szCs w:val="16"/>
              </w:rPr>
              <w:t>2</w:t>
            </w:r>
          </w:p>
        </w:tc>
        <w:tc>
          <w:tcPr>
            <w:tcW w:w="2266" w:type="dxa"/>
            <w:shd w:val="clear" w:color="auto" w:fill="auto"/>
            <w:noWrap/>
            <w:vAlign w:val="center"/>
          </w:tcPr>
          <w:p w:rsidR="00731C56" w:rsidRDefault="00731C56">
            <w:pPr>
              <w:jc w:val="right"/>
              <w:rPr>
                <w:color w:val="000000"/>
              </w:rPr>
            </w:pPr>
            <w:r>
              <w:rPr>
                <w:color w:val="000000"/>
              </w:rPr>
              <w:t>6 972,44</w:t>
            </w:r>
          </w:p>
        </w:tc>
      </w:tr>
      <w:tr w:rsidR="00731C56" w:rsidRPr="00D60ED7" w:rsidTr="00955A3E">
        <w:trPr>
          <w:trHeight w:val="669"/>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129</w:t>
            </w:r>
          </w:p>
        </w:tc>
        <w:tc>
          <w:tcPr>
            <w:tcW w:w="3108" w:type="dxa"/>
            <w:shd w:val="clear" w:color="auto" w:fill="auto"/>
            <w:vAlign w:val="center"/>
            <w:hideMark/>
          </w:tcPr>
          <w:p w:rsidR="00731C56" w:rsidRDefault="00731C56">
            <w:pPr>
              <w:rPr>
                <w:color w:val="000000"/>
                <w:sz w:val="16"/>
                <w:szCs w:val="16"/>
              </w:rPr>
            </w:pPr>
            <w:r>
              <w:rPr>
                <w:color w:val="000000"/>
                <w:sz w:val="16"/>
                <w:szCs w:val="16"/>
              </w:rPr>
              <w:t>Фуксин кислый</w:t>
            </w:r>
          </w:p>
        </w:tc>
        <w:tc>
          <w:tcPr>
            <w:tcW w:w="6271" w:type="dxa"/>
            <w:shd w:val="clear" w:color="auto" w:fill="auto"/>
            <w:vAlign w:val="center"/>
            <w:hideMark/>
          </w:tcPr>
          <w:p w:rsidR="00731C56" w:rsidRDefault="00731C56">
            <w:pPr>
              <w:rPr>
                <w:color w:val="000000"/>
                <w:sz w:val="16"/>
                <w:szCs w:val="16"/>
              </w:rPr>
            </w:pPr>
            <w:r>
              <w:rPr>
                <w:color w:val="000000"/>
                <w:sz w:val="16"/>
                <w:szCs w:val="16"/>
              </w:rPr>
              <w:t>100г</w:t>
            </w:r>
          </w:p>
        </w:tc>
        <w:tc>
          <w:tcPr>
            <w:tcW w:w="822" w:type="dxa"/>
            <w:shd w:val="clear" w:color="auto" w:fill="auto"/>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vAlign w:val="center"/>
            <w:hideMark/>
          </w:tcPr>
          <w:p w:rsidR="00731C56" w:rsidRDefault="00731C56">
            <w:pPr>
              <w:jc w:val="center"/>
              <w:rPr>
                <w:sz w:val="16"/>
                <w:szCs w:val="16"/>
              </w:rPr>
            </w:pPr>
            <w:r>
              <w:rPr>
                <w:sz w:val="16"/>
                <w:szCs w:val="16"/>
              </w:rPr>
              <w:t xml:space="preserve">      2 516,49   </w:t>
            </w:r>
          </w:p>
        </w:tc>
        <w:tc>
          <w:tcPr>
            <w:tcW w:w="1192" w:type="dxa"/>
            <w:shd w:val="clear" w:color="auto" w:fill="auto"/>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5 032,98</w:t>
            </w:r>
          </w:p>
        </w:tc>
      </w:tr>
      <w:tr w:rsidR="00731C56" w:rsidRPr="00D60ED7" w:rsidTr="00955A3E">
        <w:trPr>
          <w:trHeight w:val="281"/>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130</w:t>
            </w:r>
          </w:p>
        </w:tc>
        <w:tc>
          <w:tcPr>
            <w:tcW w:w="3108" w:type="dxa"/>
            <w:shd w:val="clear" w:color="auto" w:fill="auto"/>
            <w:vAlign w:val="center"/>
            <w:hideMark/>
          </w:tcPr>
          <w:p w:rsidR="00731C56" w:rsidRDefault="00731C56">
            <w:pPr>
              <w:rPr>
                <w:color w:val="000000"/>
                <w:sz w:val="16"/>
                <w:szCs w:val="16"/>
              </w:rPr>
            </w:pPr>
            <w:r>
              <w:rPr>
                <w:color w:val="000000"/>
                <w:sz w:val="16"/>
                <w:szCs w:val="16"/>
              </w:rPr>
              <w:t>Фуксин основной</w:t>
            </w:r>
          </w:p>
        </w:tc>
        <w:tc>
          <w:tcPr>
            <w:tcW w:w="6271" w:type="dxa"/>
            <w:shd w:val="clear" w:color="auto" w:fill="auto"/>
            <w:vAlign w:val="center"/>
            <w:hideMark/>
          </w:tcPr>
          <w:p w:rsidR="00731C56" w:rsidRDefault="00731C56">
            <w:pPr>
              <w:rPr>
                <w:color w:val="000000"/>
                <w:sz w:val="16"/>
                <w:szCs w:val="16"/>
              </w:rPr>
            </w:pPr>
            <w:r>
              <w:rPr>
                <w:color w:val="000000"/>
                <w:sz w:val="16"/>
                <w:szCs w:val="16"/>
              </w:rPr>
              <w:t>50г</w:t>
            </w:r>
          </w:p>
        </w:tc>
        <w:tc>
          <w:tcPr>
            <w:tcW w:w="822" w:type="dxa"/>
            <w:shd w:val="clear" w:color="auto" w:fill="auto"/>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vAlign w:val="center"/>
            <w:hideMark/>
          </w:tcPr>
          <w:p w:rsidR="00731C56" w:rsidRDefault="00731C56">
            <w:pPr>
              <w:jc w:val="center"/>
              <w:rPr>
                <w:sz w:val="16"/>
                <w:szCs w:val="16"/>
              </w:rPr>
            </w:pPr>
            <w:r>
              <w:rPr>
                <w:sz w:val="16"/>
                <w:szCs w:val="16"/>
              </w:rPr>
              <w:t xml:space="preserve">      2 774,51   </w:t>
            </w:r>
          </w:p>
        </w:tc>
        <w:tc>
          <w:tcPr>
            <w:tcW w:w="1192" w:type="dxa"/>
            <w:shd w:val="clear" w:color="auto" w:fill="auto"/>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5 549,02</w:t>
            </w:r>
          </w:p>
        </w:tc>
      </w:tr>
      <w:tr w:rsidR="00731C56" w:rsidRPr="00D60ED7" w:rsidTr="00955A3E">
        <w:trPr>
          <w:trHeight w:val="16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131</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Набор реагентов  для  иммуноферментного выявления суммарных антител к вирусу гепатита Дельта, </w:t>
            </w:r>
          </w:p>
        </w:tc>
        <w:tc>
          <w:tcPr>
            <w:tcW w:w="6271" w:type="dxa"/>
            <w:shd w:val="clear" w:color="auto" w:fill="auto"/>
            <w:vAlign w:val="center"/>
            <w:hideMark/>
          </w:tcPr>
          <w:p w:rsidR="00731C56" w:rsidRDefault="00731C56">
            <w:pPr>
              <w:rPr>
                <w:color w:val="000000"/>
                <w:sz w:val="16"/>
                <w:szCs w:val="16"/>
              </w:rPr>
            </w:pPr>
            <w:r>
              <w:rPr>
                <w:color w:val="000000"/>
                <w:sz w:val="16"/>
                <w:szCs w:val="16"/>
              </w:rPr>
              <w:t>12х8, D-0954</w:t>
            </w:r>
          </w:p>
        </w:tc>
        <w:tc>
          <w:tcPr>
            <w:tcW w:w="822" w:type="dxa"/>
            <w:shd w:val="clear" w:color="auto" w:fill="auto"/>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vAlign w:val="center"/>
            <w:hideMark/>
          </w:tcPr>
          <w:p w:rsidR="00731C56" w:rsidRDefault="00731C56">
            <w:pPr>
              <w:jc w:val="center"/>
              <w:rPr>
                <w:sz w:val="16"/>
                <w:szCs w:val="16"/>
              </w:rPr>
            </w:pPr>
            <w:r>
              <w:rPr>
                <w:sz w:val="16"/>
                <w:szCs w:val="16"/>
              </w:rPr>
              <w:t xml:space="preserve">    27 704,44   </w:t>
            </w:r>
          </w:p>
        </w:tc>
        <w:tc>
          <w:tcPr>
            <w:tcW w:w="1192" w:type="dxa"/>
            <w:shd w:val="clear" w:color="auto" w:fill="auto"/>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27 704,44</w:t>
            </w:r>
          </w:p>
        </w:tc>
      </w:tr>
      <w:tr w:rsidR="00731C56" w:rsidRPr="00D60ED7" w:rsidTr="00955A3E">
        <w:trPr>
          <w:trHeight w:val="853"/>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132</w:t>
            </w:r>
          </w:p>
        </w:tc>
        <w:tc>
          <w:tcPr>
            <w:tcW w:w="3108" w:type="dxa"/>
            <w:shd w:val="clear" w:color="auto" w:fill="auto"/>
            <w:vAlign w:val="center"/>
            <w:hideMark/>
          </w:tcPr>
          <w:p w:rsidR="00731C56" w:rsidRDefault="00731C56">
            <w:pPr>
              <w:rPr>
                <w:color w:val="000000"/>
                <w:sz w:val="16"/>
                <w:szCs w:val="16"/>
              </w:rPr>
            </w:pPr>
            <w:r>
              <w:rPr>
                <w:color w:val="000000"/>
                <w:sz w:val="16"/>
                <w:szCs w:val="16"/>
              </w:rPr>
              <w:t>STAR-TEM Оптим. старт</w:t>
            </w:r>
            <w:proofErr w:type="gramStart"/>
            <w:r>
              <w:rPr>
                <w:color w:val="000000"/>
                <w:sz w:val="16"/>
                <w:szCs w:val="16"/>
              </w:rPr>
              <w:t>.</w:t>
            </w:r>
            <w:proofErr w:type="gramEnd"/>
            <w:r>
              <w:rPr>
                <w:color w:val="000000"/>
                <w:sz w:val="16"/>
                <w:szCs w:val="16"/>
              </w:rPr>
              <w:t xml:space="preserve"> </w:t>
            </w:r>
            <w:proofErr w:type="gramStart"/>
            <w:r>
              <w:rPr>
                <w:color w:val="000000"/>
                <w:sz w:val="16"/>
                <w:szCs w:val="16"/>
              </w:rPr>
              <w:t>р</w:t>
            </w:r>
            <w:proofErr w:type="gramEnd"/>
            <w:r>
              <w:rPr>
                <w:color w:val="000000"/>
                <w:sz w:val="16"/>
                <w:szCs w:val="16"/>
              </w:rPr>
              <w:t>еагент, 10 * 10 тестов T</w:t>
            </w:r>
          </w:p>
        </w:tc>
        <w:tc>
          <w:tcPr>
            <w:tcW w:w="6271" w:type="dxa"/>
            <w:shd w:val="clear" w:color="auto" w:fill="auto"/>
            <w:vAlign w:val="center"/>
            <w:hideMark/>
          </w:tcPr>
          <w:p w:rsidR="00731C56" w:rsidRDefault="00731C56">
            <w:pPr>
              <w:rPr>
                <w:color w:val="000000"/>
                <w:sz w:val="16"/>
                <w:szCs w:val="16"/>
              </w:rPr>
            </w:pPr>
            <w:r>
              <w:rPr>
                <w:color w:val="000000"/>
                <w:sz w:val="16"/>
                <w:szCs w:val="16"/>
              </w:rPr>
              <w:t>503-01.ROTEM Delta, STAR-TEM Оптим. старт</w:t>
            </w:r>
            <w:proofErr w:type="gramStart"/>
            <w:r>
              <w:rPr>
                <w:color w:val="000000"/>
                <w:sz w:val="16"/>
                <w:szCs w:val="16"/>
              </w:rPr>
              <w:t>.</w:t>
            </w:r>
            <w:proofErr w:type="gramEnd"/>
            <w:r>
              <w:rPr>
                <w:color w:val="000000"/>
                <w:sz w:val="16"/>
                <w:szCs w:val="16"/>
              </w:rPr>
              <w:t xml:space="preserve"> </w:t>
            </w:r>
            <w:proofErr w:type="gramStart"/>
            <w:r>
              <w:rPr>
                <w:color w:val="000000"/>
                <w:sz w:val="16"/>
                <w:szCs w:val="16"/>
              </w:rPr>
              <w:t>р</w:t>
            </w:r>
            <w:proofErr w:type="gramEnd"/>
            <w:r>
              <w:rPr>
                <w:color w:val="000000"/>
                <w:sz w:val="16"/>
                <w:szCs w:val="16"/>
              </w:rPr>
              <w:t>еагент, 10 * 10 тестов T</w:t>
            </w:r>
          </w:p>
        </w:tc>
        <w:tc>
          <w:tcPr>
            <w:tcW w:w="822" w:type="dxa"/>
            <w:shd w:val="clear" w:color="auto" w:fill="auto"/>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color w:val="000000"/>
                <w:sz w:val="16"/>
                <w:szCs w:val="16"/>
              </w:rPr>
            </w:pPr>
            <w:r>
              <w:rPr>
                <w:color w:val="000000"/>
                <w:sz w:val="16"/>
                <w:szCs w:val="16"/>
              </w:rPr>
              <w:t>67 049</w:t>
            </w:r>
          </w:p>
        </w:tc>
        <w:tc>
          <w:tcPr>
            <w:tcW w:w="1192" w:type="dxa"/>
            <w:shd w:val="clear" w:color="auto" w:fill="auto"/>
            <w:noWrap/>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67 049,00</w:t>
            </w:r>
          </w:p>
        </w:tc>
      </w:tr>
      <w:tr w:rsidR="00731C56" w:rsidRPr="00D60ED7" w:rsidTr="00955A3E">
        <w:trPr>
          <w:trHeight w:val="647"/>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133</w:t>
            </w:r>
          </w:p>
        </w:tc>
        <w:tc>
          <w:tcPr>
            <w:tcW w:w="3108" w:type="dxa"/>
            <w:shd w:val="clear" w:color="auto" w:fill="auto"/>
            <w:vAlign w:val="center"/>
            <w:hideMark/>
          </w:tcPr>
          <w:p w:rsidR="00731C56" w:rsidRDefault="00731C56">
            <w:pPr>
              <w:rPr>
                <w:color w:val="000000"/>
                <w:sz w:val="16"/>
                <w:szCs w:val="16"/>
              </w:rPr>
            </w:pPr>
            <w:r>
              <w:rPr>
                <w:color w:val="000000"/>
                <w:sz w:val="16"/>
                <w:szCs w:val="16"/>
              </w:rPr>
              <w:t>IN-TEM  Оптим. активатор внут. пути, 10 * 10 тестов T</w:t>
            </w:r>
          </w:p>
        </w:tc>
        <w:tc>
          <w:tcPr>
            <w:tcW w:w="6271" w:type="dxa"/>
            <w:shd w:val="clear" w:color="auto" w:fill="auto"/>
            <w:vAlign w:val="center"/>
            <w:hideMark/>
          </w:tcPr>
          <w:p w:rsidR="00731C56" w:rsidRDefault="00731C56">
            <w:pPr>
              <w:rPr>
                <w:color w:val="000000"/>
                <w:sz w:val="16"/>
                <w:szCs w:val="16"/>
              </w:rPr>
            </w:pPr>
            <w:r>
              <w:rPr>
                <w:color w:val="000000"/>
                <w:sz w:val="16"/>
                <w:szCs w:val="16"/>
              </w:rPr>
              <w:t>503-02. ROTEM Delta IN-TEM  Оптим. активатор внут. пути, 10 * 10 тестов T</w:t>
            </w:r>
          </w:p>
        </w:tc>
        <w:tc>
          <w:tcPr>
            <w:tcW w:w="822" w:type="dxa"/>
            <w:shd w:val="clear" w:color="auto" w:fill="auto"/>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color w:val="000000"/>
                <w:sz w:val="16"/>
                <w:szCs w:val="16"/>
              </w:rPr>
            </w:pPr>
            <w:r>
              <w:rPr>
                <w:color w:val="000000"/>
                <w:sz w:val="16"/>
                <w:szCs w:val="16"/>
              </w:rPr>
              <w:t>152 150</w:t>
            </w:r>
          </w:p>
        </w:tc>
        <w:tc>
          <w:tcPr>
            <w:tcW w:w="1192" w:type="dxa"/>
            <w:shd w:val="clear" w:color="auto" w:fill="auto"/>
            <w:noWrap/>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152 150,00</w:t>
            </w:r>
          </w:p>
        </w:tc>
      </w:tr>
      <w:tr w:rsidR="00731C56" w:rsidRPr="00D60ED7" w:rsidTr="00955A3E">
        <w:trPr>
          <w:trHeight w:val="1320"/>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134</w:t>
            </w:r>
          </w:p>
        </w:tc>
        <w:tc>
          <w:tcPr>
            <w:tcW w:w="3108" w:type="dxa"/>
            <w:shd w:val="clear" w:color="auto" w:fill="auto"/>
            <w:vAlign w:val="center"/>
            <w:hideMark/>
          </w:tcPr>
          <w:p w:rsidR="00731C56" w:rsidRDefault="00731C56">
            <w:pPr>
              <w:rPr>
                <w:color w:val="000000"/>
                <w:sz w:val="16"/>
                <w:szCs w:val="16"/>
              </w:rPr>
            </w:pPr>
            <w:r>
              <w:rPr>
                <w:color w:val="000000"/>
                <w:sz w:val="16"/>
                <w:szCs w:val="16"/>
              </w:rPr>
              <w:t>r ex-TEM Оптимизированный активатор внеш. пути T</w:t>
            </w:r>
          </w:p>
        </w:tc>
        <w:tc>
          <w:tcPr>
            <w:tcW w:w="6271" w:type="dxa"/>
            <w:shd w:val="clear" w:color="auto" w:fill="auto"/>
            <w:vAlign w:val="center"/>
            <w:hideMark/>
          </w:tcPr>
          <w:p w:rsidR="00731C56" w:rsidRDefault="00731C56">
            <w:pPr>
              <w:rPr>
                <w:color w:val="000000"/>
                <w:sz w:val="16"/>
                <w:szCs w:val="16"/>
              </w:rPr>
            </w:pPr>
            <w:r>
              <w:rPr>
                <w:color w:val="000000"/>
                <w:sz w:val="16"/>
                <w:szCs w:val="16"/>
              </w:rPr>
              <w:t>503-05.ROTEM Delta, r ex-TEM Оптимизированный активатор внеш. пути T</w:t>
            </w:r>
          </w:p>
        </w:tc>
        <w:tc>
          <w:tcPr>
            <w:tcW w:w="822" w:type="dxa"/>
            <w:shd w:val="clear" w:color="auto" w:fill="auto"/>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color w:val="000000"/>
                <w:sz w:val="16"/>
                <w:szCs w:val="16"/>
              </w:rPr>
            </w:pPr>
            <w:r>
              <w:rPr>
                <w:color w:val="000000"/>
                <w:sz w:val="16"/>
                <w:szCs w:val="16"/>
              </w:rPr>
              <w:t>172 785</w:t>
            </w:r>
          </w:p>
        </w:tc>
        <w:tc>
          <w:tcPr>
            <w:tcW w:w="1192" w:type="dxa"/>
            <w:shd w:val="clear" w:color="auto" w:fill="auto"/>
            <w:noWrap/>
            <w:vAlign w:val="center"/>
            <w:hideMark/>
          </w:tcPr>
          <w:p w:rsidR="00731C56" w:rsidRDefault="00731C56">
            <w:pPr>
              <w:jc w:val="center"/>
              <w:rPr>
                <w:color w:val="000000"/>
                <w:sz w:val="16"/>
                <w:szCs w:val="16"/>
              </w:rPr>
            </w:pPr>
            <w:r>
              <w:rPr>
                <w:color w:val="000000"/>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345 570,00</w:t>
            </w:r>
          </w:p>
        </w:tc>
      </w:tr>
      <w:tr w:rsidR="00731C56" w:rsidRPr="00D60ED7" w:rsidTr="00955A3E">
        <w:trPr>
          <w:trHeight w:val="1137"/>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135</w:t>
            </w:r>
          </w:p>
        </w:tc>
        <w:tc>
          <w:tcPr>
            <w:tcW w:w="3108" w:type="dxa"/>
            <w:shd w:val="clear" w:color="auto" w:fill="auto"/>
            <w:vAlign w:val="center"/>
            <w:hideMark/>
          </w:tcPr>
          <w:p w:rsidR="00731C56" w:rsidRDefault="00731C56">
            <w:pPr>
              <w:rPr>
                <w:color w:val="000000"/>
                <w:sz w:val="16"/>
                <w:szCs w:val="16"/>
              </w:rPr>
            </w:pPr>
            <w:r>
              <w:rPr>
                <w:color w:val="000000"/>
                <w:sz w:val="16"/>
                <w:szCs w:val="16"/>
              </w:rPr>
              <w:t>HEP-TEM, 10 * 7 тестов T</w:t>
            </w:r>
          </w:p>
        </w:tc>
        <w:tc>
          <w:tcPr>
            <w:tcW w:w="6271" w:type="dxa"/>
            <w:shd w:val="clear" w:color="auto" w:fill="auto"/>
            <w:vAlign w:val="center"/>
            <w:hideMark/>
          </w:tcPr>
          <w:p w:rsidR="00731C56" w:rsidRPr="00731C56" w:rsidRDefault="00731C56">
            <w:pPr>
              <w:rPr>
                <w:color w:val="000000"/>
                <w:sz w:val="16"/>
                <w:szCs w:val="16"/>
                <w:lang w:val="en-US"/>
              </w:rPr>
            </w:pPr>
            <w:r w:rsidRPr="00731C56">
              <w:rPr>
                <w:color w:val="000000"/>
                <w:sz w:val="16"/>
                <w:szCs w:val="16"/>
                <w:lang w:val="en-US"/>
              </w:rPr>
              <w:t xml:space="preserve">503-09.ROTEM Delta,                           HEP-TEM, 10 * 7 </w:t>
            </w:r>
            <w:r>
              <w:rPr>
                <w:color w:val="000000"/>
                <w:sz w:val="16"/>
                <w:szCs w:val="16"/>
              </w:rPr>
              <w:t>тестов</w:t>
            </w:r>
            <w:r w:rsidRPr="00731C56">
              <w:rPr>
                <w:color w:val="000000"/>
                <w:sz w:val="16"/>
                <w:szCs w:val="16"/>
                <w:lang w:val="en-US"/>
              </w:rPr>
              <w:t xml:space="preserve"> T</w:t>
            </w:r>
          </w:p>
        </w:tc>
        <w:tc>
          <w:tcPr>
            <w:tcW w:w="822" w:type="dxa"/>
            <w:shd w:val="clear" w:color="auto" w:fill="auto"/>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color w:val="000000"/>
                <w:sz w:val="16"/>
                <w:szCs w:val="16"/>
              </w:rPr>
            </w:pPr>
            <w:r>
              <w:rPr>
                <w:color w:val="000000"/>
                <w:sz w:val="16"/>
                <w:szCs w:val="16"/>
              </w:rPr>
              <w:t>206 310</w:t>
            </w:r>
          </w:p>
        </w:tc>
        <w:tc>
          <w:tcPr>
            <w:tcW w:w="1192" w:type="dxa"/>
            <w:shd w:val="clear" w:color="auto" w:fill="auto"/>
            <w:noWrap/>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206 310,00</w:t>
            </w:r>
          </w:p>
        </w:tc>
      </w:tr>
      <w:tr w:rsidR="00731C56" w:rsidRPr="00D60ED7" w:rsidTr="00955A3E">
        <w:trPr>
          <w:trHeight w:val="52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136</w:t>
            </w:r>
          </w:p>
        </w:tc>
        <w:tc>
          <w:tcPr>
            <w:tcW w:w="3108" w:type="dxa"/>
            <w:shd w:val="clear" w:color="auto" w:fill="auto"/>
            <w:vAlign w:val="center"/>
            <w:hideMark/>
          </w:tcPr>
          <w:p w:rsidR="00731C56" w:rsidRDefault="00731C56">
            <w:pPr>
              <w:rPr>
                <w:color w:val="000000"/>
                <w:sz w:val="16"/>
                <w:szCs w:val="16"/>
              </w:rPr>
            </w:pPr>
            <w:r>
              <w:rPr>
                <w:color w:val="000000"/>
                <w:sz w:val="16"/>
                <w:szCs w:val="16"/>
              </w:rPr>
              <w:t>Наконечники 350 мкл 1000шт/упак</w:t>
            </w:r>
          </w:p>
        </w:tc>
        <w:tc>
          <w:tcPr>
            <w:tcW w:w="6271" w:type="dxa"/>
            <w:shd w:val="clear" w:color="auto" w:fill="auto"/>
            <w:vAlign w:val="center"/>
            <w:hideMark/>
          </w:tcPr>
          <w:p w:rsidR="00731C56" w:rsidRDefault="00731C56">
            <w:pPr>
              <w:rPr>
                <w:color w:val="000000"/>
                <w:sz w:val="16"/>
                <w:szCs w:val="16"/>
              </w:rPr>
            </w:pPr>
            <w:r>
              <w:rPr>
                <w:color w:val="000000"/>
                <w:sz w:val="16"/>
                <w:szCs w:val="16"/>
              </w:rPr>
              <w:t>790350.ROTEM Delta Наконечники 350 мкл,10х96шт/упак</w:t>
            </w:r>
          </w:p>
        </w:tc>
        <w:tc>
          <w:tcPr>
            <w:tcW w:w="822" w:type="dxa"/>
            <w:shd w:val="clear" w:color="auto" w:fill="auto"/>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color w:val="000000"/>
                <w:sz w:val="16"/>
                <w:szCs w:val="16"/>
              </w:rPr>
            </w:pPr>
            <w:r>
              <w:rPr>
                <w:color w:val="000000"/>
                <w:sz w:val="16"/>
                <w:szCs w:val="16"/>
              </w:rPr>
              <w:t>31 625</w:t>
            </w:r>
          </w:p>
        </w:tc>
        <w:tc>
          <w:tcPr>
            <w:tcW w:w="1192" w:type="dxa"/>
            <w:shd w:val="clear" w:color="auto" w:fill="auto"/>
            <w:noWrap/>
            <w:vAlign w:val="center"/>
            <w:hideMark/>
          </w:tcPr>
          <w:p w:rsidR="00731C56" w:rsidRDefault="00731C56">
            <w:pPr>
              <w:jc w:val="center"/>
              <w:rPr>
                <w:color w:val="000000"/>
                <w:sz w:val="16"/>
                <w:szCs w:val="16"/>
              </w:rPr>
            </w:pPr>
            <w:r>
              <w:rPr>
                <w:color w:val="000000"/>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63 250,00</w:t>
            </w:r>
          </w:p>
        </w:tc>
      </w:tr>
      <w:tr w:rsidR="00731C56" w:rsidRPr="00D60ED7" w:rsidTr="00955A3E">
        <w:trPr>
          <w:trHeight w:val="5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137</w:t>
            </w:r>
          </w:p>
        </w:tc>
        <w:tc>
          <w:tcPr>
            <w:tcW w:w="3108" w:type="dxa"/>
            <w:shd w:val="clear" w:color="auto" w:fill="auto"/>
            <w:vAlign w:val="center"/>
            <w:hideMark/>
          </w:tcPr>
          <w:p w:rsidR="00731C56" w:rsidRDefault="00731C56">
            <w:pPr>
              <w:rPr>
                <w:color w:val="000000"/>
                <w:sz w:val="16"/>
                <w:szCs w:val="16"/>
              </w:rPr>
            </w:pPr>
            <w:r>
              <w:rPr>
                <w:color w:val="000000"/>
                <w:sz w:val="16"/>
                <w:szCs w:val="16"/>
              </w:rPr>
              <w:t>Электронная пипетка e-Line</w:t>
            </w:r>
          </w:p>
        </w:tc>
        <w:tc>
          <w:tcPr>
            <w:tcW w:w="6271" w:type="dxa"/>
            <w:shd w:val="clear" w:color="auto" w:fill="auto"/>
            <w:vAlign w:val="center"/>
            <w:hideMark/>
          </w:tcPr>
          <w:p w:rsidR="00731C56" w:rsidRDefault="00731C56">
            <w:pPr>
              <w:rPr>
                <w:color w:val="000000"/>
                <w:sz w:val="16"/>
                <w:szCs w:val="16"/>
              </w:rPr>
            </w:pPr>
            <w:r>
              <w:rPr>
                <w:color w:val="000000"/>
                <w:sz w:val="16"/>
                <w:szCs w:val="16"/>
              </w:rPr>
              <w:t>Rotem -тромбоэластограф</w:t>
            </w:r>
          </w:p>
        </w:tc>
        <w:tc>
          <w:tcPr>
            <w:tcW w:w="822" w:type="dxa"/>
            <w:shd w:val="clear" w:color="auto" w:fill="auto"/>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noWrap/>
            <w:vAlign w:val="center"/>
            <w:hideMark/>
          </w:tcPr>
          <w:p w:rsidR="00731C56" w:rsidRDefault="00731C56">
            <w:pPr>
              <w:jc w:val="center"/>
              <w:rPr>
                <w:color w:val="000000"/>
                <w:sz w:val="16"/>
                <w:szCs w:val="16"/>
              </w:rPr>
            </w:pPr>
            <w:r>
              <w:rPr>
                <w:color w:val="000000"/>
                <w:sz w:val="16"/>
                <w:szCs w:val="16"/>
              </w:rPr>
              <w:t>846000</w:t>
            </w:r>
          </w:p>
        </w:tc>
        <w:tc>
          <w:tcPr>
            <w:tcW w:w="1192" w:type="dxa"/>
            <w:shd w:val="clear" w:color="auto" w:fill="auto"/>
            <w:noWrap/>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846 000,00</w:t>
            </w:r>
          </w:p>
        </w:tc>
      </w:tr>
      <w:tr w:rsidR="00731C56" w:rsidRPr="00D60ED7" w:rsidTr="00955A3E">
        <w:trPr>
          <w:trHeight w:val="1845"/>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138</w:t>
            </w:r>
          </w:p>
        </w:tc>
        <w:tc>
          <w:tcPr>
            <w:tcW w:w="3108" w:type="dxa"/>
            <w:shd w:val="clear" w:color="auto" w:fill="auto"/>
            <w:vAlign w:val="center"/>
            <w:hideMark/>
          </w:tcPr>
          <w:p w:rsidR="00731C56" w:rsidRDefault="00731C56">
            <w:pPr>
              <w:rPr>
                <w:color w:val="000000"/>
                <w:sz w:val="16"/>
                <w:szCs w:val="16"/>
              </w:rPr>
            </w:pPr>
            <w:r>
              <w:rPr>
                <w:color w:val="000000"/>
                <w:sz w:val="16"/>
                <w:szCs w:val="16"/>
              </w:rPr>
              <w:t>Пипеточный фильтр e-Line</w:t>
            </w:r>
          </w:p>
        </w:tc>
        <w:tc>
          <w:tcPr>
            <w:tcW w:w="6271" w:type="dxa"/>
            <w:shd w:val="clear" w:color="auto" w:fill="auto"/>
            <w:vAlign w:val="center"/>
            <w:hideMark/>
          </w:tcPr>
          <w:p w:rsidR="00731C56" w:rsidRDefault="00731C56">
            <w:pPr>
              <w:rPr>
                <w:color w:val="000000"/>
                <w:sz w:val="16"/>
                <w:szCs w:val="16"/>
              </w:rPr>
            </w:pPr>
            <w:r>
              <w:rPr>
                <w:color w:val="000000"/>
                <w:sz w:val="16"/>
                <w:szCs w:val="16"/>
              </w:rPr>
              <w:t>Rotem -тромбоэластограф</w:t>
            </w:r>
          </w:p>
        </w:tc>
        <w:tc>
          <w:tcPr>
            <w:tcW w:w="822" w:type="dxa"/>
            <w:shd w:val="clear" w:color="auto" w:fill="auto"/>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noWrap/>
            <w:vAlign w:val="center"/>
            <w:hideMark/>
          </w:tcPr>
          <w:p w:rsidR="00731C56" w:rsidRDefault="00731C56">
            <w:pPr>
              <w:jc w:val="center"/>
              <w:rPr>
                <w:color w:val="000000"/>
                <w:sz w:val="16"/>
                <w:szCs w:val="16"/>
              </w:rPr>
            </w:pPr>
            <w:r>
              <w:rPr>
                <w:color w:val="000000"/>
                <w:sz w:val="16"/>
                <w:szCs w:val="16"/>
              </w:rPr>
              <w:t>556000</w:t>
            </w:r>
          </w:p>
        </w:tc>
        <w:tc>
          <w:tcPr>
            <w:tcW w:w="1192" w:type="dxa"/>
            <w:shd w:val="clear" w:color="auto" w:fill="auto"/>
            <w:noWrap/>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556 000,00</w:t>
            </w:r>
          </w:p>
        </w:tc>
      </w:tr>
      <w:tr w:rsidR="00731C56" w:rsidRPr="00D60ED7" w:rsidTr="00955A3E">
        <w:trPr>
          <w:trHeight w:val="52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139</w:t>
            </w:r>
          </w:p>
        </w:tc>
        <w:tc>
          <w:tcPr>
            <w:tcW w:w="3108" w:type="dxa"/>
            <w:tcBorders>
              <w:right w:val="single" w:sz="4" w:space="0" w:color="auto"/>
            </w:tcBorders>
            <w:shd w:val="clear" w:color="auto" w:fill="auto"/>
            <w:vAlign w:val="center"/>
            <w:hideMark/>
          </w:tcPr>
          <w:p w:rsidR="00731C56" w:rsidRDefault="00731C56">
            <w:pPr>
              <w:rPr>
                <w:color w:val="000000"/>
                <w:sz w:val="16"/>
                <w:szCs w:val="16"/>
              </w:rPr>
            </w:pPr>
            <w:r>
              <w:rPr>
                <w:color w:val="000000"/>
                <w:sz w:val="16"/>
                <w:szCs w:val="16"/>
              </w:rPr>
              <w:t xml:space="preserve">Шприц BD A-Line </w:t>
            </w:r>
          </w:p>
        </w:tc>
        <w:tc>
          <w:tcPr>
            <w:tcW w:w="6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C56" w:rsidRDefault="00731C56">
            <w:pPr>
              <w:rPr>
                <w:color w:val="000000"/>
                <w:sz w:val="16"/>
                <w:szCs w:val="16"/>
              </w:rPr>
            </w:pPr>
            <w:r>
              <w:rPr>
                <w:color w:val="000000"/>
                <w:sz w:val="16"/>
                <w:szCs w:val="16"/>
              </w:rPr>
              <w:t xml:space="preserve">Шприц BD A-Line с размером Lner, Ca2,LH 80 1,U,3 mm, стандартная крышка  №100 </w:t>
            </w:r>
            <w:proofErr w:type="gramStart"/>
            <w:r>
              <w:rPr>
                <w:color w:val="000000"/>
                <w:sz w:val="16"/>
                <w:szCs w:val="16"/>
              </w:rPr>
              <w:t>шт</w:t>
            </w:r>
            <w:proofErr w:type="gramEnd"/>
            <w:r>
              <w:rPr>
                <w:color w:val="000000"/>
                <w:sz w:val="16"/>
                <w:szCs w:val="16"/>
              </w:rPr>
              <w:t>, №364376</w:t>
            </w:r>
          </w:p>
        </w:tc>
        <w:tc>
          <w:tcPr>
            <w:tcW w:w="822" w:type="dxa"/>
            <w:tcBorders>
              <w:left w:val="single" w:sz="4" w:space="0" w:color="auto"/>
            </w:tcBorders>
            <w:shd w:val="clear" w:color="auto" w:fill="auto"/>
            <w:noWrap/>
            <w:vAlign w:val="center"/>
            <w:hideMark/>
          </w:tcPr>
          <w:p w:rsidR="00731C56" w:rsidRDefault="00731C56">
            <w:pPr>
              <w:jc w:val="center"/>
              <w:rPr>
                <w:color w:val="000000"/>
                <w:sz w:val="16"/>
                <w:szCs w:val="16"/>
              </w:rPr>
            </w:pPr>
            <w:r>
              <w:rPr>
                <w:color w:val="000000"/>
                <w:sz w:val="16"/>
                <w:szCs w:val="16"/>
              </w:rPr>
              <w:t>упак</w:t>
            </w:r>
          </w:p>
        </w:tc>
        <w:tc>
          <w:tcPr>
            <w:tcW w:w="1503" w:type="dxa"/>
            <w:shd w:val="clear" w:color="auto" w:fill="auto"/>
            <w:noWrap/>
            <w:vAlign w:val="center"/>
            <w:hideMark/>
          </w:tcPr>
          <w:p w:rsidR="00731C56" w:rsidRDefault="00731C56">
            <w:pPr>
              <w:jc w:val="center"/>
              <w:rPr>
                <w:color w:val="000000"/>
                <w:sz w:val="16"/>
                <w:szCs w:val="16"/>
              </w:rPr>
            </w:pPr>
            <w:r>
              <w:rPr>
                <w:color w:val="000000"/>
                <w:sz w:val="16"/>
                <w:szCs w:val="16"/>
              </w:rPr>
              <w:t>40 821,00</w:t>
            </w:r>
          </w:p>
        </w:tc>
        <w:tc>
          <w:tcPr>
            <w:tcW w:w="1192" w:type="dxa"/>
            <w:shd w:val="clear" w:color="auto" w:fill="auto"/>
            <w:noWrap/>
            <w:vAlign w:val="center"/>
            <w:hideMark/>
          </w:tcPr>
          <w:p w:rsidR="00731C56" w:rsidRDefault="00731C56">
            <w:pPr>
              <w:jc w:val="center"/>
              <w:rPr>
                <w:color w:val="000000"/>
                <w:sz w:val="16"/>
                <w:szCs w:val="16"/>
              </w:rPr>
            </w:pPr>
            <w:r>
              <w:rPr>
                <w:color w:val="000000"/>
                <w:sz w:val="16"/>
                <w:szCs w:val="16"/>
              </w:rPr>
              <w:t>3</w:t>
            </w:r>
          </w:p>
        </w:tc>
        <w:tc>
          <w:tcPr>
            <w:tcW w:w="2266" w:type="dxa"/>
            <w:shd w:val="clear" w:color="auto" w:fill="auto"/>
            <w:noWrap/>
            <w:vAlign w:val="center"/>
            <w:hideMark/>
          </w:tcPr>
          <w:p w:rsidR="00731C56" w:rsidRDefault="00731C56">
            <w:pPr>
              <w:jc w:val="right"/>
              <w:rPr>
                <w:color w:val="000000"/>
              </w:rPr>
            </w:pPr>
            <w:r>
              <w:rPr>
                <w:color w:val="000000"/>
              </w:rPr>
              <w:t>122 463,00</w:t>
            </w:r>
          </w:p>
        </w:tc>
      </w:tr>
      <w:tr w:rsidR="00731C56" w:rsidRPr="00D60ED7" w:rsidTr="00955A3E">
        <w:trPr>
          <w:trHeight w:val="52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140</w:t>
            </w:r>
          </w:p>
        </w:tc>
        <w:tc>
          <w:tcPr>
            <w:tcW w:w="3108" w:type="dxa"/>
            <w:tcBorders>
              <w:right w:val="single" w:sz="4" w:space="0" w:color="auto"/>
            </w:tcBorders>
            <w:shd w:val="clear" w:color="auto" w:fill="auto"/>
            <w:vAlign w:val="center"/>
            <w:hideMark/>
          </w:tcPr>
          <w:p w:rsidR="00731C56" w:rsidRDefault="00731C56">
            <w:pPr>
              <w:rPr>
                <w:color w:val="000000"/>
                <w:sz w:val="16"/>
                <w:szCs w:val="16"/>
              </w:rPr>
            </w:pPr>
            <w:r>
              <w:rPr>
                <w:color w:val="000000"/>
                <w:sz w:val="16"/>
                <w:szCs w:val="16"/>
              </w:rPr>
              <w:t>Гаммаглутамилтрансфераза - GGT</w:t>
            </w:r>
          </w:p>
        </w:tc>
        <w:tc>
          <w:tcPr>
            <w:tcW w:w="6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C56" w:rsidRDefault="00731C56">
            <w:pPr>
              <w:rPr>
                <w:color w:val="000000"/>
                <w:sz w:val="16"/>
                <w:szCs w:val="16"/>
              </w:rPr>
            </w:pPr>
            <w:r>
              <w:rPr>
                <w:color w:val="000000"/>
                <w:sz w:val="16"/>
                <w:szCs w:val="16"/>
              </w:rPr>
              <w:t>Кассета: Гаммаглутамилтрансфераза на 400 тестов   для количественного определения в сыворотке крови к автоматическому модульному анализатору  COBAS 6000, Integra. GGT Gen.2, 400Tests, 03002721122</w:t>
            </w:r>
          </w:p>
        </w:tc>
        <w:tc>
          <w:tcPr>
            <w:tcW w:w="822" w:type="dxa"/>
            <w:tcBorders>
              <w:left w:val="single" w:sz="4" w:space="0" w:color="auto"/>
            </w:tcBorders>
            <w:shd w:val="clear" w:color="auto" w:fill="auto"/>
            <w:noWrap/>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11 424,00   </w:t>
            </w:r>
          </w:p>
        </w:tc>
        <w:tc>
          <w:tcPr>
            <w:tcW w:w="1192" w:type="dxa"/>
            <w:shd w:val="clear" w:color="auto" w:fill="auto"/>
            <w:noWrap/>
            <w:vAlign w:val="center"/>
            <w:hideMark/>
          </w:tcPr>
          <w:p w:rsidR="00731C56" w:rsidRDefault="00731C56">
            <w:pPr>
              <w:jc w:val="center"/>
              <w:rPr>
                <w:sz w:val="16"/>
                <w:szCs w:val="16"/>
              </w:rPr>
            </w:pPr>
            <w:r>
              <w:rPr>
                <w:sz w:val="16"/>
                <w:szCs w:val="16"/>
              </w:rPr>
              <w:t>4</w:t>
            </w:r>
          </w:p>
        </w:tc>
        <w:tc>
          <w:tcPr>
            <w:tcW w:w="2266" w:type="dxa"/>
            <w:shd w:val="clear" w:color="auto" w:fill="auto"/>
            <w:noWrap/>
            <w:vAlign w:val="center"/>
            <w:hideMark/>
          </w:tcPr>
          <w:p w:rsidR="00731C56" w:rsidRDefault="00731C56">
            <w:pPr>
              <w:jc w:val="right"/>
              <w:rPr>
                <w:color w:val="000000"/>
              </w:rPr>
            </w:pPr>
            <w:r>
              <w:rPr>
                <w:color w:val="000000"/>
              </w:rPr>
              <w:t>45 696,00</w:t>
            </w:r>
          </w:p>
        </w:tc>
      </w:tr>
      <w:tr w:rsidR="00731C56" w:rsidRPr="00D60ED7" w:rsidTr="00955A3E">
        <w:trPr>
          <w:trHeight w:val="52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141</w:t>
            </w:r>
          </w:p>
        </w:tc>
        <w:tc>
          <w:tcPr>
            <w:tcW w:w="3108" w:type="dxa"/>
            <w:tcBorders>
              <w:right w:val="single" w:sz="4" w:space="0" w:color="auto"/>
            </w:tcBorders>
            <w:shd w:val="clear" w:color="auto" w:fill="auto"/>
            <w:vAlign w:val="center"/>
            <w:hideMark/>
          </w:tcPr>
          <w:p w:rsidR="00731C56" w:rsidRDefault="00731C56">
            <w:pPr>
              <w:rPr>
                <w:color w:val="000000"/>
                <w:sz w:val="16"/>
                <w:szCs w:val="16"/>
              </w:rPr>
            </w:pPr>
            <w:r>
              <w:rPr>
                <w:color w:val="000000"/>
                <w:sz w:val="16"/>
                <w:szCs w:val="16"/>
              </w:rPr>
              <w:t xml:space="preserve"> Глюкоза GLUC HK</w:t>
            </w:r>
          </w:p>
        </w:tc>
        <w:tc>
          <w:tcPr>
            <w:tcW w:w="6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C56" w:rsidRDefault="00731C56">
            <w:pPr>
              <w:rPr>
                <w:color w:val="000000"/>
                <w:sz w:val="16"/>
                <w:szCs w:val="16"/>
              </w:rPr>
            </w:pPr>
            <w:r>
              <w:rPr>
                <w:color w:val="000000"/>
                <w:sz w:val="16"/>
                <w:szCs w:val="16"/>
              </w:rPr>
              <w:t>Кассета: Глюкоза GLUC HK, 3 поколение,  на 800 тестов  для количественного определения в сыворотке крови к автоматическому модульному анализатору  COBAS 6000, 04404483190</w:t>
            </w:r>
          </w:p>
        </w:tc>
        <w:tc>
          <w:tcPr>
            <w:tcW w:w="822" w:type="dxa"/>
            <w:tcBorders>
              <w:left w:val="single" w:sz="4" w:space="0" w:color="auto"/>
            </w:tcBorders>
            <w:shd w:val="clear" w:color="auto" w:fill="auto"/>
            <w:noWrap/>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noWrap/>
            <w:vAlign w:val="center"/>
            <w:hideMark/>
          </w:tcPr>
          <w:p w:rsidR="00731C56" w:rsidRDefault="00731C56">
            <w:pPr>
              <w:jc w:val="center"/>
              <w:rPr>
                <w:sz w:val="16"/>
                <w:szCs w:val="16"/>
              </w:rPr>
            </w:pPr>
            <w:r>
              <w:rPr>
                <w:sz w:val="16"/>
                <w:szCs w:val="16"/>
              </w:rPr>
              <w:t xml:space="preserve">    47 231,00   </w:t>
            </w:r>
          </w:p>
        </w:tc>
        <w:tc>
          <w:tcPr>
            <w:tcW w:w="1192" w:type="dxa"/>
            <w:shd w:val="clear" w:color="auto" w:fill="auto"/>
            <w:noWrap/>
            <w:vAlign w:val="center"/>
            <w:hideMark/>
          </w:tcPr>
          <w:p w:rsidR="00731C56" w:rsidRDefault="00731C56">
            <w:pPr>
              <w:jc w:val="center"/>
              <w:rPr>
                <w:sz w:val="16"/>
                <w:szCs w:val="16"/>
              </w:rPr>
            </w:pPr>
            <w:r>
              <w:rPr>
                <w:sz w:val="16"/>
                <w:szCs w:val="16"/>
              </w:rPr>
              <w:t>8</w:t>
            </w:r>
          </w:p>
        </w:tc>
        <w:tc>
          <w:tcPr>
            <w:tcW w:w="2266" w:type="dxa"/>
            <w:shd w:val="clear" w:color="auto" w:fill="auto"/>
            <w:noWrap/>
            <w:vAlign w:val="center"/>
            <w:hideMark/>
          </w:tcPr>
          <w:p w:rsidR="00731C56" w:rsidRDefault="00731C56">
            <w:pPr>
              <w:jc w:val="right"/>
              <w:rPr>
                <w:color w:val="000000"/>
              </w:rPr>
            </w:pPr>
            <w:r>
              <w:rPr>
                <w:color w:val="000000"/>
              </w:rPr>
              <w:t>377 848,00</w:t>
            </w:r>
          </w:p>
        </w:tc>
      </w:tr>
      <w:tr w:rsidR="00731C56" w:rsidRPr="00D60ED7" w:rsidTr="00955A3E">
        <w:trPr>
          <w:trHeight w:val="52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142</w:t>
            </w:r>
          </w:p>
        </w:tc>
        <w:tc>
          <w:tcPr>
            <w:tcW w:w="3108" w:type="dxa"/>
            <w:tcBorders>
              <w:right w:val="single" w:sz="4" w:space="0" w:color="auto"/>
            </w:tcBorders>
            <w:shd w:val="clear" w:color="auto" w:fill="auto"/>
            <w:vAlign w:val="center"/>
            <w:hideMark/>
          </w:tcPr>
          <w:p w:rsidR="00731C56" w:rsidRDefault="00731C56">
            <w:pPr>
              <w:rPr>
                <w:color w:val="000000"/>
                <w:sz w:val="16"/>
                <w:szCs w:val="16"/>
              </w:rPr>
            </w:pPr>
            <w:r>
              <w:rPr>
                <w:color w:val="000000"/>
                <w:sz w:val="16"/>
                <w:szCs w:val="16"/>
              </w:rPr>
              <w:t xml:space="preserve">Альбумин - ALB,2 </w:t>
            </w:r>
          </w:p>
        </w:tc>
        <w:tc>
          <w:tcPr>
            <w:tcW w:w="6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C56" w:rsidRDefault="00731C56">
            <w:pPr>
              <w:rPr>
                <w:color w:val="000000"/>
                <w:sz w:val="16"/>
                <w:szCs w:val="16"/>
              </w:rPr>
            </w:pPr>
            <w:r>
              <w:rPr>
                <w:color w:val="000000"/>
                <w:sz w:val="16"/>
                <w:szCs w:val="16"/>
              </w:rPr>
              <w:t>Кассета</w:t>
            </w:r>
            <w:proofErr w:type="gramStart"/>
            <w:r>
              <w:rPr>
                <w:color w:val="000000"/>
                <w:sz w:val="16"/>
                <w:szCs w:val="16"/>
              </w:rPr>
              <w:t>:а</w:t>
            </w:r>
            <w:proofErr w:type="gramEnd"/>
            <w:r>
              <w:rPr>
                <w:color w:val="000000"/>
                <w:sz w:val="16"/>
                <w:szCs w:val="16"/>
              </w:rPr>
              <w:t>льбумина, ALB,2 поколение, на 300 тестов для количественного определения в сыворотке крови к автоматическому модульному анализатору  COBAS 6000, Integra  ALB BCG Gen.2, 300Tests,  03183688122</w:t>
            </w:r>
          </w:p>
        </w:tc>
        <w:tc>
          <w:tcPr>
            <w:tcW w:w="822" w:type="dxa"/>
            <w:tcBorders>
              <w:left w:val="single" w:sz="4" w:space="0" w:color="auto"/>
            </w:tcBorders>
            <w:shd w:val="clear" w:color="auto" w:fill="auto"/>
            <w:noWrap/>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12 258,00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24 516,00</w:t>
            </w:r>
          </w:p>
        </w:tc>
      </w:tr>
      <w:tr w:rsidR="00731C56" w:rsidRPr="00D60ED7" w:rsidTr="00955A3E">
        <w:trPr>
          <w:trHeight w:val="52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143</w:t>
            </w:r>
          </w:p>
        </w:tc>
        <w:tc>
          <w:tcPr>
            <w:tcW w:w="3108" w:type="dxa"/>
            <w:tcBorders>
              <w:right w:val="single" w:sz="4" w:space="0" w:color="auto"/>
            </w:tcBorders>
            <w:shd w:val="clear" w:color="auto" w:fill="auto"/>
            <w:vAlign w:val="center"/>
            <w:hideMark/>
          </w:tcPr>
          <w:p w:rsidR="00731C56" w:rsidRDefault="00731C56">
            <w:pPr>
              <w:rPr>
                <w:color w:val="000000"/>
                <w:sz w:val="16"/>
                <w:szCs w:val="16"/>
              </w:rPr>
            </w:pPr>
            <w:r>
              <w:rPr>
                <w:color w:val="000000"/>
                <w:sz w:val="16"/>
                <w:szCs w:val="16"/>
              </w:rPr>
              <w:t>Аланинаминотрансфераза -ALTL</w:t>
            </w:r>
          </w:p>
        </w:tc>
        <w:tc>
          <w:tcPr>
            <w:tcW w:w="6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C56" w:rsidRDefault="00731C56">
            <w:pPr>
              <w:rPr>
                <w:color w:val="000000"/>
                <w:sz w:val="16"/>
                <w:szCs w:val="16"/>
              </w:rPr>
            </w:pPr>
            <w:r>
              <w:rPr>
                <w:color w:val="000000"/>
                <w:sz w:val="16"/>
                <w:szCs w:val="16"/>
              </w:rPr>
              <w:t>Кассета: Аланинаминотрансфераза,   Gen.2 L на 500 тестов для количественного определения в сыворотке крови к автоматическому модульному анализатору  COBAS 6000, Integra  ALTL,  500Tests, 20764957322</w:t>
            </w:r>
          </w:p>
        </w:tc>
        <w:tc>
          <w:tcPr>
            <w:tcW w:w="822" w:type="dxa"/>
            <w:tcBorders>
              <w:left w:val="single" w:sz="4" w:space="0" w:color="auto"/>
            </w:tcBorders>
            <w:shd w:val="clear" w:color="auto" w:fill="auto"/>
            <w:noWrap/>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15 322,00   </w:t>
            </w:r>
          </w:p>
        </w:tc>
        <w:tc>
          <w:tcPr>
            <w:tcW w:w="1192" w:type="dxa"/>
            <w:shd w:val="clear" w:color="auto" w:fill="auto"/>
            <w:noWrap/>
            <w:vAlign w:val="center"/>
            <w:hideMark/>
          </w:tcPr>
          <w:p w:rsidR="00731C56" w:rsidRDefault="00731C56">
            <w:pPr>
              <w:jc w:val="center"/>
              <w:rPr>
                <w:sz w:val="16"/>
                <w:szCs w:val="16"/>
              </w:rPr>
            </w:pPr>
            <w:r>
              <w:rPr>
                <w:sz w:val="16"/>
                <w:szCs w:val="16"/>
              </w:rPr>
              <w:t>8</w:t>
            </w:r>
          </w:p>
        </w:tc>
        <w:tc>
          <w:tcPr>
            <w:tcW w:w="2266" w:type="dxa"/>
            <w:shd w:val="clear" w:color="auto" w:fill="auto"/>
            <w:noWrap/>
            <w:vAlign w:val="center"/>
            <w:hideMark/>
          </w:tcPr>
          <w:p w:rsidR="00731C56" w:rsidRDefault="00731C56">
            <w:pPr>
              <w:jc w:val="right"/>
              <w:rPr>
                <w:color w:val="000000"/>
              </w:rPr>
            </w:pPr>
            <w:r>
              <w:rPr>
                <w:color w:val="000000"/>
              </w:rPr>
              <w:t>122 576,00</w:t>
            </w:r>
          </w:p>
        </w:tc>
      </w:tr>
      <w:tr w:rsidR="00731C56" w:rsidRPr="00D60ED7" w:rsidTr="00955A3E">
        <w:trPr>
          <w:trHeight w:val="52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144</w:t>
            </w:r>
          </w:p>
        </w:tc>
        <w:tc>
          <w:tcPr>
            <w:tcW w:w="3108" w:type="dxa"/>
            <w:tcBorders>
              <w:right w:val="single" w:sz="4" w:space="0" w:color="auto"/>
            </w:tcBorders>
            <w:shd w:val="clear" w:color="auto" w:fill="auto"/>
            <w:vAlign w:val="center"/>
            <w:hideMark/>
          </w:tcPr>
          <w:p w:rsidR="00731C56" w:rsidRDefault="00731C56">
            <w:pPr>
              <w:rPr>
                <w:color w:val="000000"/>
                <w:sz w:val="16"/>
                <w:szCs w:val="16"/>
              </w:rPr>
            </w:pPr>
            <w:r>
              <w:rPr>
                <w:color w:val="000000"/>
                <w:sz w:val="16"/>
                <w:szCs w:val="16"/>
              </w:rPr>
              <w:t>Альф</w:t>
            </w:r>
            <w:proofErr w:type="gramStart"/>
            <w:r>
              <w:rPr>
                <w:color w:val="000000"/>
                <w:sz w:val="16"/>
                <w:szCs w:val="16"/>
              </w:rPr>
              <w:t>а-</w:t>
            </w:r>
            <w:proofErr w:type="gramEnd"/>
            <w:r>
              <w:rPr>
                <w:color w:val="000000"/>
                <w:sz w:val="16"/>
                <w:szCs w:val="16"/>
              </w:rPr>
              <w:t xml:space="preserve"> амилаза -  AMYL</w:t>
            </w:r>
          </w:p>
        </w:tc>
        <w:tc>
          <w:tcPr>
            <w:tcW w:w="6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C56" w:rsidRDefault="00731C56">
            <w:pPr>
              <w:rPr>
                <w:color w:val="000000"/>
                <w:sz w:val="16"/>
                <w:szCs w:val="16"/>
              </w:rPr>
            </w:pPr>
            <w:r>
              <w:rPr>
                <w:color w:val="000000"/>
                <w:sz w:val="16"/>
                <w:szCs w:val="16"/>
              </w:rPr>
              <w:t>Кассета: альфа-амилаза , 2 поколение,300 тестов для количественного определения в сыворотке крови к автоматическому модульному анализатору  COBAS 6000 COBAS Integra. AMYL Gen.2, 300Tests, 03183742122 Gen.2</w:t>
            </w:r>
          </w:p>
        </w:tc>
        <w:tc>
          <w:tcPr>
            <w:tcW w:w="822" w:type="dxa"/>
            <w:tcBorders>
              <w:left w:val="single" w:sz="4" w:space="0" w:color="auto"/>
            </w:tcBorders>
            <w:shd w:val="clear" w:color="auto" w:fill="auto"/>
            <w:noWrap/>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noWrap/>
            <w:vAlign w:val="center"/>
            <w:hideMark/>
          </w:tcPr>
          <w:p w:rsidR="00731C56" w:rsidRDefault="00731C56">
            <w:pPr>
              <w:jc w:val="center"/>
              <w:rPr>
                <w:sz w:val="16"/>
                <w:szCs w:val="16"/>
              </w:rPr>
            </w:pPr>
            <w:r>
              <w:rPr>
                <w:sz w:val="16"/>
                <w:szCs w:val="16"/>
              </w:rPr>
              <w:t xml:space="preserve">    41 880,00   </w:t>
            </w:r>
          </w:p>
        </w:tc>
        <w:tc>
          <w:tcPr>
            <w:tcW w:w="1192" w:type="dxa"/>
            <w:shd w:val="clear" w:color="auto" w:fill="auto"/>
            <w:noWrap/>
            <w:vAlign w:val="center"/>
            <w:hideMark/>
          </w:tcPr>
          <w:p w:rsidR="00731C56" w:rsidRDefault="00731C56">
            <w:pPr>
              <w:jc w:val="center"/>
              <w:rPr>
                <w:sz w:val="16"/>
                <w:szCs w:val="16"/>
              </w:rPr>
            </w:pPr>
            <w:r>
              <w:rPr>
                <w:sz w:val="16"/>
                <w:szCs w:val="16"/>
              </w:rPr>
              <w:t>12</w:t>
            </w:r>
          </w:p>
        </w:tc>
        <w:tc>
          <w:tcPr>
            <w:tcW w:w="2266" w:type="dxa"/>
            <w:shd w:val="clear" w:color="auto" w:fill="auto"/>
            <w:noWrap/>
            <w:vAlign w:val="center"/>
            <w:hideMark/>
          </w:tcPr>
          <w:p w:rsidR="00731C56" w:rsidRDefault="00731C56">
            <w:pPr>
              <w:jc w:val="right"/>
              <w:rPr>
                <w:color w:val="000000"/>
              </w:rPr>
            </w:pPr>
            <w:r>
              <w:rPr>
                <w:color w:val="000000"/>
              </w:rPr>
              <w:t>502 560,00</w:t>
            </w:r>
          </w:p>
        </w:tc>
      </w:tr>
      <w:tr w:rsidR="00731C56" w:rsidRPr="00D60ED7" w:rsidTr="00955A3E">
        <w:trPr>
          <w:trHeight w:val="52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145</w:t>
            </w:r>
          </w:p>
        </w:tc>
        <w:tc>
          <w:tcPr>
            <w:tcW w:w="3108" w:type="dxa"/>
            <w:tcBorders>
              <w:right w:val="single" w:sz="4" w:space="0" w:color="auto"/>
            </w:tcBorders>
            <w:shd w:val="clear" w:color="auto" w:fill="auto"/>
            <w:vAlign w:val="center"/>
            <w:hideMark/>
          </w:tcPr>
          <w:p w:rsidR="00731C56" w:rsidRDefault="00731C56">
            <w:pPr>
              <w:rPr>
                <w:color w:val="000000"/>
                <w:sz w:val="16"/>
                <w:szCs w:val="16"/>
              </w:rPr>
            </w:pPr>
            <w:r>
              <w:rPr>
                <w:color w:val="000000"/>
                <w:sz w:val="16"/>
                <w:szCs w:val="16"/>
              </w:rPr>
              <w:t xml:space="preserve">Аспартат-аминотрансфераза - ASTL </w:t>
            </w:r>
          </w:p>
        </w:tc>
        <w:tc>
          <w:tcPr>
            <w:tcW w:w="6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C56" w:rsidRDefault="00731C56">
            <w:pPr>
              <w:rPr>
                <w:color w:val="000000"/>
                <w:sz w:val="16"/>
                <w:szCs w:val="16"/>
              </w:rPr>
            </w:pPr>
            <w:r>
              <w:rPr>
                <w:color w:val="000000"/>
                <w:sz w:val="16"/>
                <w:szCs w:val="16"/>
              </w:rPr>
              <w:t xml:space="preserve">Кассета: Аспартат-аминотрансфераза </w:t>
            </w:r>
            <w:proofErr w:type="gramStart"/>
            <w:r>
              <w:rPr>
                <w:color w:val="000000"/>
                <w:sz w:val="16"/>
                <w:szCs w:val="16"/>
              </w:rPr>
              <w:t>-н</w:t>
            </w:r>
            <w:proofErr w:type="gramEnd"/>
            <w:r>
              <w:rPr>
                <w:color w:val="000000"/>
                <w:sz w:val="16"/>
                <w:szCs w:val="16"/>
              </w:rPr>
              <w:t>а 500 тестов  для количественного определения в сыворотке крови к автоматическому модульному анализатору  COBAS 6000, Integra ASTL,  500Tests, 20764949322</w:t>
            </w:r>
          </w:p>
        </w:tc>
        <w:tc>
          <w:tcPr>
            <w:tcW w:w="822" w:type="dxa"/>
            <w:tcBorders>
              <w:left w:val="single" w:sz="4" w:space="0" w:color="auto"/>
            </w:tcBorders>
            <w:shd w:val="clear" w:color="auto" w:fill="auto"/>
            <w:noWrap/>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14 811,00   </w:t>
            </w:r>
          </w:p>
        </w:tc>
        <w:tc>
          <w:tcPr>
            <w:tcW w:w="1192" w:type="dxa"/>
            <w:shd w:val="clear" w:color="auto" w:fill="auto"/>
            <w:noWrap/>
            <w:vAlign w:val="center"/>
            <w:hideMark/>
          </w:tcPr>
          <w:p w:rsidR="00731C56" w:rsidRDefault="00731C56">
            <w:pPr>
              <w:jc w:val="center"/>
              <w:rPr>
                <w:sz w:val="16"/>
                <w:szCs w:val="16"/>
              </w:rPr>
            </w:pPr>
            <w:r>
              <w:rPr>
                <w:sz w:val="16"/>
                <w:szCs w:val="16"/>
              </w:rPr>
              <w:t>10</w:t>
            </w:r>
          </w:p>
        </w:tc>
        <w:tc>
          <w:tcPr>
            <w:tcW w:w="2266" w:type="dxa"/>
            <w:shd w:val="clear" w:color="auto" w:fill="auto"/>
            <w:noWrap/>
            <w:vAlign w:val="center"/>
            <w:hideMark/>
          </w:tcPr>
          <w:p w:rsidR="00731C56" w:rsidRDefault="00731C56">
            <w:pPr>
              <w:jc w:val="right"/>
              <w:rPr>
                <w:color w:val="000000"/>
              </w:rPr>
            </w:pPr>
            <w:r>
              <w:rPr>
                <w:color w:val="000000"/>
              </w:rPr>
              <w:t>148 110,00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146</w:t>
            </w:r>
          </w:p>
        </w:tc>
        <w:tc>
          <w:tcPr>
            <w:tcW w:w="3108" w:type="dxa"/>
            <w:tcBorders>
              <w:right w:val="single" w:sz="4" w:space="0" w:color="auto"/>
            </w:tcBorders>
            <w:shd w:val="clear" w:color="auto" w:fill="auto"/>
            <w:vAlign w:val="center"/>
            <w:hideMark/>
          </w:tcPr>
          <w:p w:rsidR="00731C56" w:rsidRDefault="00731C56">
            <w:pPr>
              <w:rPr>
                <w:color w:val="000000"/>
                <w:sz w:val="16"/>
                <w:szCs w:val="16"/>
              </w:rPr>
            </w:pPr>
            <w:r>
              <w:rPr>
                <w:color w:val="000000"/>
                <w:sz w:val="16"/>
                <w:szCs w:val="16"/>
              </w:rPr>
              <w:t>Билирубин общий- BIL-T</w:t>
            </w:r>
          </w:p>
        </w:tc>
        <w:tc>
          <w:tcPr>
            <w:tcW w:w="6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C56" w:rsidRDefault="00731C56">
            <w:pPr>
              <w:rPr>
                <w:color w:val="000000"/>
                <w:sz w:val="16"/>
                <w:szCs w:val="16"/>
              </w:rPr>
            </w:pPr>
            <w:r>
              <w:rPr>
                <w:color w:val="000000"/>
                <w:sz w:val="16"/>
                <w:szCs w:val="16"/>
              </w:rPr>
              <w:t>Кассета: Билирубин общий BILT на 250 тестов  для количественного определения в сыворотке крови к автоматическому модульному анализатору  COBAS 6000,  Integra. BIL-T DPD Gen.2, 250Tests, 03146022122</w:t>
            </w:r>
          </w:p>
        </w:tc>
        <w:tc>
          <w:tcPr>
            <w:tcW w:w="822" w:type="dxa"/>
            <w:tcBorders>
              <w:left w:val="single" w:sz="4" w:space="0" w:color="auto"/>
            </w:tcBorders>
            <w:shd w:val="clear" w:color="auto" w:fill="auto"/>
            <w:noWrap/>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16 599,00   </w:t>
            </w:r>
          </w:p>
        </w:tc>
        <w:tc>
          <w:tcPr>
            <w:tcW w:w="1192" w:type="dxa"/>
            <w:shd w:val="clear" w:color="auto" w:fill="auto"/>
            <w:noWrap/>
            <w:vAlign w:val="center"/>
            <w:hideMark/>
          </w:tcPr>
          <w:p w:rsidR="00731C56" w:rsidRDefault="00731C56">
            <w:pPr>
              <w:jc w:val="center"/>
              <w:rPr>
                <w:sz w:val="16"/>
                <w:szCs w:val="16"/>
              </w:rPr>
            </w:pPr>
            <w:r>
              <w:rPr>
                <w:sz w:val="16"/>
                <w:szCs w:val="16"/>
              </w:rPr>
              <w:t>10</w:t>
            </w:r>
          </w:p>
        </w:tc>
        <w:tc>
          <w:tcPr>
            <w:tcW w:w="2266" w:type="dxa"/>
            <w:shd w:val="clear" w:color="auto" w:fill="auto"/>
            <w:noWrap/>
            <w:vAlign w:val="center"/>
            <w:hideMark/>
          </w:tcPr>
          <w:p w:rsidR="00731C56" w:rsidRDefault="00731C56">
            <w:pPr>
              <w:jc w:val="right"/>
              <w:rPr>
                <w:color w:val="000000"/>
              </w:rPr>
            </w:pPr>
            <w:r>
              <w:rPr>
                <w:color w:val="000000"/>
              </w:rPr>
              <w:t>165 990,00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147</w:t>
            </w:r>
          </w:p>
        </w:tc>
        <w:tc>
          <w:tcPr>
            <w:tcW w:w="3108" w:type="dxa"/>
            <w:tcBorders>
              <w:right w:val="single" w:sz="4" w:space="0" w:color="auto"/>
            </w:tcBorders>
            <w:shd w:val="clear" w:color="auto" w:fill="auto"/>
            <w:vAlign w:val="center"/>
            <w:hideMark/>
          </w:tcPr>
          <w:p w:rsidR="00731C56" w:rsidRDefault="00731C56">
            <w:pPr>
              <w:rPr>
                <w:color w:val="000000"/>
                <w:sz w:val="16"/>
                <w:szCs w:val="16"/>
              </w:rPr>
            </w:pPr>
            <w:r>
              <w:rPr>
                <w:color w:val="000000"/>
                <w:sz w:val="16"/>
                <w:szCs w:val="16"/>
              </w:rPr>
              <w:t>Билирубин прямой - BIL-D</w:t>
            </w:r>
          </w:p>
        </w:tc>
        <w:tc>
          <w:tcPr>
            <w:tcW w:w="6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C56" w:rsidRDefault="00731C56">
            <w:pPr>
              <w:rPr>
                <w:color w:val="000000"/>
                <w:sz w:val="16"/>
                <w:szCs w:val="16"/>
              </w:rPr>
            </w:pPr>
            <w:r>
              <w:rPr>
                <w:color w:val="000000"/>
                <w:sz w:val="16"/>
                <w:szCs w:val="16"/>
              </w:rPr>
              <w:t>Кассета: Билирубин прямой   на 350 тестов для количественного определения в сыворотке крови к автоматическому модульному анализатору  COBAS 6000, Integra BIL-D,  350Tests, 5589061190</w:t>
            </w:r>
          </w:p>
        </w:tc>
        <w:tc>
          <w:tcPr>
            <w:tcW w:w="822" w:type="dxa"/>
            <w:tcBorders>
              <w:left w:val="single" w:sz="4" w:space="0" w:color="auto"/>
            </w:tcBorders>
            <w:shd w:val="clear" w:color="auto" w:fill="auto"/>
            <w:noWrap/>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noWrap/>
            <w:vAlign w:val="center"/>
            <w:hideMark/>
          </w:tcPr>
          <w:p w:rsidR="00731C56" w:rsidRDefault="00731C56">
            <w:pPr>
              <w:jc w:val="center"/>
              <w:rPr>
                <w:sz w:val="16"/>
                <w:szCs w:val="16"/>
              </w:rPr>
            </w:pPr>
            <w:r>
              <w:rPr>
                <w:sz w:val="16"/>
                <w:szCs w:val="16"/>
              </w:rPr>
              <w:t xml:space="preserve">    23 239,00   </w:t>
            </w:r>
          </w:p>
        </w:tc>
        <w:tc>
          <w:tcPr>
            <w:tcW w:w="1192" w:type="dxa"/>
            <w:shd w:val="clear" w:color="auto" w:fill="auto"/>
            <w:noWrap/>
            <w:vAlign w:val="center"/>
            <w:hideMark/>
          </w:tcPr>
          <w:p w:rsidR="00731C56" w:rsidRDefault="00731C56">
            <w:pPr>
              <w:jc w:val="center"/>
              <w:rPr>
                <w:sz w:val="16"/>
                <w:szCs w:val="16"/>
              </w:rPr>
            </w:pPr>
            <w:r>
              <w:rPr>
                <w:sz w:val="16"/>
                <w:szCs w:val="16"/>
              </w:rPr>
              <w:t>10</w:t>
            </w:r>
          </w:p>
        </w:tc>
        <w:tc>
          <w:tcPr>
            <w:tcW w:w="2266" w:type="dxa"/>
            <w:shd w:val="clear" w:color="auto" w:fill="auto"/>
            <w:noWrap/>
            <w:vAlign w:val="center"/>
            <w:hideMark/>
          </w:tcPr>
          <w:p w:rsidR="00731C56" w:rsidRDefault="00731C56">
            <w:pPr>
              <w:jc w:val="right"/>
              <w:rPr>
                <w:color w:val="000000"/>
              </w:rPr>
            </w:pPr>
            <w:r>
              <w:rPr>
                <w:color w:val="000000"/>
              </w:rPr>
              <w:t>232 390,00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148</w:t>
            </w:r>
          </w:p>
        </w:tc>
        <w:tc>
          <w:tcPr>
            <w:tcW w:w="3108" w:type="dxa"/>
            <w:tcBorders>
              <w:right w:val="single" w:sz="4" w:space="0" w:color="auto"/>
            </w:tcBorders>
            <w:shd w:val="clear" w:color="auto" w:fill="auto"/>
            <w:vAlign w:val="center"/>
            <w:hideMark/>
          </w:tcPr>
          <w:p w:rsidR="00731C56" w:rsidRDefault="00731C56">
            <w:pPr>
              <w:rPr>
                <w:color w:val="000000"/>
                <w:sz w:val="16"/>
                <w:szCs w:val="16"/>
              </w:rPr>
            </w:pPr>
            <w:r>
              <w:rPr>
                <w:color w:val="000000"/>
                <w:sz w:val="16"/>
                <w:szCs w:val="16"/>
              </w:rPr>
              <w:t>Гаммаглутамилтрансфераза - GGT</w:t>
            </w:r>
          </w:p>
        </w:tc>
        <w:tc>
          <w:tcPr>
            <w:tcW w:w="6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C56" w:rsidRDefault="00731C56">
            <w:pPr>
              <w:rPr>
                <w:color w:val="000000"/>
                <w:sz w:val="16"/>
                <w:szCs w:val="16"/>
              </w:rPr>
            </w:pPr>
            <w:r>
              <w:rPr>
                <w:color w:val="000000"/>
                <w:sz w:val="16"/>
                <w:szCs w:val="16"/>
              </w:rPr>
              <w:t>Кассета: Гаммаглутамилтрансфераза на 400 тестов   для количественного определения в сыворотке крови к автоматическому модульному анализатору  COBAS 6000, Integra. GGT Gen.2, 400Tests, 03002721122</w:t>
            </w:r>
          </w:p>
        </w:tc>
        <w:tc>
          <w:tcPr>
            <w:tcW w:w="822" w:type="dxa"/>
            <w:tcBorders>
              <w:left w:val="single" w:sz="4" w:space="0" w:color="auto"/>
            </w:tcBorders>
            <w:shd w:val="clear" w:color="auto" w:fill="auto"/>
            <w:noWrap/>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18 386,00   </w:t>
            </w:r>
          </w:p>
        </w:tc>
        <w:tc>
          <w:tcPr>
            <w:tcW w:w="1192" w:type="dxa"/>
            <w:shd w:val="clear" w:color="auto" w:fill="auto"/>
            <w:noWrap/>
            <w:vAlign w:val="center"/>
            <w:hideMark/>
          </w:tcPr>
          <w:p w:rsidR="00731C56" w:rsidRDefault="00731C56">
            <w:pPr>
              <w:jc w:val="center"/>
              <w:rPr>
                <w:sz w:val="16"/>
                <w:szCs w:val="16"/>
              </w:rPr>
            </w:pPr>
            <w:r>
              <w:rPr>
                <w:sz w:val="16"/>
                <w:szCs w:val="16"/>
              </w:rPr>
              <w:t>4</w:t>
            </w:r>
          </w:p>
        </w:tc>
        <w:tc>
          <w:tcPr>
            <w:tcW w:w="2266" w:type="dxa"/>
            <w:shd w:val="clear" w:color="auto" w:fill="auto"/>
            <w:noWrap/>
            <w:vAlign w:val="center"/>
            <w:hideMark/>
          </w:tcPr>
          <w:p w:rsidR="00731C56" w:rsidRDefault="00731C56">
            <w:pPr>
              <w:jc w:val="right"/>
              <w:rPr>
                <w:color w:val="000000"/>
              </w:rPr>
            </w:pPr>
            <w:r>
              <w:rPr>
                <w:color w:val="000000"/>
              </w:rPr>
              <w:t>73 544,00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149</w:t>
            </w:r>
          </w:p>
        </w:tc>
        <w:tc>
          <w:tcPr>
            <w:tcW w:w="3108" w:type="dxa"/>
            <w:tcBorders>
              <w:right w:val="single" w:sz="4" w:space="0" w:color="auto"/>
            </w:tcBorders>
            <w:shd w:val="clear" w:color="auto" w:fill="auto"/>
            <w:vAlign w:val="center"/>
            <w:hideMark/>
          </w:tcPr>
          <w:p w:rsidR="00731C56" w:rsidRDefault="00731C56">
            <w:pPr>
              <w:rPr>
                <w:color w:val="000000"/>
                <w:sz w:val="16"/>
                <w:szCs w:val="16"/>
              </w:rPr>
            </w:pPr>
            <w:r>
              <w:rPr>
                <w:color w:val="000000"/>
                <w:sz w:val="16"/>
                <w:szCs w:val="16"/>
              </w:rPr>
              <w:t xml:space="preserve"> Глюкоза GLUC HK</w:t>
            </w:r>
          </w:p>
        </w:tc>
        <w:tc>
          <w:tcPr>
            <w:tcW w:w="6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C56" w:rsidRDefault="00731C56">
            <w:pPr>
              <w:rPr>
                <w:color w:val="000000"/>
                <w:sz w:val="16"/>
                <w:szCs w:val="16"/>
              </w:rPr>
            </w:pPr>
            <w:r>
              <w:rPr>
                <w:color w:val="000000"/>
                <w:sz w:val="16"/>
                <w:szCs w:val="16"/>
              </w:rPr>
              <w:t>Кассета: Глюкоза GLUC HK, 3 поколение,  на 800 тестов  для количественного определения в сыворотке крови к автоматическому модульному анализатору  COBAS 6000, 04404483190</w:t>
            </w:r>
          </w:p>
        </w:tc>
        <w:tc>
          <w:tcPr>
            <w:tcW w:w="822" w:type="dxa"/>
            <w:tcBorders>
              <w:left w:val="single" w:sz="4" w:space="0" w:color="auto"/>
            </w:tcBorders>
            <w:shd w:val="clear" w:color="auto" w:fill="auto"/>
            <w:noWrap/>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noWrap/>
            <w:vAlign w:val="center"/>
            <w:hideMark/>
          </w:tcPr>
          <w:p w:rsidR="00731C56" w:rsidRDefault="00731C56">
            <w:pPr>
              <w:jc w:val="center"/>
              <w:rPr>
                <w:sz w:val="16"/>
                <w:szCs w:val="16"/>
              </w:rPr>
            </w:pPr>
            <w:r>
              <w:rPr>
                <w:sz w:val="16"/>
                <w:szCs w:val="16"/>
              </w:rPr>
              <w:t xml:space="preserve">    77 223,00   </w:t>
            </w:r>
          </w:p>
        </w:tc>
        <w:tc>
          <w:tcPr>
            <w:tcW w:w="1192" w:type="dxa"/>
            <w:shd w:val="clear" w:color="auto" w:fill="auto"/>
            <w:noWrap/>
            <w:vAlign w:val="center"/>
            <w:hideMark/>
          </w:tcPr>
          <w:p w:rsidR="00731C56" w:rsidRDefault="00731C56">
            <w:pPr>
              <w:jc w:val="center"/>
              <w:rPr>
                <w:sz w:val="16"/>
                <w:szCs w:val="16"/>
              </w:rPr>
            </w:pPr>
            <w:r>
              <w:rPr>
                <w:sz w:val="16"/>
                <w:szCs w:val="16"/>
              </w:rPr>
              <w:t>5</w:t>
            </w:r>
          </w:p>
        </w:tc>
        <w:tc>
          <w:tcPr>
            <w:tcW w:w="2266" w:type="dxa"/>
            <w:shd w:val="clear" w:color="auto" w:fill="auto"/>
            <w:noWrap/>
            <w:vAlign w:val="center"/>
            <w:hideMark/>
          </w:tcPr>
          <w:p w:rsidR="00731C56" w:rsidRDefault="00731C56">
            <w:pPr>
              <w:jc w:val="right"/>
              <w:rPr>
                <w:color w:val="000000"/>
              </w:rPr>
            </w:pPr>
            <w:r>
              <w:rPr>
                <w:color w:val="000000"/>
              </w:rPr>
              <w:t>386 115,00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150</w:t>
            </w:r>
          </w:p>
        </w:tc>
        <w:tc>
          <w:tcPr>
            <w:tcW w:w="3108" w:type="dxa"/>
            <w:tcBorders>
              <w:right w:val="single" w:sz="4" w:space="0" w:color="auto"/>
            </w:tcBorders>
            <w:shd w:val="clear" w:color="auto" w:fill="auto"/>
            <w:vAlign w:val="center"/>
            <w:hideMark/>
          </w:tcPr>
          <w:p w:rsidR="00731C56" w:rsidRDefault="00731C56">
            <w:pPr>
              <w:rPr>
                <w:color w:val="000000"/>
                <w:sz w:val="16"/>
                <w:szCs w:val="16"/>
              </w:rPr>
            </w:pPr>
            <w:r>
              <w:rPr>
                <w:color w:val="000000"/>
                <w:sz w:val="16"/>
                <w:szCs w:val="16"/>
              </w:rPr>
              <w:t xml:space="preserve">Магний - Magnesium Gen.2 (MG) </w:t>
            </w:r>
          </w:p>
        </w:tc>
        <w:tc>
          <w:tcPr>
            <w:tcW w:w="6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C56" w:rsidRDefault="00731C56">
            <w:pPr>
              <w:rPr>
                <w:color w:val="000000"/>
                <w:sz w:val="16"/>
                <w:szCs w:val="16"/>
              </w:rPr>
            </w:pPr>
            <w:r>
              <w:rPr>
                <w:color w:val="000000"/>
                <w:sz w:val="16"/>
                <w:szCs w:val="16"/>
              </w:rPr>
              <w:t>Кассета: Магний на 175 тестов,  Gen.2  для количественного определения в сыворотке крови к автоматическому модульному анализатору  COBAS 6000,Integra .MG,  250Tests, cobas c, 6481647190</w:t>
            </w:r>
          </w:p>
        </w:tc>
        <w:tc>
          <w:tcPr>
            <w:tcW w:w="822" w:type="dxa"/>
            <w:tcBorders>
              <w:left w:val="single" w:sz="4" w:space="0" w:color="auto"/>
            </w:tcBorders>
            <w:shd w:val="clear" w:color="auto" w:fill="auto"/>
            <w:noWrap/>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noWrap/>
            <w:vAlign w:val="center"/>
            <w:hideMark/>
          </w:tcPr>
          <w:p w:rsidR="00731C56" w:rsidRDefault="00731C56">
            <w:pPr>
              <w:jc w:val="center"/>
              <w:rPr>
                <w:sz w:val="16"/>
                <w:szCs w:val="16"/>
              </w:rPr>
            </w:pPr>
            <w:r>
              <w:rPr>
                <w:sz w:val="16"/>
                <w:szCs w:val="16"/>
              </w:rPr>
              <w:t xml:space="preserve">    20 430,00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40 860,00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151</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Мочевая кислота - UA  </w:t>
            </w:r>
          </w:p>
        </w:tc>
        <w:tc>
          <w:tcPr>
            <w:tcW w:w="6271" w:type="dxa"/>
            <w:tcBorders>
              <w:top w:val="single" w:sz="4" w:space="0" w:color="auto"/>
            </w:tcBorders>
            <w:shd w:val="clear" w:color="auto" w:fill="auto"/>
            <w:vAlign w:val="center"/>
            <w:hideMark/>
          </w:tcPr>
          <w:p w:rsidR="00731C56" w:rsidRDefault="00731C56">
            <w:pPr>
              <w:rPr>
                <w:color w:val="000000"/>
                <w:sz w:val="16"/>
                <w:szCs w:val="16"/>
              </w:rPr>
            </w:pPr>
            <w:r>
              <w:rPr>
                <w:color w:val="000000"/>
                <w:sz w:val="16"/>
                <w:szCs w:val="16"/>
              </w:rPr>
              <w:t>Кассета: Мочевая кислота на 400 тестов, Gen.2 для количественного определения в сыворотке крови к автоматическому модульному анализатору  COBAS 6000,  IntegraU A Gen.2, 400Tests, 03183807190</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noWrap/>
            <w:vAlign w:val="center"/>
            <w:hideMark/>
          </w:tcPr>
          <w:p w:rsidR="00731C56" w:rsidRDefault="00731C56">
            <w:pPr>
              <w:jc w:val="center"/>
              <w:rPr>
                <w:sz w:val="16"/>
                <w:szCs w:val="16"/>
              </w:rPr>
            </w:pPr>
            <w:r>
              <w:rPr>
                <w:sz w:val="16"/>
                <w:szCs w:val="16"/>
              </w:rPr>
              <w:t xml:space="preserve">    28 602,00   </w:t>
            </w:r>
          </w:p>
        </w:tc>
        <w:tc>
          <w:tcPr>
            <w:tcW w:w="1192" w:type="dxa"/>
            <w:shd w:val="clear" w:color="auto" w:fill="auto"/>
            <w:noWrap/>
            <w:vAlign w:val="center"/>
            <w:hideMark/>
          </w:tcPr>
          <w:p w:rsidR="00731C56" w:rsidRDefault="00731C56">
            <w:pPr>
              <w:jc w:val="center"/>
              <w:rPr>
                <w:sz w:val="16"/>
                <w:szCs w:val="16"/>
              </w:rPr>
            </w:pPr>
            <w:r>
              <w:rPr>
                <w:sz w:val="16"/>
                <w:szCs w:val="16"/>
              </w:rPr>
              <w:t>3</w:t>
            </w:r>
          </w:p>
        </w:tc>
        <w:tc>
          <w:tcPr>
            <w:tcW w:w="2266" w:type="dxa"/>
            <w:shd w:val="clear" w:color="auto" w:fill="auto"/>
            <w:noWrap/>
            <w:vAlign w:val="center"/>
            <w:hideMark/>
          </w:tcPr>
          <w:p w:rsidR="00731C56" w:rsidRDefault="00731C56">
            <w:pPr>
              <w:jc w:val="right"/>
              <w:rPr>
                <w:color w:val="000000"/>
              </w:rPr>
            </w:pPr>
            <w:r>
              <w:rPr>
                <w:color w:val="000000"/>
              </w:rPr>
              <w:t>85 806,00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152</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Мочевина - UREAL </w:t>
            </w:r>
          </w:p>
        </w:tc>
        <w:tc>
          <w:tcPr>
            <w:tcW w:w="6271" w:type="dxa"/>
            <w:shd w:val="clear" w:color="auto" w:fill="auto"/>
            <w:vAlign w:val="center"/>
            <w:hideMark/>
          </w:tcPr>
          <w:p w:rsidR="00731C56" w:rsidRDefault="00731C56">
            <w:pPr>
              <w:rPr>
                <w:color w:val="000000"/>
                <w:sz w:val="16"/>
                <w:szCs w:val="16"/>
              </w:rPr>
            </w:pPr>
            <w:r>
              <w:rPr>
                <w:color w:val="000000"/>
                <w:sz w:val="16"/>
                <w:szCs w:val="16"/>
              </w:rPr>
              <w:t>Кассета: Мочевина - UREAL  на 500 тестов,  Gen.2 для количественного определения в сыворотке крови к автоматическому модульному анализатору  COBAS 6000, Integra. UREAL,  500Tests, 04460715190</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noWrap/>
            <w:vAlign w:val="center"/>
            <w:hideMark/>
          </w:tcPr>
          <w:p w:rsidR="00731C56" w:rsidRDefault="00731C56">
            <w:pPr>
              <w:jc w:val="center"/>
              <w:rPr>
                <w:sz w:val="16"/>
                <w:szCs w:val="16"/>
              </w:rPr>
            </w:pPr>
            <w:r>
              <w:rPr>
                <w:sz w:val="16"/>
                <w:szCs w:val="16"/>
              </w:rPr>
              <w:t xml:space="preserve">    36 262,00   </w:t>
            </w:r>
          </w:p>
        </w:tc>
        <w:tc>
          <w:tcPr>
            <w:tcW w:w="1192" w:type="dxa"/>
            <w:shd w:val="clear" w:color="auto" w:fill="auto"/>
            <w:noWrap/>
            <w:vAlign w:val="center"/>
            <w:hideMark/>
          </w:tcPr>
          <w:p w:rsidR="00731C56" w:rsidRDefault="00731C56">
            <w:pPr>
              <w:jc w:val="center"/>
              <w:rPr>
                <w:sz w:val="16"/>
                <w:szCs w:val="16"/>
              </w:rPr>
            </w:pPr>
            <w:r>
              <w:rPr>
                <w:sz w:val="16"/>
                <w:szCs w:val="16"/>
              </w:rPr>
              <w:t>10</w:t>
            </w:r>
          </w:p>
        </w:tc>
        <w:tc>
          <w:tcPr>
            <w:tcW w:w="2266" w:type="dxa"/>
            <w:shd w:val="clear" w:color="auto" w:fill="auto"/>
            <w:noWrap/>
            <w:vAlign w:val="center"/>
            <w:hideMark/>
          </w:tcPr>
          <w:p w:rsidR="00731C56" w:rsidRDefault="00731C56">
            <w:pPr>
              <w:jc w:val="right"/>
              <w:rPr>
                <w:color w:val="000000"/>
              </w:rPr>
            </w:pPr>
            <w:r>
              <w:rPr>
                <w:color w:val="000000"/>
              </w:rPr>
              <w:t>362 620,00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153</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Неорганический фосфор - PHOS </w:t>
            </w:r>
          </w:p>
        </w:tc>
        <w:tc>
          <w:tcPr>
            <w:tcW w:w="6271" w:type="dxa"/>
            <w:shd w:val="clear" w:color="auto" w:fill="auto"/>
            <w:vAlign w:val="center"/>
            <w:hideMark/>
          </w:tcPr>
          <w:p w:rsidR="00731C56" w:rsidRDefault="00731C56">
            <w:pPr>
              <w:rPr>
                <w:color w:val="000000"/>
                <w:sz w:val="16"/>
                <w:szCs w:val="16"/>
              </w:rPr>
            </w:pPr>
            <w:r>
              <w:rPr>
                <w:color w:val="000000"/>
                <w:sz w:val="16"/>
                <w:szCs w:val="16"/>
              </w:rPr>
              <w:t>Кассета: Неорганический фосфор  на 250 тестов  Gen.2 для количественного определения в сыворотке крови к автоматическому модульному анализатору  COBAS 6000, Integra. PHOS Gen.2, 250Tests, 03183793122</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12 000,00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24 000,00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154</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Общий белок - TP </w:t>
            </w:r>
          </w:p>
        </w:tc>
        <w:tc>
          <w:tcPr>
            <w:tcW w:w="6271" w:type="dxa"/>
            <w:shd w:val="clear" w:color="auto" w:fill="auto"/>
            <w:vAlign w:val="center"/>
            <w:hideMark/>
          </w:tcPr>
          <w:p w:rsidR="00731C56" w:rsidRDefault="00731C56">
            <w:pPr>
              <w:rPr>
                <w:color w:val="000000"/>
                <w:sz w:val="16"/>
                <w:szCs w:val="16"/>
              </w:rPr>
            </w:pPr>
            <w:r>
              <w:rPr>
                <w:color w:val="000000"/>
                <w:sz w:val="16"/>
                <w:szCs w:val="16"/>
              </w:rPr>
              <w:t>Кассета: Общий белок на 300 тестов, Gen.2 для количественного определения в сыворотке крови к автоматическому модульному анализатору  COBAS 6000, Integra. TP Gen.2, 300Tests, 03183734190</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13 023,00   </w:t>
            </w:r>
          </w:p>
        </w:tc>
        <w:tc>
          <w:tcPr>
            <w:tcW w:w="1192" w:type="dxa"/>
            <w:shd w:val="clear" w:color="auto" w:fill="auto"/>
            <w:noWrap/>
            <w:vAlign w:val="center"/>
            <w:hideMark/>
          </w:tcPr>
          <w:p w:rsidR="00731C56" w:rsidRDefault="00731C56">
            <w:pPr>
              <w:jc w:val="center"/>
              <w:rPr>
                <w:sz w:val="16"/>
                <w:szCs w:val="16"/>
              </w:rPr>
            </w:pPr>
            <w:r>
              <w:rPr>
                <w:sz w:val="16"/>
                <w:szCs w:val="16"/>
              </w:rPr>
              <w:t>10</w:t>
            </w:r>
          </w:p>
        </w:tc>
        <w:tc>
          <w:tcPr>
            <w:tcW w:w="2266" w:type="dxa"/>
            <w:shd w:val="clear" w:color="auto" w:fill="auto"/>
            <w:noWrap/>
            <w:vAlign w:val="center"/>
            <w:hideMark/>
          </w:tcPr>
          <w:p w:rsidR="00731C56" w:rsidRDefault="00731C56">
            <w:pPr>
              <w:jc w:val="right"/>
              <w:rPr>
                <w:color w:val="000000"/>
              </w:rPr>
            </w:pPr>
            <w:r>
              <w:rPr>
                <w:color w:val="000000"/>
              </w:rPr>
              <w:t>130 230,00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155</w:t>
            </w:r>
          </w:p>
        </w:tc>
        <w:tc>
          <w:tcPr>
            <w:tcW w:w="3108" w:type="dxa"/>
            <w:shd w:val="clear" w:color="auto" w:fill="auto"/>
            <w:vAlign w:val="center"/>
            <w:hideMark/>
          </w:tcPr>
          <w:p w:rsidR="00731C56" w:rsidRDefault="00731C56">
            <w:pPr>
              <w:rPr>
                <w:color w:val="000000"/>
                <w:sz w:val="16"/>
                <w:szCs w:val="16"/>
              </w:rPr>
            </w:pPr>
            <w:r>
              <w:rPr>
                <w:color w:val="000000"/>
                <w:sz w:val="16"/>
                <w:szCs w:val="16"/>
              </w:rPr>
              <w:t>Ревматоидный фактор - RFII</w:t>
            </w:r>
          </w:p>
        </w:tc>
        <w:tc>
          <w:tcPr>
            <w:tcW w:w="6271" w:type="dxa"/>
            <w:shd w:val="clear" w:color="auto" w:fill="auto"/>
            <w:vAlign w:val="center"/>
            <w:hideMark/>
          </w:tcPr>
          <w:p w:rsidR="00731C56" w:rsidRDefault="00731C56">
            <w:pPr>
              <w:rPr>
                <w:color w:val="000000"/>
                <w:sz w:val="16"/>
                <w:szCs w:val="16"/>
              </w:rPr>
            </w:pPr>
            <w:r>
              <w:rPr>
                <w:color w:val="000000"/>
                <w:sz w:val="16"/>
                <w:szCs w:val="16"/>
              </w:rPr>
              <w:t>Кассета</w:t>
            </w:r>
            <w:proofErr w:type="gramStart"/>
            <w:r>
              <w:rPr>
                <w:color w:val="000000"/>
                <w:sz w:val="16"/>
                <w:szCs w:val="16"/>
              </w:rPr>
              <w:t>:Р</w:t>
            </w:r>
            <w:proofErr w:type="gramEnd"/>
            <w:r>
              <w:rPr>
                <w:color w:val="000000"/>
                <w:sz w:val="16"/>
                <w:szCs w:val="16"/>
              </w:rPr>
              <w:t>евматоидный фактор  на 100 тестов для количественного определения в сыворотке крови к автоматическому модульному анализатору  COBAS 6000, Integra.RFII, 100Tests, 20764574322</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noWrap/>
            <w:vAlign w:val="center"/>
            <w:hideMark/>
          </w:tcPr>
          <w:p w:rsidR="00731C56" w:rsidRDefault="00731C56">
            <w:pPr>
              <w:jc w:val="center"/>
              <w:rPr>
                <w:sz w:val="16"/>
                <w:szCs w:val="16"/>
              </w:rPr>
            </w:pPr>
            <w:r>
              <w:rPr>
                <w:sz w:val="16"/>
                <w:szCs w:val="16"/>
              </w:rPr>
              <w:t xml:space="preserve">    32 000,00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64 000,00</w:t>
            </w:r>
          </w:p>
        </w:tc>
      </w:tr>
      <w:tr w:rsidR="00731C56" w:rsidRPr="00D60ED7" w:rsidTr="00955A3E">
        <w:trPr>
          <w:trHeight w:val="2092"/>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156</w:t>
            </w:r>
          </w:p>
        </w:tc>
        <w:tc>
          <w:tcPr>
            <w:tcW w:w="3108" w:type="dxa"/>
            <w:shd w:val="clear" w:color="auto" w:fill="auto"/>
            <w:vAlign w:val="center"/>
            <w:hideMark/>
          </w:tcPr>
          <w:p w:rsidR="00731C56" w:rsidRDefault="00731C56">
            <w:pPr>
              <w:rPr>
                <w:color w:val="000000"/>
                <w:sz w:val="16"/>
                <w:szCs w:val="16"/>
              </w:rPr>
            </w:pPr>
            <w:proofErr w:type="gramStart"/>
            <w:r>
              <w:rPr>
                <w:color w:val="000000"/>
                <w:sz w:val="16"/>
                <w:szCs w:val="16"/>
              </w:rPr>
              <w:t>С-реактивный</w:t>
            </w:r>
            <w:proofErr w:type="gramEnd"/>
            <w:r>
              <w:rPr>
                <w:color w:val="000000"/>
                <w:sz w:val="16"/>
                <w:szCs w:val="16"/>
              </w:rPr>
              <w:t xml:space="preserve"> белок -  C-Reactive Protein (CRP LX)</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Кассета: </w:t>
            </w:r>
            <w:proofErr w:type="gramStart"/>
            <w:r>
              <w:rPr>
                <w:color w:val="000000"/>
                <w:sz w:val="16"/>
                <w:szCs w:val="16"/>
              </w:rPr>
              <w:t>С-реактивный</w:t>
            </w:r>
            <w:proofErr w:type="gramEnd"/>
            <w:r>
              <w:rPr>
                <w:color w:val="000000"/>
                <w:sz w:val="16"/>
                <w:szCs w:val="16"/>
              </w:rPr>
              <w:t xml:space="preserve"> белок на 300 тестов для количественного определения в сыворотке крови к автоматическому модульному анализатору  COBAS Integra, CRP LX, 300Tests, 20764930322</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135 271,00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270 542,00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157</w:t>
            </w:r>
          </w:p>
        </w:tc>
        <w:tc>
          <w:tcPr>
            <w:tcW w:w="3108" w:type="dxa"/>
            <w:shd w:val="clear" w:color="auto" w:fill="auto"/>
            <w:vAlign w:val="center"/>
            <w:hideMark/>
          </w:tcPr>
          <w:p w:rsidR="00731C56" w:rsidRDefault="00731C56">
            <w:pPr>
              <w:rPr>
                <w:color w:val="000000"/>
                <w:sz w:val="16"/>
                <w:szCs w:val="16"/>
              </w:rPr>
            </w:pPr>
            <w:r>
              <w:rPr>
                <w:color w:val="000000"/>
                <w:sz w:val="16"/>
                <w:szCs w:val="16"/>
              </w:rPr>
              <w:t>Холестерин - CHOL HiCo</w:t>
            </w:r>
          </w:p>
        </w:tc>
        <w:tc>
          <w:tcPr>
            <w:tcW w:w="6271" w:type="dxa"/>
            <w:shd w:val="clear" w:color="auto" w:fill="auto"/>
            <w:vAlign w:val="center"/>
            <w:hideMark/>
          </w:tcPr>
          <w:p w:rsidR="00731C56" w:rsidRDefault="00731C56">
            <w:pPr>
              <w:rPr>
                <w:color w:val="000000"/>
                <w:sz w:val="16"/>
                <w:szCs w:val="16"/>
              </w:rPr>
            </w:pPr>
            <w:r>
              <w:rPr>
                <w:color w:val="000000"/>
                <w:sz w:val="16"/>
                <w:szCs w:val="16"/>
              </w:rPr>
              <w:t>Кассета: Холестерин на 400 тестов,   Gen.2 для количественного определения в сыворотке крови к автоматическому модульному анализатору  COBAS 6000, Integra.   CHOL HiCo Gen.2, 400Tests,03039773190</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15 144,00   </w:t>
            </w:r>
          </w:p>
        </w:tc>
        <w:tc>
          <w:tcPr>
            <w:tcW w:w="1192" w:type="dxa"/>
            <w:shd w:val="clear" w:color="auto" w:fill="auto"/>
            <w:noWrap/>
            <w:vAlign w:val="center"/>
            <w:hideMark/>
          </w:tcPr>
          <w:p w:rsidR="00731C56" w:rsidRDefault="00731C56">
            <w:pPr>
              <w:jc w:val="center"/>
              <w:rPr>
                <w:sz w:val="16"/>
                <w:szCs w:val="16"/>
              </w:rPr>
            </w:pPr>
            <w:r>
              <w:rPr>
                <w:sz w:val="16"/>
                <w:szCs w:val="16"/>
              </w:rPr>
              <w:t>7</w:t>
            </w:r>
          </w:p>
        </w:tc>
        <w:tc>
          <w:tcPr>
            <w:tcW w:w="2266" w:type="dxa"/>
            <w:shd w:val="clear" w:color="auto" w:fill="auto"/>
            <w:noWrap/>
            <w:vAlign w:val="center"/>
            <w:hideMark/>
          </w:tcPr>
          <w:p w:rsidR="00731C56" w:rsidRDefault="00731C56">
            <w:pPr>
              <w:jc w:val="right"/>
              <w:rPr>
                <w:color w:val="000000"/>
              </w:rPr>
            </w:pPr>
            <w:r>
              <w:rPr>
                <w:color w:val="000000"/>
              </w:rPr>
              <w:t>106 008,00</w:t>
            </w:r>
          </w:p>
        </w:tc>
      </w:tr>
      <w:tr w:rsidR="00731C56" w:rsidRPr="00D60ED7" w:rsidTr="00955A3E">
        <w:trPr>
          <w:trHeight w:val="52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158</w:t>
            </w:r>
          </w:p>
        </w:tc>
        <w:tc>
          <w:tcPr>
            <w:tcW w:w="3108" w:type="dxa"/>
            <w:shd w:val="clear" w:color="auto" w:fill="auto"/>
            <w:vAlign w:val="center"/>
            <w:hideMark/>
          </w:tcPr>
          <w:p w:rsidR="00731C56" w:rsidRDefault="00731C56">
            <w:pPr>
              <w:rPr>
                <w:color w:val="000000"/>
                <w:sz w:val="16"/>
                <w:szCs w:val="16"/>
              </w:rPr>
            </w:pPr>
            <w:r>
              <w:rPr>
                <w:color w:val="000000"/>
                <w:sz w:val="16"/>
                <w:szCs w:val="16"/>
              </w:rPr>
              <w:t>Холестерин высокой плотности  HDL-C</w:t>
            </w:r>
          </w:p>
        </w:tc>
        <w:tc>
          <w:tcPr>
            <w:tcW w:w="6271" w:type="dxa"/>
            <w:shd w:val="clear" w:color="auto" w:fill="auto"/>
            <w:vAlign w:val="center"/>
            <w:hideMark/>
          </w:tcPr>
          <w:p w:rsidR="00731C56" w:rsidRDefault="00731C56">
            <w:pPr>
              <w:rPr>
                <w:color w:val="000000"/>
                <w:sz w:val="16"/>
                <w:szCs w:val="16"/>
              </w:rPr>
            </w:pPr>
            <w:r>
              <w:rPr>
                <w:color w:val="000000"/>
                <w:sz w:val="16"/>
                <w:szCs w:val="16"/>
              </w:rPr>
              <w:t>Кассета: Холестерин низкой плотности на 175 тестов  Gen.3 для количественного определения в сыворотке крови к автоматическому модульному анализатору  COBAS 6000, Integra. HDL-C Gen.3,  175Tests, 04399803190</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noWrap/>
            <w:vAlign w:val="center"/>
            <w:hideMark/>
          </w:tcPr>
          <w:p w:rsidR="00731C56" w:rsidRDefault="00731C56">
            <w:pPr>
              <w:jc w:val="center"/>
              <w:rPr>
                <w:sz w:val="16"/>
                <w:szCs w:val="16"/>
              </w:rPr>
            </w:pPr>
            <w:r>
              <w:rPr>
                <w:sz w:val="16"/>
                <w:szCs w:val="16"/>
              </w:rPr>
              <w:t xml:space="preserve">    44 945,00   </w:t>
            </w:r>
          </w:p>
        </w:tc>
        <w:tc>
          <w:tcPr>
            <w:tcW w:w="1192" w:type="dxa"/>
            <w:shd w:val="clear" w:color="auto" w:fill="auto"/>
            <w:noWrap/>
            <w:vAlign w:val="center"/>
            <w:hideMark/>
          </w:tcPr>
          <w:p w:rsidR="00731C56" w:rsidRDefault="00731C56">
            <w:pPr>
              <w:jc w:val="center"/>
              <w:rPr>
                <w:sz w:val="16"/>
                <w:szCs w:val="16"/>
              </w:rPr>
            </w:pPr>
            <w:r>
              <w:rPr>
                <w:sz w:val="16"/>
                <w:szCs w:val="16"/>
              </w:rPr>
              <w:t>7</w:t>
            </w:r>
          </w:p>
        </w:tc>
        <w:tc>
          <w:tcPr>
            <w:tcW w:w="2266" w:type="dxa"/>
            <w:shd w:val="clear" w:color="auto" w:fill="auto"/>
            <w:noWrap/>
            <w:vAlign w:val="center"/>
            <w:hideMark/>
          </w:tcPr>
          <w:p w:rsidR="00731C56" w:rsidRDefault="00731C56">
            <w:pPr>
              <w:jc w:val="right"/>
              <w:rPr>
                <w:color w:val="000000"/>
              </w:rPr>
            </w:pPr>
            <w:r>
              <w:rPr>
                <w:color w:val="000000"/>
              </w:rPr>
              <w:t>314 615,00</w:t>
            </w:r>
          </w:p>
        </w:tc>
      </w:tr>
      <w:tr w:rsidR="00731C56" w:rsidRPr="00D60ED7" w:rsidTr="00955A3E">
        <w:trPr>
          <w:trHeight w:val="96"/>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159</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Холестерин низкой плотности - LDL-C </w:t>
            </w:r>
          </w:p>
        </w:tc>
        <w:tc>
          <w:tcPr>
            <w:tcW w:w="6271" w:type="dxa"/>
            <w:shd w:val="clear" w:color="auto" w:fill="auto"/>
            <w:vAlign w:val="center"/>
            <w:hideMark/>
          </w:tcPr>
          <w:p w:rsidR="00731C56" w:rsidRDefault="00731C56">
            <w:pPr>
              <w:rPr>
                <w:color w:val="000000"/>
                <w:sz w:val="16"/>
                <w:szCs w:val="16"/>
              </w:rPr>
            </w:pPr>
            <w:r>
              <w:rPr>
                <w:color w:val="000000"/>
                <w:sz w:val="16"/>
                <w:szCs w:val="16"/>
              </w:rPr>
              <w:t>Кассета: Холестерин низкой плотности на 175 тестов Gen.2 для количественного определения в сыворотке крови к автоматическому модульному анализатору  COBAS 6000, Integra.ALP IFCC Gen.2 L, 400T, 03038866322</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noWrap/>
            <w:vAlign w:val="center"/>
            <w:hideMark/>
          </w:tcPr>
          <w:p w:rsidR="00731C56" w:rsidRDefault="00731C56">
            <w:pPr>
              <w:jc w:val="center"/>
              <w:rPr>
                <w:sz w:val="16"/>
                <w:szCs w:val="16"/>
              </w:rPr>
            </w:pPr>
            <w:r>
              <w:rPr>
                <w:sz w:val="16"/>
                <w:szCs w:val="16"/>
              </w:rPr>
              <w:t xml:space="preserve">    76 866,00   </w:t>
            </w:r>
          </w:p>
        </w:tc>
        <w:tc>
          <w:tcPr>
            <w:tcW w:w="1192" w:type="dxa"/>
            <w:shd w:val="clear" w:color="auto" w:fill="auto"/>
            <w:noWrap/>
            <w:vAlign w:val="center"/>
            <w:hideMark/>
          </w:tcPr>
          <w:p w:rsidR="00731C56" w:rsidRDefault="00731C56">
            <w:pPr>
              <w:jc w:val="center"/>
              <w:rPr>
                <w:sz w:val="16"/>
                <w:szCs w:val="16"/>
              </w:rPr>
            </w:pPr>
            <w:r>
              <w:rPr>
                <w:sz w:val="16"/>
                <w:szCs w:val="16"/>
              </w:rPr>
              <w:t>7</w:t>
            </w:r>
          </w:p>
        </w:tc>
        <w:tc>
          <w:tcPr>
            <w:tcW w:w="2266" w:type="dxa"/>
            <w:shd w:val="clear" w:color="auto" w:fill="auto"/>
            <w:noWrap/>
            <w:vAlign w:val="center"/>
            <w:hideMark/>
          </w:tcPr>
          <w:p w:rsidR="00731C56" w:rsidRDefault="00731C56">
            <w:pPr>
              <w:jc w:val="right"/>
              <w:rPr>
                <w:color w:val="000000"/>
              </w:rPr>
            </w:pPr>
            <w:r>
              <w:rPr>
                <w:color w:val="000000"/>
              </w:rPr>
              <w:t>538 062,00</w:t>
            </w:r>
          </w:p>
        </w:tc>
      </w:tr>
      <w:tr w:rsidR="00731C56" w:rsidRPr="00D60ED7" w:rsidTr="00955A3E">
        <w:trPr>
          <w:trHeight w:val="52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160</w:t>
            </w:r>
          </w:p>
        </w:tc>
        <w:tc>
          <w:tcPr>
            <w:tcW w:w="3108" w:type="dxa"/>
            <w:shd w:val="clear" w:color="auto" w:fill="auto"/>
            <w:vAlign w:val="center"/>
            <w:hideMark/>
          </w:tcPr>
          <w:p w:rsidR="00731C56" w:rsidRDefault="00731C56">
            <w:pPr>
              <w:rPr>
                <w:color w:val="000000"/>
                <w:sz w:val="16"/>
                <w:szCs w:val="16"/>
              </w:rPr>
            </w:pPr>
            <w:r>
              <w:rPr>
                <w:color w:val="000000"/>
                <w:sz w:val="16"/>
                <w:szCs w:val="16"/>
              </w:rPr>
              <w:t>Креотинин</w:t>
            </w:r>
          </w:p>
        </w:tc>
        <w:tc>
          <w:tcPr>
            <w:tcW w:w="6271" w:type="dxa"/>
            <w:shd w:val="clear" w:color="auto" w:fill="auto"/>
            <w:vAlign w:val="center"/>
            <w:hideMark/>
          </w:tcPr>
          <w:p w:rsidR="00731C56" w:rsidRDefault="00731C56">
            <w:pPr>
              <w:rPr>
                <w:color w:val="000000"/>
                <w:sz w:val="16"/>
                <w:szCs w:val="16"/>
              </w:rPr>
            </w:pPr>
            <w:r>
              <w:rPr>
                <w:color w:val="000000"/>
                <w:sz w:val="16"/>
                <w:szCs w:val="16"/>
              </w:rPr>
              <w:t>Кассета: Креотинин на 400 тестов, Gen.2 для количественного определения в сыворотке крови к автоматическому модульному анализатору  COBAS 6000, Integra. TP Gen.2, 400Tests, 04810716190</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noWrap/>
            <w:vAlign w:val="center"/>
            <w:hideMark/>
          </w:tcPr>
          <w:p w:rsidR="00731C56" w:rsidRDefault="00731C56">
            <w:pPr>
              <w:jc w:val="center"/>
              <w:rPr>
                <w:color w:val="000000"/>
                <w:sz w:val="16"/>
                <w:szCs w:val="16"/>
              </w:rPr>
            </w:pPr>
            <w:r>
              <w:rPr>
                <w:color w:val="000000"/>
                <w:sz w:val="16"/>
                <w:szCs w:val="16"/>
              </w:rPr>
              <w:t>28602,0</w:t>
            </w:r>
          </w:p>
        </w:tc>
        <w:tc>
          <w:tcPr>
            <w:tcW w:w="1192" w:type="dxa"/>
            <w:shd w:val="clear" w:color="auto" w:fill="auto"/>
            <w:noWrap/>
            <w:vAlign w:val="center"/>
            <w:hideMark/>
          </w:tcPr>
          <w:p w:rsidR="00731C56" w:rsidRDefault="00731C56">
            <w:pPr>
              <w:jc w:val="center"/>
              <w:rPr>
                <w:color w:val="000000"/>
                <w:sz w:val="16"/>
                <w:szCs w:val="16"/>
              </w:rPr>
            </w:pPr>
            <w:r>
              <w:rPr>
                <w:color w:val="000000"/>
                <w:sz w:val="16"/>
                <w:szCs w:val="16"/>
              </w:rPr>
              <w:t>10</w:t>
            </w:r>
          </w:p>
        </w:tc>
        <w:tc>
          <w:tcPr>
            <w:tcW w:w="2266" w:type="dxa"/>
            <w:shd w:val="clear" w:color="auto" w:fill="auto"/>
            <w:noWrap/>
            <w:vAlign w:val="center"/>
            <w:hideMark/>
          </w:tcPr>
          <w:p w:rsidR="00731C56" w:rsidRDefault="00731C56">
            <w:pPr>
              <w:jc w:val="right"/>
              <w:rPr>
                <w:color w:val="000000"/>
              </w:rPr>
            </w:pPr>
            <w:r>
              <w:rPr>
                <w:color w:val="000000"/>
              </w:rPr>
              <w:t>286 020,00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161</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Cleaner Cobas integra </w:t>
            </w:r>
          </w:p>
        </w:tc>
        <w:tc>
          <w:tcPr>
            <w:tcW w:w="6271" w:type="dxa"/>
            <w:shd w:val="clear" w:color="auto" w:fill="auto"/>
            <w:vAlign w:val="center"/>
            <w:hideMark/>
          </w:tcPr>
          <w:p w:rsidR="00731C56" w:rsidRDefault="00731C56">
            <w:pPr>
              <w:rPr>
                <w:color w:val="000000"/>
                <w:sz w:val="16"/>
                <w:szCs w:val="16"/>
              </w:rPr>
            </w:pPr>
            <w:r>
              <w:rPr>
                <w:color w:val="000000"/>
                <w:sz w:val="16"/>
                <w:szCs w:val="16"/>
              </w:rPr>
              <w:t>1000 мл, к биохимическому анализатору Cobas 111, 20754765322</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 xml:space="preserve">фл </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15 218,00   </w:t>
            </w:r>
          </w:p>
        </w:tc>
        <w:tc>
          <w:tcPr>
            <w:tcW w:w="1192" w:type="dxa"/>
            <w:shd w:val="clear" w:color="auto" w:fill="auto"/>
            <w:noWrap/>
            <w:vAlign w:val="center"/>
            <w:hideMark/>
          </w:tcPr>
          <w:p w:rsidR="00731C56" w:rsidRDefault="00731C56">
            <w:pPr>
              <w:jc w:val="center"/>
              <w:rPr>
                <w:sz w:val="16"/>
                <w:szCs w:val="16"/>
              </w:rPr>
            </w:pPr>
            <w:r>
              <w:rPr>
                <w:sz w:val="16"/>
                <w:szCs w:val="16"/>
              </w:rPr>
              <w:t>15</w:t>
            </w:r>
          </w:p>
        </w:tc>
        <w:tc>
          <w:tcPr>
            <w:tcW w:w="2266" w:type="dxa"/>
            <w:shd w:val="clear" w:color="auto" w:fill="auto"/>
            <w:noWrap/>
            <w:vAlign w:val="center"/>
            <w:hideMark/>
          </w:tcPr>
          <w:p w:rsidR="00731C56" w:rsidRDefault="00731C56">
            <w:pPr>
              <w:jc w:val="right"/>
              <w:rPr>
                <w:color w:val="000000"/>
              </w:rPr>
            </w:pPr>
            <w:r>
              <w:rPr>
                <w:color w:val="000000"/>
              </w:rPr>
              <w:t>228 270,00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162</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Растворитель для NaCl 9% </w:t>
            </w:r>
          </w:p>
        </w:tc>
        <w:tc>
          <w:tcPr>
            <w:tcW w:w="6271" w:type="dxa"/>
            <w:shd w:val="clear" w:color="auto" w:fill="auto"/>
            <w:vAlign w:val="center"/>
            <w:hideMark/>
          </w:tcPr>
          <w:p w:rsidR="00731C56" w:rsidRDefault="00731C56">
            <w:pPr>
              <w:rPr>
                <w:color w:val="000000"/>
                <w:sz w:val="16"/>
                <w:szCs w:val="16"/>
              </w:rPr>
            </w:pPr>
            <w:r>
              <w:rPr>
                <w:color w:val="000000"/>
                <w:sz w:val="16"/>
                <w:szCs w:val="16"/>
              </w:rPr>
              <w:t>Растворитель для  NACl 9% Diluent (39.2ml) к автоматическому модульному анализатору  COBAS 6000, 4489357190</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18 117,00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36 234,00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163</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Калибратор для автоматических систем - Cfas </w:t>
            </w:r>
          </w:p>
        </w:tc>
        <w:tc>
          <w:tcPr>
            <w:tcW w:w="6271" w:type="dxa"/>
            <w:shd w:val="clear" w:color="auto" w:fill="auto"/>
            <w:vAlign w:val="center"/>
            <w:hideMark/>
          </w:tcPr>
          <w:p w:rsidR="00731C56" w:rsidRDefault="00731C56">
            <w:pPr>
              <w:rPr>
                <w:color w:val="000000"/>
                <w:sz w:val="16"/>
                <w:szCs w:val="16"/>
              </w:rPr>
            </w:pPr>
            <w:r>
              <w:rPr>
                <w:color w:val="000000"/>
                <w:sz w:val="16"/>
                <w:szCs w:val="16"/>
              </w:rPr>
              <w:t>Калибратор   к автоматическому модульному анализатору  COBAS 6000, COBAS Integra  Cfas (12x3ML) , 10759350190</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noWrap/>
            <w:vAlign w:val="center"/>
            <w:hideMark/>
          </w:tcPr>
          <w:p w:rsidR="00731C56" w:rsidRDefault="00731C56">
            <w:pPr>
              <w:jc w:val="center"/>
              <w:rPr>
                <w:sz w:val="16"/>
                <w:szCs w:val="16"/>
              </w:rPr>
            </w:pPr>
            <w:r>
              <w:rPr>
                <w:sz w:val="16"/>
                <w:szCs w:val="16"/>
              </w:rPr>
              <w:t xml:space="preserve">    28 475,00   </w:t>
            </w:r>
          </w:p>
        </w:tc>
        <w:tc>
          <w:tcPr>
            <w:tcW w:w="1192" w:type="dxa"/>
            <w:shd w:val="clear" w:color="auto" w:fill="auto"/>
            <w:noWrap/>
            <w:vAlign w:val="center"/>
            <w:hideMark/>
          </w:tcPr>
          <w:p w:rsidR="00731C56" w:rsidRDefault="00731C56">
            <w:pPr>
              <w:jc w:val="center"/>
              <w:rPr>
                <w:sz w:val="16"/>
                <w:szCs w:val="16"/>
              </w:rPr>
            </w:pPr>
            <w:r>
              <w:rPr>
                <w:sz w:val="16"/>
                <w:szCs w:val="16"/>
              </w:rPr>
              <w:t>6</w:t>
            </w:r>
          </w:p>
        </w:tc>
        <w:tc>
          <w:tcPr>
            <w:tcW w:w="2266" w:type="dxa"/>
            <w:shd w:val="clear" w:color="auto" w:fill="auto"/>
            <w:noWrap/>
            <w:vAlign w:val="center"/>
            <w:hideMark/>
          </w:tcPr>
          <w:p w:rsidR="00731C56" w:rsidRDefault="00731C56">
            <w:pPr>
              <w:jc w:val="right"/>
              <w:rPr>
                <w:color w:val="000000"/>
              </w:rPr>
            </w:pPr>
            <w:r>
              <w:rPr>
                <w:color w:val="000000"/>
              </w:rPr>
              <w:t>170 850,00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164</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Калибратор для липидов - Cfas Lipids </w:t>
            </w:r>
          </w:p>
        </w:tc>
        <w:tc>
          <w:tcPr>
            <w:tcW w:w="6271" w:type="dxa"/>
            <w:shd w:val="clear" w:color="auto" w:fill="auto"/>
            <w:vAlign w:val="center"/>
            <w:hideMark/>
          </w:tcPr>
          <w:p w:rsidR="00731C56" w:rsidRDefault="00731C56">
            <w:pPr>
              <w:rPr>
                <w:color w:val="000000"/>
                <w:sz w:val="16"/>
                <w:szCs w:val="16"/>
              </w:rPr>
            </w:pPr>
            <w:r>
              <w:rPr>
                <w:color w:val="000000"/>
                <w:sz w:val="16"/>
                <w:szCs w:val="16"/>
              </w:rPr>
              <w:t>Калибратор для липидов   к автоматическому модульному анализатору  COBAS 6000, COBAS Integra. Cfas Lipids (3x1ML), 12172623122</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16 820,00   </w:t>
            </w:r>
          </w:p>
        </w:tc>
        <w:tc>
          <w:tcPr>
            <w:tcW w:w="1192" w:type="dxa"/>
            <w:shd w:val="clear" w:color="auto" w:fill="auto"/>
            <w:noWrap/>
            <w:vAlign w:val="center"/>
            <w:hideMark/>
          </w:tcPr>
          <w:p w:rsidR="00731C56" w:rsidRDefault="00731C56">
            <w:pPr>
              <w:jc w:val="center"/>
              <w:rPr>
                <w:sz w:val="16"/>
                <w:szCs w:val="16"/>
              </w:rPr>
            </w:pPr>
            <w:r>
              <w:rPr>
                <w:sz w:val="16"/>
                <w:szCs w:val="16"/>
              </w:rPr>
              <w:t>5</w:t>
            </w:r>
          </w:p>
        </w:tc>
        <w:tc>
          <w:tcPr>
            <w:tcW w:w="2266" w:type="dxa"/>
            <w:shd w:val="clear" w:color="auto" w:fill="auto"/>
            <w:noWrap/>
            <w:vAlign w:val="center"/>
            <w:hideMark/>
          </w:tcPr>
          <w:p w:rsidR="00731C56" w:rsidRDefault="00731C56">
            <w:pPr>
              <w:jc w:val="right"/>
              <w:rPr>
                <w:color w:val="000000"/>
              </w:rPr>
            </w:pPr>
            <w:r>
              <w:rPr>
                <w:color w:val="000000"/>
              </w:rPr>
              <w:t>84 100,00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165</w:t>
            </w:r>
          </w:p>
        </w:tc>
        <w:tc>
          <w:tcPr>
            <w:tcW w:w="3108" w:type="dxa"/>
            <w:shd w:val="clear" w:color="auto" w:fill="auto"/>
            <w:vAlign w:val="center"/>
            <w:hideMark/>
          </w:tcPr>
          <w:p w:rsidR="00731C56" w:rsidRDefault="00731C56">
            <w:pPr>
              <w:rPr>
                <w:color w:val="000000"/>
                <w:sz w:val="16"/>
                <w:szCs w:val="16"/>
              </w:rPr>
            </w:pPr>
            <w:r>
              <w:rPr>
                <w:color w:val="000000"/>
                <w:sz w:val="16"/>
                <w:szCs w:val="16"/>
              </w:rPr>
              <w:t>Калибратор для протеинов - Cfas Proteins</w:t>
            </w:r>
          </w:p>
        </w:tc>
        <w:tc>
          <w:tcPr>
            <w:tcW w:w="6271" w:type="dxa"/>
            <w:shd w:val="clear" w:color="auto" w:fill="auto"/>
            <w:vAlign w:val="center"/>
            <w:hideMark/>
          </w:tcPr>
          <w:p w:rsidR="00731C56" w:rsidRDefault="00731C56">
            <w:pPr>
              <w:rPr>
                <w:color w:val="000000"/>
                <w:sz w:val="16"/>
                <w:szCs w:val="16"/>
              </w:rPr>
            </w:pPr>
            <w:r>
              <w:rPr>
                <w:color w:val="000000"/>
                <w:sz w:val="16"/>
                <w:szCs w:val="16"/>
              </w:rPr>
              <w:t>Калибратор для  протеинов (5x1ML)  к автоматическому модульному анализатору  COBAS 6000,  COBAS Integra.  Cfas Proteins 5x1ML, 11355279216</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наб</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116 983,00   </w:t>
            </w:r>
          </w:p>
        </w:tc>
        <w:tc>
          <w:tcPr>
            <w:tcW w:w="1192" w:type="dxa"/>
            <w:shd w:val="clear" w:color="auto" w:fill="auto"/>
            <w:noWrap/>
            <w:vAlign w:val="center"/>
            <w:hideMark/>
          </w:tcPr>
          <w:p w:rsidR="00731C56" w:rsidRDefault="00731C56">
            <w:pPr>
              <w:jc w:val="center"/>
              <w:rPr>
                <w:sz w:val="16"/>
                <w:szCs w:val="16"/>
              </w:rPr>
            </w:pPr>
            <w:r>
              <w:rPr>
                <w:sz w:val="16"/>
                <w:szCs w:val="16"/>
              </w:rPr>
              <w:t>3</w:t>
            </w:r>
          </w:p>
        </w:tc>
        <w:tc>
          <w:tcPr>
            <w:tcW w:w="2266" w:type="dxa"/>
            <w:shd w:val="clear" w:color="auto" w:fill="auto"/>
            <w:noWrap/>
            <w:vAlign w:val="center"/>
            <w:hideMark/>
          </w:tcPr>
          <w:p w:rsidR="00731C56" w:rsidRDefault="00731C56">
            <w:pPr>
              <w:jc w:val="right"/>
              <w:rPr>
                <w:color w:val="000000"/>
              </w:rPr>
            </w:pPr>
            <w:r>
              <w:rPr>
                <w:color w:val="000000"/>
              </w:rPr>
              <w:t>350 949,00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166</w:t>
            </w:r>
          </w:p>
        </w:tc>
        <w:tc>
          <w:tcPr>
            <w:tcW w:w="3108" w:type="dxa"/>
            <w:shd w:val="clear" w:color="auto" w:fill="auto"/>
            <w:vAlign w:val="center"/>
            <w:hideMark/>
          </w:tcPr>
          <w:p w:rsidR="00731C56" w:rsidRDefault="00731C56">
            <w:pPr>
              <w:rPr>
                <w:color w:val="000000"/>
                <w:sz w:val="16"/>
                <w:szCs w:val="16"/>
              </w:rPr>
            </w:pPr>
            <w:r>
              <w:rPr>
                <w:color w:val="000000"/>
                <w:sz w:val="16"/>
                <w:szCs w:val="16"/>
              </w:rPr>
              <w:t>Галогеновая лампа -Lamp Halogen (1pcs)</w:t>
            </w:r>
          </w:p>
        </w:tc>
        <w:tc>
          <w:tcPr>
            <w:tcW w:w="6271" w:type="dxa"/>
            <w:shd w:val="clear" w:color="auto" w:fill="auto"/>
            <w:vAlign w:val="center"/>
            <w:hideMark/>
          </w:tcPr>
          <w:p w:rsidR="00731C56" w:rsidRDefault="00731C56">
            <w:pPr>
              <w:rPr>
                <w:color w:val="000000"/>
                <w:sz w:val="16"/>
                <w:szCs w:val="16"/>
              </w:rPr>
            </w:pPr>
            <w:r>
              <w:rPr>
                <w:color w:val="000000"/>
                <w:sz w:val="16"/>
                <w:szCs w:val="16"/>
              </w:rPr>
              <w:t>Галогеновая лампа  к автоматическому модульному анализатору  COBAS 6000 Lamp Halogen (1pcs), 4813707001</w:t>
            </w:r>
          </w:p>
        </w:tc>
        <w:tc>
          <w:tcPr>
            <w:tcW w:w="822" w:type="dxa"/>
            <w:shd w:val="clear" w:color="auto" w:fill="auto"/>
            <w:noWrap/>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noWrap/>
            <w:vAlign w:val="center"/>
            <w:hideMark/>
          </w:tcPr>
          <w:p w:rsidR="00731C56" w:rsidRDefault="00731C56">
            <w:pPr>
              <w:jc w:val="center"/>
              <w:rPr>
                <w:sz w:val="16"/>
                <w:szCs w:val="16"/>
              </w:rPr>
            </w:pPr>
            <w:r>
              <w:rPr>
                <w:sz w:val="16"/>
                <w:szCs w:val="16"/>
              </w:rPr>
              <w:t xml:space="preserve">  100 000,00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100 000,00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167</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Микрокюветы </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для биохимического анализатора Cobas Integra, 20*1000 </w:t>
            </w:r>
            <w:proofErr w:type="gramStart"/>
            <w:r>
              <w:rPr>
                <w:color w:val="000000"/>
                <w:sz w:val="16"/>
                <w:szCs w:val="16"/>
              </w:rPr>
              <w:t>шт</w:t>
            </w:r>
            <w:proofErr w:type="gramEnd"/>
            <w:r>
              <w:rPr>
                <w:color w:val="000000"/>
                <w:sz w:val="16"/>
                <w:szCs w:val="16"/>
              </w:rPr>
              <w:t>, 21043862001</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374 798,00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749 596,00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168</w:t>
            </w:r>
          </w:p>
        </w:tc>
        <w:tc>
          <w:tcPr>
            <w:tcW w:w="3108" w:type="dxa"/>
            <w:shd w:val="clear" w:color="auto" w:fill="auto"/>
            <w:vAlign w:val="center"/>
            <w:hideMark/>
          </w:tcPr>
          <w:p w:rsidR="00731C56" w:rsidRDefault="00731C56">
            <w:pPr>
              <w:rPr>
                <w:color w:val="000000"/>
                <w:sz w:val="16"/>
                <w:szCs w:val="16"/>
              </w:rPr>
            </w:pPr>
            <w:r>
              <w:rPr>
                <w:color w:val="000000"/>
                <w:sz w:val="16"/>
                <w:szCs w:val="16"/>
              </w:rPr>
              <w:t>Пробирки белые с крышкой 1000шт Cobas Integra</w:t>
            </w:r>
          </w:p>
        </w:tc>
        <w:tc>
          <w:tcPr>
            <w:tcW w:w="6271" w:type="dxa"/>
            <w:shd w:val="clear" w:color="auto" w:fill="auto"/>
            <w:vAlign w:val="center"/>
            <w:hideMark/>
          </w:tcPr>
          <w:p w:rsidR="00731C56" w:rsidRPr="00731C56" w:rsidRDefault="00731C56">
            <w:pPr>
              <w:rPr>
                <w:color w:val="000000"/>
                <w:sz w:val="16"/>
                <w:szCs w:val="16"/>
                <w:lang w:val="en-US"/>
              </w:rPr>
            </w:pPr>
            <w:r w:rsidRPr="00731C56">
              <w:rPr>
                <w:color w:val="000000"/>
                <w:sz w:val="16"/>
                <w:szCs w:val="16"/>
                <w:lang w:val="en-US"/>
              </w:rPr>
              <w:t>Cobas cup white w holeC</w:t>
            </w:r>
            <w:r>
              <w:rPr>
                <w:color w:val="000000"/>
                <w:sz w:val="16"/>
                <w:szCs w:val="16"/>
              </w:rPr>
              <w:t>Х</w:t>
            </w:r>
            <w:r w:rsidRPr="00731C56">
              <w:rPr>
                <w:color w:val="000000"/>
                <w:sz w:val="16"/>
                <w:szCs w:val="16"/>
                <w:lang w:val="en-US"/>
              </w:rPr>
              <w:t>21045318001</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34 948,00   </w:t>
            </w:r>
          </w:p>
        </w:tc>
        <w:tc>
          <w:tcPr>
            <w:tcW w:w="1192" w:type="dxa"/>
            <w:shd w:val="clear" w:color="auto" w:fill="auto"/>
            <w:noWrap/>
            <w:vAlign w:val="center"/>
            <w:hideMark/>
          </w:tcPr>
          <w:p w:rsidR="00731C56" w:rsidRDefault="00731C56">
            <w:pPr>
              <w:jc w:val="center"/>
              <w:rPr>
                <w:sz w:val="16"/>
                <w:szCs w:val="16"/>
              </w:rPr>
            </w:pPr>
            <w:r>
              <w:rPr>
                <w:sz w:val="16"/>
                <w:szCs w:val="16"/>
              </w:rPr>
              <w:t>10</w:t>
            </w:r>
          </w:p>
        </w:tc>
        <w:tc>
          <w:tcPr>
            <w:tcW w:w="2266" w:type="dxa"/>
            <w:shd w:val="clear" w:color="auto" w:fill="auto"/>
            <w:noWrap/>
            <w:vAlign w:val="center"/>
            <w:hideMark/>
          </w:tcPr>
          <w:p w:rsidR="00731C56" w:rsidRDefault="00731C56">
            <w:pPr>
              <w:jc w:val="right"/>
              <w:rPr>
                <w:color w:val="000000"/>
              </w:rPr>
            </w:pPr>
            <w:r>
              <w:rPr>
                <w:color w:val="000000"/>
              </w:rPr>
              <w:t>349 480,00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169</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ТРОМБОРЕЛЬ С - </w:t>
            </w:r>
            <w:proofErr w:type="gramStart"/>
            <w:r>
              <w:rPr>
                <w:color w:val="000000"/>
                <w:sz w:val="16"/>
                <w:szCs w:val="16"/>
              </w:rPr>
              <w:t>человеческий</w:t>
            </w:r>
            <w:proofErr w:type="gramEnd"/>
            <w:r>
              <w:rPr>
                <w:color w:val="000000"/>
                <w:sz w:val="16"/>
                <w:szCs w:val="16"/>
              </w:rPr>
              <w:t xml:space="preserve"> тромбопластин для определения ПВ (ПТИ), МНО, фибриногена  и факторов II, V,VII,X</w:t>
            </w:r>
          </w:p>
        </w:tc>
        <w:tc>
          <w:tcPr>
            <w:tcW w:w="6271" w:type="dxa"/>
            <w:shd w:val="clear" w:color="auto" w:fill="auto"/>
            <w:vAlign w:val="center"/>
            <w:hideMark/>
          </w:tcPr>
          <w:p w:rsidR="00731C56" w:rsidRDefault="00731C56">
            <w:pPr>
              <w:rPr>
                <w:color w:val="000000"/>
                <w:sz w:val="16"/>
                <w:szCs w:val="16"/>
              </w:rPr>
            </w:pPr>
            <w:r>
              <w:rPr>
                <w:color w:val="000000"/>
                <w:sz w:val="16"/>
                <w:szCs w:val="16"/>
              </w:rPr>
              <w:t>10х10 мл, №1000,к анализатору  коагуляции крови модели СА50, СА560 , OUHP49</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39 778,00   </w:t>
            </w:r>
          </w:p>
        </w:tc>
        <w:tc>
          <w:tcPr>
            <w:tcW w:w="1192" w:type="dxa"/>
            <w:shd w:val="clear" w:color="auto" w:fill="auto"/>
            <w:noWrap/>
            <w:vAlign w:val="center"/>
            <w:hideMark/>
          </w:tcPr>
          <w:p w:rsidR="00731C56" w:rsidRDefault="00731C56">
            <w:pPr>
              <w:jc w:val="center"/>
              <w:rPr>
                <w:sz w:val="16"/>
                <w:szCs w:val="16"/>
              </w:rPr>
            </w:pPr>
            <w:r>
              <w:rPr>
                <w:sz w:val="16"/>
                <w:szCs w:val="16"/>
              </w:rPr>
              <w:t>30</w:t>
            </w:r>
          </w:p>
        </w:tc>
        <w:tc>
          <w:tcPr>
            <w:tcW w:w="2266" w:type="dxa"/>
            <w:shd w:val="clear" w:color="auto" w:fill="auto"/>
            <w:noWrap/>
            <w:vAlign w:val="center"/>
            <w:hideMark/>
          </w:tcPr>
          <w:p w:rsidR="00731C56" w:rsidRDefault="00731C56">
            <w:pPr>
              <w:jc w:val="right"/>
              <w:rPr>
                <w:color w:val="000000"/>
              </w:rPr>
            </w:pPr>
            <w:r>
              <w:rPr>
                <w:color w:val="000000"/>
              </w:rPr>
              <w:t>1 193 340,00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170</w:t>
            </w:r>
          </w:p>
        </w:tc>
        <w:tc>
          <w:tcPr>
            <w:tcW w:w="3108" w:type="dxa"/>
            <w:shd w:val="clear" w:color="auto" w:fill="auto"/>
            <w:vAlign w:val="center"/>
            <w:hideMark/>
          </w:tcPr>
          <w:p w:rsidR="00731C56" w:rsidRDefault="00731C56">
            <w:pPr>
              <w:rPr>
                <w:color w:val="000000"/>
                <w:sz w:val="16"/>
                <w:szCs w:val="16"/>
              </w:rPr>
            </w:pPr>
            <w:r>
              <w:rPr>
                <w:color w:val="000000"/>
                <w:sz w:val="16"/>
                <w:szCs w:val="16"/>
              </w:rPr>
              <w:t>ФАКТОР II - дефицитная плазма (чел.)</w:t>
            </w:r>
          </w:p>
        </w:tc>
        <w:tc>
          <w:tcPr>
            <w:tcW w:w="6271" w:type="dxa"/>
            <w:shd w:val="clear" w:color="auto" w:fill="auto"/>
            <w:vAlign w:val="center"/>
            <w:hideMark/>
          </w:tcPr>
          <w:p w:rsidR="00731C56" w:rsidRDefault="00731C56">
            <w:pPr>
              <w:rPr>
                <w:color w:val="000000"/>
                <w:sz w:val="16"/>
                <w:szCs w:val="16"/>
              </w:rPr>
            </w:pPr>
            <w:r>
              <w:rPr>
                <w:color w:val="000000"/>
                <w:sz w:val="16"/>
                <w:szCs w:val="16"/>
              </w:rPr>
              <w:t>3 x 1.0  мл, №60,к анализатору  коагуляции крови модели СА50, СА560, OSGR13</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21 632,89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21 632,89</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171</w:t>
            </w:r>
          </w:p>
        </w:tc>
        <w:tc>
          <w:tcPr>
            <w:tcW w:w="3108" w:type="dxa"/>
            <w:shd w:val="clear" w:color="auto" w:fill="auto"/>
            <w:vAlign w:val="center"/>
            <w:hideMark/>
          </w:tcPr>
          <w:p w:rsidR="00731C56" w:rsidRDefault="00731C56">
            <w:pPr>
              <w:rPr>
                <w:color w:val="000000"/>
                <w:sz w:val="16"/>
                <w:szCs w:val="16"/>
              </w:rPr>
            </w:pPr>
            <w:r>
              <w:rPr>
                <w:color w:val="000000"/>
                <w:sz w:val="16"/>
                <w:szCs w:val="16"/>
              </w:rPr>
              <w:t>ФАКТОР V - дефицитная плазма (чел.)</w:t>
            </w:r>
          </w:p>
        </w:tc>
        <w:tc>
          <w:tcPr>
            <w:tcW w:w="6271" w:type="dxa"/>
            <w:shd w:val="clear" w:color="auto" w:fill="auto"/>
            <w:vAlign w:val="center"/>
            <w:hideMark/>
          </w:tcPr>
          <w:p w:rsidR="00731C56" w:rsidRDefault="00731C56">
            <w:pPr>
              <w:rPr>
                <w:color w:val="000000"/>
                <w:sz w:val="16"/>
                <w:szCs w:val="16"/>
              </w:rPr>
            </w:pPr>
            <w:r>
              <w:rPr>
                <w:color w:val="000000"/>
                <w:sz w:val="16"/>
                <w:szCs w:val="16"/>
              </w:rPr>
              <w:t>8 x 1.0 мл, №160,к анализатору  коагуляции крови модели СА50, СА560, ORSM19</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53 575,60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53 575,60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172</w:t>
            </w:r>
          </w:p>
        </w:tc>
        <w:tc>
          <w:tcPr>
            <w:tcW w:w="3108" w:type="dxa"/>
            <w:shd w:val="clear" w:color="auto" w:fill="auto"/>
            <w:vAlign w:val="center"/>
            <w:hideMark/>
          </w:tcPr>
          <w:p w:rsidR="00731C56" w:rsidRDefault="00731C56">
            <w:pPr>
              <w:rPr>
                <w:color w:val="000000"/>
                <w:sz w:val="16"/>
                <w:szCs w:val="16"/>
              </w:rPr>
            </w:pPr>
            <w:r>
              <w:rPr>
                <w:color w:val="000000"/>
                <w:sz w:val="16"/>
                <w:szCs w:val="16"/>
              </w:rPr>
              <w:t>ФАКТОР VII - дефицитная плазма (чел.)</w:t>
            </w:r>
          </w:p>
        </w:tc>
        <w:tc>
          <w:tcPr>
            <w:tcW w:w="6271" w:type="dxa"/>
            <w:shd w:val="clear" w:color="auto" w:fill="auto"/>
            <w:vAlign w:val="center"/>
            <w:hideMark/>
          </w:tcPr>
          <w:p w:rsidR="00731C56" w:rsidRDefault="00731C56">
            <w:pPr>
              <w:rPr>
                <w:color w:val="000000"/>
                <w:sz w:val="16"/>
                <w:szCs w:val="16"/>
              </w:rPr>
            </w:pPr>
            <w:r>
              <w:rPr>
                <w:color w:val="000000"/>
                <w:sz w:val="16"/>
                <w:szCs w:val="16"/>
              </w:rPr>
              <w:t>3 x 1.0  мл, №60,к анализатору  коагуляции крови модели СА50, СА560, OTXV13</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30 792,09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30 792,09</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173</w:t>
            </w:r>
          </w:p>
        </w:tc>
        <w:tc>
          <w:tcPr>
            <w:tcW w:w="3108" w:type="dxa"/>
            <w:shd w:val="clear" w:color="auto" w:fill="auto"/>
            <w:vAlign w:val="center"/>
            <w:hideMark/>
          </w:tcPr>
          <w:p w:rsidR="00731C56" w:rsidRDefault="00731C56">
            <w:pPr>
              <w:rPr>
                <w:color w:val="000000"/>
                <w:sz w:val="16"/>
                <w:szCs w:val="16"/>
              </w:rPr>
            </w:pPr>
            <w:r>
              <w:rPr>
                <w:color w:val="000000"/>
                <w:sz w:val="16"/>
                <w:szCs w:val="16"/>
              </w:rPr>
              <w:t>ФАКТОР IX - дефицитная плазма (челов.)</w:t>
            </w:r>
          </w:p>
        </w:tc>
        <w:tc>
          <w:tcPr>
            <w:tcW w:w="6271" w:type="dxa"/>
            <w:shd w:val="clear" w:color="auto" w:fill="auto"/>
            <w:vAlign w:val="center"/>
            <w:hideMark/>
          </w:tcPr>
          <w:p w:rsidR="00731C56" w:rsidRDefault="00731C56">
            <w:pPr>
              <w:rPr>
                <w:color w:val="000000"/>
                <w:sz w:val="16"/>
                <w:szCs w:val="16"/>
              </w:rPr>
            </w:pPr>
            <w:r>
              <w:rPr>
                <w:color w:val="000000"/>
                <w:sz w:val="16"/>
                <w:szCs w:val="16"/>
              </w:rPr>
              <w:t>8 x 1.0 мл, №160 ,к анализатору  коагуляции крови модели СА50, СА560,   OTXX17</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65 974,00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65 974,00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174</w:t>
            </w:r>
          </w:p>
        </w:tc>
        <w:tc>
          <w:tcPr>
            <w:tcW w:w="3108" w:type="dxa"/>
            <w:shd w:val="clear" w:color="auto" w:fill="auto"/>
            <w:vAlign w:val="center"/>
            <w:hideMark/>
          </w:tcPr>
          <w:p w:rsidR="00731C56" w:rsidRDefault="00731C56">
            <w:pPr>
              <w:rPr>
                <w:color w:val="000000"/>
                <w:sz w:val="16"/>
                <w:szCs w:val="16"/>
              </w:rPr>
            </w:pPr>
            <w:r>
              <w:rPr>
                <w:color w:val="000000"/>
                <w:sz w:val="16"/>
                <w:szCs w:val="16"/>
              </w:rPr>
              <w:t>АКТИН  FS</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 10 x 10 мл, №2000,к анализатору  коагуляции крови модели СА50, СА560, B4218-100</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35 028,22   </w:t>
            </w:r>
          </w:p>
        </w:tc>
        <w:tc>
          <w:tcPr>
            <w:tcW w:w="1192" w:type="dxa"/>
            <w:shd w:val="clear" w:color="auto" w:fill="auto"/>
            <w:noWrap/>
            <w:vAlign w:val="center"/>
            <w:hideMark/>
          </w:tcPr>
          <w:p w:rsidR="00731C56" w:rsidRDefault="00731C56">
            <w:pPr>
              <w:jc w:val="center"/>
              <w:rPr>
                <w:sz w:val="16"/>
                <w:szCs w:val="16"/>
              </w:rPr>
            </w:pPr>
            <w:r>
              <w:rPr>
                <w:sz w:val="16"/>
                <w:szCs w:val="16"/>
              </w:rPr>
              <w:t>10</w:t>
            </w:r>
          </w:p>
        </w:tc>
        <w:tc>
          <w:tcPr>
            <w:tcW w:w="2266" w:type="dxa"/>
            <w:shd w:val="clear" w:color="auto" w:fill="auto"/>
            <w:noWrap/>
            <w:vAlign w:val="center"/>
            <w:hideMark/>
          </w:tcPr>
          <w:p w:rsidR="00731C56" w:rsidRDefault="00731C56">
            <w:pPr>
              <w:jc w:val="right"/>
              <w:rPr>
                <w:color w:val="000000"/>
              </w:rPr>
            </w:pPr>
            <w:r>
              <w:rPr>
                <w:color w:val="000000"/>
              </w:rPr>
              <w:t>350 282,16</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175</w:t>
            </w:r>
          </w:p>
        </w:tc>
        <w:tc>
          <w:tcPr>
            <w:tcW w:w="3108" w:type="dxa"/>
            <w:shd w:val="clear" w:color="auto" w:fill="auto"/>
            <w:vAlign w:val="center"/>
            <w:hideMark/>
          </w:tcPr>
          <w:p w:rsidR="00731C56" w:rsidRDefault="00731C56">
            <w:pPr>
              <w:rPr>
                <w:color w:val="000000"/>
                <w:sz w:val="16"/>
                <w:szCs w:val="16"/>
              </w:rPr>
            </w:pPr>
            <w:r>
              <w:rPr>
                <w:color w:val="000000"/>
                <w:sz w:val="16"/>
                <w:szCs w:val="16"/>
              </w:rPr>
              <w:t>АКТИН  FSL</w:t>
            </w:r>
          </w:p>
        </w:tc>
        <w:tc>
          <w:tcPr>
            <w:tcW w:w="6271" w:type="dxa"/>
            <w:shd w:val="clear" w:color="auto" w:fill="auto"/>
            <w:vAlign w:val="center"/>
            <w:hideMark/>
          </w:tcPr>
          <w:p w:rsidR="00731C56" w:rsidRDefault="00731C56">
            <w:pPr>
              <w:rPr>
                <w:color w:val="000000"/>
                <w:sz w:val="16"/>
                <w:szCs w:val="16"/>
              </w:rPr>
            </w:pPr>
            <w:r>
              <w:rPr>
                <w:color w:val="000000"/>
                <w:sz w:val="16"/>
                <w:szCs w:val="16"/>
              </w:rPr>
              <w:t>10 x 10 мл, №2000,к анализатору  коагуляции крови модели СА50, СА560, B4219-2</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31 936,99   </w:t>
            </w:r>
          </w:p>
        </w:tc>
        <w:tc>
          <w:tcPr>
            <w:tcW w:w="1192" w:type="dxa"/>
            <w:shd w:val="clear" w:color="auto" w:fill="auto"/>
            <w:noWrap/>
            <w:vAlign w:val="center"/>
            <w:hideMark/>
          </w:tcPr>
          <w:p w:rsidR="00731C56" w:rsidRDefault="00731C56">
            <w:pPr>
              <w:jc w:val="center"/>
              <w:rPr>
                <w:sz w:val="16"/>
                <w:szCs w:val="16"/>
              </w:rPr>
            </w:pPr>
            <w:r>
              <w:rPr>
                <w:sz w:val="16"/>
                <w:szCs w:val="16"/>
              </w:rPr>
              <w:t>5</w:t>
            </w:r>
          </w:p>
        </w:tc>
        <w:tc>
          <w:tcPr>
            <w:tcW w:w="2266" w:type="dxa"/>
            <w:shd w:val="clear" w:color="auto" w:fill="auto"/>
            <w:noWrap/>
            <w:vAlign w:val="center"/>
            <w:hideMark/>
          </w:tcPr>
          <w:p w:rsidR="00731C56" w:rsidRDefault="00731C56">
            <w:pPr>
              <w:jc w:val="right"/>
              <w:rPr>
                <w:color w:val="000000"/>
              </w:rPr>
            </w:pPr>
            <w:r>
              <w:rPr>
                <w:color w:val="000000"/>
              </w:rPr>
              <w:t>159 684,93</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176</w:t>
            </w:r>
          </w:p>
        </w:tc>
        <w:tc>
          <w:tcPr>
            <w:tcW w:w="3108" w:type="dxa"/>
            <w:shd w:val="clear" w:color="auto" w:fill="auto"/>
            <w:vAlign w:val="center"/>
            <w:hideMark/>
          </w:tcPr>
          <w:p w:rsidR="00731C56" w:rsidRDefault="00731C56">
            <w:pPr>
              <w:rPr>
                <w:color w:val="000000"/>
                <w:sz w:val="16"/>
                <w:szCs w:val="16"/>
              </w:rPr>
            </w:pPr>
            <w:r>
              <w:rPr>
                <w:color w:val="000000"/>
                <w:sz w:val="16"/>
                <w:szCs w:val="16"/>
              </w:rPr>
              <w:t>МУЛЬТИФИБРЕН "U" (бычий)</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 10 x for 5.0 мл, №400,к анализатору  коагуляции крови модели СА50, СА560, OWZG23</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26 784,94   </w:t>
            </w:r>
          </w:p>
        </w:tc>
        <w:tc>
          <w:tcPr>
            <w:tcW w:w="1192" w:type="dxa"/>
            <w:shd w:val="clear" w:color="auto" w:fill="auto"/>
            <w:noWrap/>
            <w:vAlign w:val="center"/>
            <w:hideMark/>
          </w:tcPr>
          <w:p w:rsidR="00731C56" w:rsidRDefault="00731C56">
            <w:pPr>
              <w:jc w:val="center"/>
              <w:rPr>
                <w:sz w:val="16"/>
                <w:szCs w:val="16"/>
              </w:rPr>
            </w:pPr>
            <w:r>
              <w:rPr>
                <w:sz w:val="16"/>
                <w:szCs w:val="16"/>
              </w:rPr>
              <w:t>40</w:t>
            </w:r>
          </w:p>
        </w:tc>
        <w:tc>
          <w:tcPr>
            <w:tcW w:w="2266" w:type="dxa"/>
            <w:shd w:val="clear" w:color="auto" w:fill="auto"/>
            <w:noWrap/>
            <w:vAlign w:val="center"/>
            <w:hideMark/>
          </w:tcPr>
          <w:p w:rsidR="00731C56" w:rsidRDefault="00731C56">
            <w:pPr>
              <w:jc w:val="right"/>
              <w:rPr>
                <w:color w:val="000000"/>
              </w:rPr>
            </w:pPr>
            <w:r>
              <w:rPr>
                <w:color w:val="000000"/>
              </w:rPr>
              <w:t>1 071 397,42</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177</w:t>
            </w:r>
          </w:p>
        </w:tc>
        <w:tc>
          <w:tcPr>
            <w:tcW w:w="3108" w:type="dxa"/>
            <w:shd w:val="clear" w:color="auto" w:fill="auto"/>
            <w:vAlign w:val="center"/>
            <w:hideMark/>
          </w:tcPr>
          <w:p w:rsidR="00731C56" w:rsidRDefault="00731C56">
            <w:pPr>
              <w:rPr>
                <w:color w:val="000000"/>
                <w:sz w:val="16"/>
                <w:szCs w:val="16"/>
              </w:rPr>
            </w:pPr>
            <w:r>
              <w:rPr>
                <w:color w:val="000000"/>
                <w:sz w:val="16"/>
                <w:szCs w:val="16"/>
              </w:rPr>
              <w:t>Набор калибраторов фибриногена (40, 110, 250, 370, 600, 900 мг/дл)</w:t>
            </w:r>
          </w:p>
        </w:tc>
        <w:tc>
          <w:tcPr>
            <w:tcW w:w="6271" w:type="dxa"/>
            <w:shd w:val="clear" w:color="auto" w:fill="auto"/>
            <w:vAlign w:val="center"/>
            <w:hideMark/>
          </w:tcPr>
          <w:p w:rsidR="00731C56" w:rsidRDefault="00731C56">
            <w:pPr>
              <w:rPr>
                <w:color w:val="000000"/>
                <w:sz w:val="16"/>
                <w:szCs w:val="16"/>
              </w:rPr>
            </w:pPr>
            <w:r>
              <w:rPr>
                <w:color w:val="000000"/>
                <w:sz w:val="16"/>
                <w:szCs w:val="16"/>
              </w:rPr>
              <w:t>к анализатору  коагуляции крови модели СА50, СА560, OQVK11</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87 318,00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87 318,00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178</w:t>
            </w:r>
          </w:p>
        </w:tc>
        <w:tc>
          <w:tcPr>
            <w:tcW w:w="3108" w:type="dxa"/>
            <w:shd w:val="clear" w:color="auto" w:fill="auto"/>
            <w:vAlign w:val="center"/>
            <w:hideMark/>
          </w:tcPr>
          <w:p w:rsidR="00731C56" w:rsidRDefault="00731C56">
            <w:pPr>
              <w:rPr>
                <w:color w:val="000000"/>
                <w:sz w:val="16"/>
                <w:szCs w:val="16"/>
              </w:rPr>
            </w:pPr>
            <w:r>
              <w:rPr>
                <w:color w:val="000000"/>
                <w:sz w:val="16"/>
                <w:szCs w:val="16"/>
              </w:rPr>
              <w:t>АНТИТРОМБИН-</w:t>
            </w:r>
            <w:proofErr w:type="gramStart"/>
            <w:r>
              <w:rPr>
                <w:color w:val="000000"/>
                <w:sz w:val="16"/>
                <w:szCs w:val="16"/>
              </w:rPr>
              <w:t>III</w:t>
            </w:r>
            <w:proofErr w:type="gramEnd"/>
            <w:r>
              <w:rPr>
                <w:color w:val="000000"/>
                <w:sz w:val="16"/>
                <w:szCs w:val="16"/>
              </w:rPr>
              <w:t xml:space="preserve">     состав набора - 6x15 мл тромбин (бычий), 6х3 мл субстрат, 1х100 мл буфер</w:t>
            </w:r>
          </w:p>
        </w:tc>
        <w:tc>
          <w:tcPr>
            <w:tcW w:w="6271" w:type="dxa"/>
            <w:shd w:val="clear" w:color="auto" w:fill="auto"/>
            <w:vAlign w:val="center"/>
            <w:hideMark/>
          </w:tcPr>
          <w:p w:rsidR="00731C56" w:rsidRDefault="00731C56">
            <w:pPr>
              <w:rPr>
                <w:color w:val="000000"/>
                <w:sz w:val="16"/>
                <w:szCs w:val="16"/>
              </w:rPr>
            </w:pPr>
            <w:r>
              <w:rPr>
                <w:color w:val="000000"/>
                <w:sz w:val="16"/>
                <w:szCs w:val="16"/>
              </w:rPr>
              <w:t>№545,к анализатору  коагуляции крови модели СА50, СА560, OWWR15</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102 398,25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102 398,25</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179</w:t>
            </w:r>
          </w:p>
        </w:tc>
        <w:tc>
          <w:tcPr>
            <w:tcW w:w="3108" w:type="dxa"/>
            <w:shd w:val="clear" w:color="auto" w:fill="auto"/>
            <w:vAlign w:val="center"/>
            <w:hideMark/>
          </w:tcPr>
          <w:p w:rsidR="00731C56" w:rsidRDefault="00731C56">
            <w:pPr>
              <w:rPr>
                <w:color w:val="000000"/>
                <w:sz w:val="16"/>
                <w:szCs w:val="16"/>
              </w:rPr>
            </w:pPr>
            <w:r>
              <w:rPr>
                <w:color w:val="000000"/>
                <w:sz w:val="16"/>
                <w:szCs w:val="16"/>
              </w:rPr>
              <w:t>Раствор хлорид кальция 0,025 моль/</w:t>
            </w:r>
            <w:proofErr w:type="gramStart"/>
            <w:r>
              <w:rPr>
                <w:color w:val="000000"/>
                <w:sz w:val="16"/>
                <w:szCs w:val="16"/>
              </w:rPr>
              <w:t>л</w:t>
            </w:r>
            <w:proofErr w:type="gramEnd"/>
            <w:r>
              <w:rPr>
                <w:color w:val="000000"/>
                <w:sz w:val="16"/>
                <w:szCs w:val="16"/>
              </w:rPr>
              <w:t xml:space="preserve"> CaCl2</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 10 x 15 мл</w:t>
            </w:r>
            <w:proofErr w:type="gramStart"/>
            <w:r>
              <w:rPr>
                <w:color w:val="000000"/>
                <w:sz w:val="16"/>
                <w:szCs w:val="16"/>
              </w:rPr>
              <w:t>,к</w:t>
            </w:r>
            <w:proofErr w:type="gramEnd"/>
            <w:r>
              <w:rPr>
                <w:color w:val="000000"/>
                <w:sz w:val="16"/>
                <w:szCs w:val="16"/>
              </w:rPr>
              <w:t xml:space="preserve"> анализатору  коагуляции крови модели СА50, СА560, ORHO37</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13 125,21   </w:t>
            </w:r>
          </w:p>
        </w:tc>
        <w:tc>
          <w:tcPr>
            <w:tcW w:w="1192" w:type="dxa"/>
            <w:shd w:val="clear" w:color="auto" w:fill="auto"/>
            <w:noWrap/>
            <w:vAlign w:val="center"/>
            <w:hideMark/>
          </w:tcPr>
          <w:p w:rsidR="00731C56" w:rsidRDefault="00731C56">
            <w:pPr>
              <w:jc w:val="center"/>
              <w:rPr>
                <w:sz w:val="16"/>
                <w:szCs w:val="16"/>
              </w:rPr>
            </w:pPr>
            <w:r>
              <w:rPr>
                <w:sz w:val="16"/>
                <w:szCs w:val="16"/>
              </w:rPr>
              <w:t>3</w:t>
            </w:r>
          </w:p>
        </w:tc>
        <w:tc>
          <w:tcPr>
            <w:tcW w:w="2266" w:type="dxa"/>
            <w:shd w:val="clear" w:color="auto" w:fill="auto"/>
            <w:noWrap/>
            <w:vAlign w:val="center"/>
            <w:hideMark/>
          </w:tcPr>
          <w:p w:rsidR="00731C56" w:rsidRDefault="00731C56">
            <w:pPr>
              <w:jc w:val="right"/>
              <w:rPr>
                <w:color w:val="000000"/>
              </w:rPr>
            </w:pPr>
            <w:r>
              <w:rPr>
                <w:color w:val="000000"/>
              </w:rPr>
              <w:t>39 375,63</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180</w:t>
            </w:r>
          </w:p>
        </w:tc>
        <w:tc>
          <w:tcPr>
            <w:tcW w:w="3108" w:type="dxa"/>
            <w:shd w:val="clear" w:color="auto" w:fill="auto"/>
            <w:vAlign w:val="center"/>
            <w:hideMark/>
          </w:tcPr>
          <w:p w:rsidR="00731C56" w:rsidRDefault="00731C56">
            <w:pPr>
              <w:rPr>
                <w:color w:val="000000"/>
                <w:sz w:val="16"/>
                <w:szCs w:val="16"/>
              </w:rPr>
            </w:pPr>
            <w:r>
              <w:rPr>
                <w:color w:val="000000"/>
                <w:sz w:val="16"/>
                <w:szCs w:val="16"/>
              </w:rPr>
              <w:t>LA1 - реагент для скрининга волчаночных антикоагулянтов</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 10 x 2.0 мл, №200,к анализатору  коагуляции крови модели СА50, СА560, OQGP17</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134 976,38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134 976,38</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181</w:t>
            </w:r>
          </w:p>
        </w:tc>
        <w:tc>
          <w:tcPr>
            <w:tcW w:w="3108" w:type="dxa"/>
            <w:shd w:val="clear" w:color="auto" w:fill="auto"/>
            <w:vAlign w:val="center"/>
            <w:hideMark/>
          </w:tcPr>
          <w:p w:rsidR="00731C56" w:rsidRDefault="00731C56">
            <w:pPr>
              <w:rPr>
                <w:color w:val="000000"/>
                <w:sz w:val="16"/>
                <w:szCs w:val="16"/>
              </w:rPr>
            </w:pPr>
            <w:r>
              <w:rPr>
                <w:color w:val="000000"/>
                <w:sz w:val="16"/>
                <w:szCs w:val="16"/>
              </w:rPr>
              <w:t>LA 2 10*1 мл 100OQGR132Реагент потверждающий для LA2 10*на</w:t>
            </w:r>
            <w:proofErr w:type="gramStart"/>
            <w:r>
              <w:rPr>
                <w:color w:val="000000"/>
                <w:sz w:val="16"/>
                <w:szCs w:val="16"/>
              </w:rPr>
              <w:t>1</w:t>
            </w:r>
            <w:proofErr w:type="gramEnd"/>
            <w:r>
              <w:rPr>
                <w:color w:val="000000"/>
                <w:sz w:val="16"/>
                <w:szCs w:val="16"/>
              </w:rPr>
              <w:t xml:space="preserve"> мл100</w:t>
            </w:r>
          </w:p>
        </w:tc>
        <w:tc>
          <w:tcPr>
            <w:tcW w:w="6271" w:type="dxa"/>
            <w:shd w:val="clear" w:color="auto" w:fill="auto"/>
            <w:vAlign w:val="center"/>
            <w:hideMark/>
          </w:tcPr>
          <w:p w:rsidR="00731C56" w:rsidRPr="00731C56" w:rsidRDefault="00731C56">
            <w:pPr>
              <w:rPr>
                <w:color w:val="000000"/>
                <w:sz w:val="16"/>
                <w:szCs w:val="16"/>
                <w:lang w:val="en-US"/>
              </w:rPr>
            </w:pPr>
            <w:r w:rsidRPr="00731C56">
              <w:rPr>
                <w:color w:val="000000"/>
                <w:sz w:val="16"/>
                <w:szCs w:val="16"/>
                <w:lang w:val="en-US"/>
              </w:rPr>
              <w:t>LA2 confirma tion reagent 10for 1 ml 10010446064</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129 193,50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129 193,50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182</w:t>
            </w:r>
          </w:p>
        </w:tc>
        <w:tc>
          <w:tcPr>
            <w:tcW w:w="3108" w:type="dxa"/>
            <w:shd w:val="clear" w:color="auto" w:fill="auto"/>
            <w:vAlign w:val="center"/>
            <w:hideMark/>
          </w:tcPr>
          <w:p w:rsidR="00731C56" w:rsidRDefault="00731C56">
            <w:pPr>
              <w:rPr>
                <w:color w:val="000000"/>
                <w:sz w:val="16"/>
                <w:szCs w:val="16"/>
              </w:rPr>
            </w:pPr>
            <w:r>
              <w:rPr>
                <w:color w:val="000000"/>
                <w:sz w:val="16"/>
                <w:szCs w:val="16"/>
              </w:rPr>
              <w:t>Контроль (Норма и Патология)</w:t>
            </w:r>
          </w:p>
        </w:tc>
        <w:tc>
          <w:tcPr>
            <w:tcW w:w="6271" w:type="dxa"/>
            <w:shd w:val="clear" w:color="auto" w:fill="auto"/>
            <w:vAlign w:val="center"/>
            <w:hideMark/>
          </w:tcPr>
          <w:p w:rsidR="00731C56" w:rsidRPr="00731C56" w:rsidRDefault="00731C56">
            <w:pPr>
              <w:rPr>
                <w:color w:val="000000"/>
                <w:sz w:val="16"/>
                <w:szCs w:val="16"/>
                <w:lang w:val="en-US"/>
              </w:rPr>
            </w:pPr>
            <w:r w:rsidRPr="00731C56">
              <w:rPr>
                <w:color w:val="000000"/>
                <w:sz w:val="16"/>
                <w:szCs w:val="16"/>
                <w:lang w:val="en-US"/>
              </w:rPr>
              <w:t xml:space="preserve"> 2 x 5 x 1 </w:t>
            </w:r>
            <w:r>
              <w:rPr>
                <w:color w:val="000000"/>
                <w:sz w:val="16"/>
                <w:szCs w:val="16"/>
              </w:rPr>
              <w:t>мл</w:t>
            </w:r>
            <w:r w:rsidRPr="00731C56">
              <w:rPr>
                <w:color w:val="000000"/>
                <w:sz w:val="16"/>
                <w:szCs w:val="16"/>
                <w:lang w:val="en-US"/>
              </w:rPr>
              <w:t xml:space="preserve"> Innovance® D-DIMER controls  (normal and pathological level) </w:t>
            </w:r>
            <w:r>
              <w:rPr>
                <w:color w:val="000000"/>
                <w:sz w:val="16"/>
                <w:szCs w:val="16"/>
              </w:rPr>
              <w:t>к</w:t>
            </w:r>
            <w:r w:rsidRPr="00731C56">
              <w:rPr>
                <w:color w:val="000000"/>
                <w:sz w:val="16"/>
                <w:szCs w:val="16"/>
                <w:lang w:val="en-US"/>
              </w:rPr>
              <w:t xml:space="preserve"> </w:t>
            </w:r>
            <w:r>
              <w:rPr>
                <w:color w:val="000000"/>
                <w:sz w:val="16"/>
                <w:szCs w:val="16"/>
              </w:rPr>
              <w:t>анализатору</w:t>
            </w:r>
            <w:r w:rsidRPr="00731C56">
              <w:rPr>
                <w:color w:val="000000"/>
                <w:sz w:val="16"/>
                <w:szCs w:val="16"/>
                <w:lang w:val="en-US"/>
              </w:rPr>
              <w:t xml:space="preserve">  </w:t>
            </w:r>
            <w:r>
              <w:rPr>
                <w:color w:val="000000"/>
                <w:sz w:val="16"/>
                <w:szCs w:val="16"/>
              </w:rPr>
              <w:t>коагуляции</w:t>
            </w:r>
            <w:r w:rsidRPr="00731C56">
              <w:rPr>
                <w:color w:val="000000"/>
                <w:sz w:val="16"/>
                <w:szCs w:val="16"/>
                <w:lang w:val="en-US"/>
              </w:rPr>
              <w:t xml:space="preserve"> </w:t>
            </w:r>
            <w:r>
              <w:rPr>
                <w:color w:val="000000"/>
                <w:sz w:val="16"/>
                <w:szCs w:val="16"/>
              </w:rPr>
              <w:t>крови</w:t>
            </w:r>
            <w:r w:rsidRPr="00731C56">
              <w:rPr>
                <w:color w:val="000000"/>
                <w:sz w:val="16"/>
                <w:szCs w:val="16"/>
                <w:lang w:val="en-US"/>
              </w:rPr>
              <w:t xml:space="preserve"> </w:t>
            </w:r>
            <w:r>
              <w:rPr>
                <w:color w:val="000000"/>
                <w:sz w:val="16"/>
                <w:szCs w:val="16"/>
              </w:rPr>
              <w:t>модели</w:t>
            </w:r>
            <w:r w:rsidRPr="00731C56">
              <w:rPr>
                <w:color w:val="000000"/>
                <w:sz w:val="16"/>
                <w:szCs w:val="16"/>
                <w:lang w:val="en-US"/>
              </w:rPr>
              <w:t xml:space="preserve"> </w:t>
            </w:r>
            <w:r>
              <w:rPr>
                <w:color w:val="000000"/>
                <w:sz w:val="16"/>
                <w:szCs w:val="16"/>
              </w:rPr>
              <w:t>СА</w:t>
            </w:r>
            <w:r w:rsidRPr="00731C56">
              <w:rPr>
                <w:color w:val="000000"/>
                <w:sz w:val="16"/>
                <w:szCs w:val="16"/>
                <w:lang w:val="en-US"/>
              </w:rPr>
              <w:t xml:space="preserve">50, </w:t>
            </w:r>
            <w:r>
              <w:rPr>
                <w:color w:val="000000"/>
                <w:sz w:val="16"/>
                <w:szCs w:val="16"/>
              </w:rPr>
              <w:t>СА</w:t>
            </w:r>
            <w:r w:rsidRPr="00731C56">
              <w:rPr>
                <w:color w:val="000000"/>
                <w:sz w:val="16"/>
                <w:szCs w:val="16"/>
                <w:lang w:val="en-US"/>
              </w:rPr>
              <w:t>560, OPDY03</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49 449,68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49 449,68</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183</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КОНТРОЛЬНАЯ ПЛАЗМА N (норма)   </w:t>
            </w:r>
          </w:p>
        </w:tc>
        <w:tc>
          <w:tcPr>
            <w:tcW w:w="6271" w:type="dxa"/>
            <w:shd w:val="clear" w:color="auto" w:fill="auto"/>
            <w:vAlign w:val="center"/>
            <w:hideMark/>
          </w:tcPr>
          <w:p w:rsidR="00731C56" w:rsidRDefault="00731C56">
            <w:pPr>
              <w:rPr>
                <w:color w:val="000000"/>
                <w:sz w:val="16"/>
                <w:szCs w:val="16"/>
              </w:rPr>
            </w:pPr>
            <w:proofErr w:type="gramStart"/>
            <w:r>
              <w:rPr>
                <w:color w:val="000000"/>
                <w:sz w:val="16"/>
                <w:szCs w:val="16"/>
              </w:rPr>
              <w:t>аттестована</w:t>
            </w:r>
            <w:proofErr w:type="gramEnd"/>
            <w:r>
              <w:rPr>
                <w:color w:val="000000"/>
                <w:sz w:val="16"/>
                <w:szCs w:val="16"/>
              </w:rPr>
              <w:t xml:space="preserve"> по параметрам:  ПВ,  АЧТВ, ТВ, фиброноген, факторы II, V, VII, VIII, IX, X, XI, XII, BT, анититромбин III, Протеин С, Протеин S, ProC Global/FV, ProC Ac R, альфа-2-антиплазмин, плазминоген, общая функция комплемента, С1-ингибитор, волчаночные антикоагулянты, фактор Виллебранда, 10 x 1.0 мл</w:t>
            </w:r>
            <w:proofErr w:type="gramStart"/>
            <w:r>
              <w:rPr>
                <w:color w:val="000000"/>
                <w:sz w:val="16"/>
                <w:szCs w:val="16"/>
              </w:rPr>
              <w:t>,к</w:t>
            </w:r>
            <w:proofErr w:type="gramEnd"/>
            <w:r>
              <w:rPr>
                <w:color w:val="000000"/>
                <w:sz w:val="16"/>
                <w:szCs w:val="16"/>
              </w:rPr>
              <w:t xml:space="preserve"> анализатору  коагуляции крови модели СА50, СА560, ORKE41</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31 936,99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63 873,97</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184</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КОНТРОЛЬНАЯ ПЛАЗМА P (патология)  </w:t>
            </w:r>
          </w:p>
        </w:tc>
        <w:tc>
          <w:tcPr>
            <w:tcW w:w="6271" w:type="dxa"/>
            <w:shd w:val="clear" w:color="auto" w:fill="auto"/>
            <w:vAlign w:val="center"/>
            <w:hideMark/>
          </w:tcPr>
          <w:p w:rsidR="00731C56" w:rsidRDefault="00731C56">
            <w:pPr>
              <w:rPr>
                <w:color w:val="000000"/>
                <w:sz w:val="16"/>
                <w:szCs w:val="16"/>
              </w:rPr>
            </w:pPr>
            <w:proofErr w:type="gramStart"/>
            <w:r>
              <w:rPr>
                <w:color w:val="000000"/>
                <w:sz w:val="16"/>
                <w:szCs w:val="16"/>
              </w:rPr>
              <w:t>аттестована</w:t>
            </w:r>
            <w:proofErr w:type="gramEnd"/>
            <w:r>
              <w:rPr>
                <w:color w:val="000000"/>
                <w:sz w:val="16"/>
                <w:szCs w:val="16"/>
              </w:rPr>
              <w:t xml:space="preserve"> по параметрам:  ПВ,  АЧТВ,  фиброноген, факторы II, V, VII, VIII, IX, X, XI, XII, BT, анититромбин III, Протеин С, Протеин S, ProC Global/FV, ProC Ac R, альфа-2-антиплазмин, плазминоген, общая функция комплемента, С1-ингибитор, фактор Виллебранда, 10 x 1.0 мл</w:t>
            </w:r>
            <w:proofErr w:type="gramStart"/>
            <w:r>
              <w:rPr>
                <w:color w:val="000000"/>
                <w:sz w:val="16"/>
                <w:szCs w:val="16"/>
              </w:rPr>
              <w:t>,к</w:t>
            </w:r>
            <w:proofErr w:type="gramEnd"/>
            <w:r>
              <w:rPr>
                <w:color w:val="000000"/>
                <w:sz w:val="16"/>
                <w:szCs w:val="16"/>
              </w:rPr>
              <w:t xml:space="preserve"> анализатору  коагуляции крови модели СА50, СА560, OUPZ17</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55 301,00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110 602,00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185</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Моющий раствор CA Clean I для коагулометров </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 1 x 50 мл</w:t>
            </w:r>
            <w:proofErr w:type="gramStart"/>
            <w:r>
              <w:rPr>
                <w:color w:val="000000"/>
                <w:sz w:val="16"/>
                <w:szCs w:val="16"/>
              </w:rPr>
              <w:t>,к</w:t>
            </w:r>
            <w:proofErr w:type="gramEnd"/>
            <w:r>
              <w:rPr>
                <w:color w:val="000000"/>
                <w:sz w:val="16"/>
                <w:szCs w:val="16"/>
              </w:rPr>
              <w:t xml:space="preserve"> анализатору  коагуляции крови модели СА50, СА560, 964-0631-3</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29 106,00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58 212,00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186</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Моющий раствор CA Clean II для коагулометров </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 1 x 500 мл</w:t>
            </w:r>
            <w:proofErr w:type="gramStart"/>
            <w:r>
              <w:rPr>
                <w:color w:val="000000"/>
                <w:sz w:val="16"/>
                <w:szCs w:val="16"/>
              </w:rPr>
              <w:t>,к</w:t>
            </w:r>
            <w:proofErr w:type="gramEnd"/>
            <w:r>
              <w:rPr>
                <w:color w:val="000000"/>
                <w:sz w:val="16"/>
                <w:szCs w:val="16"/>
              </w:rPr>
              <w:t xml:space="preserve"> анализатору  коагуляции крови модели СА50, СА560, 964-0611-9</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72 765,00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72 765,00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187</w:t>
            </w:r>
          </w:p>
        </w:tc>
        <w:tc>
          <w:tcPr>
            <w:tcW w:w="3108" w:type="dxa"/>
            <w:shd w:val="clear" w:color="auto" w:fill="auto"/>
            <w:vAlign w:val="center"/>
            <w:hideMark/>
          </w:tcPr>
          <w:p w:rsidR="00731C56" w:rsidRDefault="00731C56">
            <w:pPr>
              <w:rPr>
                <w:color w:val="000000"/>
                <w:sz w:val="16"/>
                <w:szCs w:val="16"/>
              </w:rPr>
            </w:pPr>
            <w:r>
              <w:rPr>
                <w:color w:val="000000"/>
                <w:sz w:val="16"/>
                <w:szCs w:val="16"/>
              </w:rPr>
              <w:t>Планшет образцов SAP 400A для СА1500</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 50 x 50,к анализатору  коагуляции крови модели СА50, СА560, 974-0771-3</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166 874,00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333 748,00</w:t>
            </w:r>
          </w:p>
        </w:tc>
      </w:tr>
      <w:tr w:rsidR="00731C56" w:rsidRPr="00D60ED7" w:rsidTr="00955A3E">
        <w:trPr>
          <w:trHeight w:val="70"/>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188</w:t>
            </w:r>
          </w:p>
        </w:tc>
        <w:tc>
          <w:tcPr>
            <w:tcW w:w="3108" w:type="dxa"/>
            <w:shd w:val="clear" w:color="auto" w:fill="auto"/>
            <w:vAlign w:val="center"/>
            <w:hideMark/>
          </w:tcPr>
          <w:p w:rsidR="00731C56" w:rsidRDefault="00731C56">
            <w:pPr>
              <w:rPr>
                <w:color w:val="000000"/>
                <w:sz w:val="16"/>
                <w:szCs w:val="16"/>
              </w:rPr>
            </w:pPr>
            <w:r>
              <w:rPr>
                <w:color w:val="000000"/>
                <w:sz w:val="16"/>
                <w:szCs w:val="16"/>
              </w:rPr>
              <w:t>Вераналовый буфер Оурена</w:t>
            </w:r>
          </w:p>
        </w:tc>
        <w:tc>
          <w:tcPr>
            <w:tcW w:w="6271" w:type="dxa"/>
            <w:shd w:val="clear" w:color="auto" w:fill="auto"/>
            <w:vAlign w:val="center"/>
          </w:tcPr>
          <w:p w:rsidR="00731C56" w:rsidRDefault="00731C56">
            <w:pPr>
              <w:rPr>
                <w:color w:val="000000"/>
                <w:sz w:val="16"/>
                <w:szCs w:val="16"/>
              </w:rPr>
            </w:pPr>
            <w:r>
              <w:rPr>
                <w:color w:val="000000"/>
                <w:sz w:val="16"/>
                <w:szCs w:val="16"/>
              </w:rPr>
              <w:t>к анализукоагуляций крови модел СА50, СА560, В4234-25№ 10х15 мл</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16 371,00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16 371,00</w:t>
            </w:r>
          </w:p>
        </w:tc>
      </w:tr>
      <w:tr w:rsidR="00731C56" w:rsidRPr="00D60ED7" w:rsidTr="00955A3E">
        <w:trPr>
          <w:trHeight w:val="271"/>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189</w:t>
            </w:r>
          </w:p>
        </w:tc>
        <w:tc>
          <w:tcPr>
            <w:tcW w:w="3108" w:type="dxa"/>
            <w:shd w:val="clear" w:color="auto" w:fill="auto"/>
            <w:vAlign w:val="center"/>
            <w:hideMark/>
          </w:tcPr>
          <w:p w:rsidR="00731C56" w:rsidRDefault="00731C56">
            <w:pPr>
              <w:rPr>
                <w:sz w:val="16"/>
                <w:szCs w:val="16"/>
              </w:rPr>
            </w:pPr>
            <w:r>
              <w:rPr>
                <w:sz w:val="16"/>
                <w:szCs w:val="16"/>
              </w:rPr>
              <w:t xml:space="preserve">Реактив Самсона </w:t>
            </w:r>
          </w:p>
        </w:tc>
        <w:tc>
          <w:tcPr>
            <w:tcW w:w="6271" w:type="dxa"/>
            <w:shd w:val="clear" w:color="auto" w:fill="auto"/>
            <w:vAlign w:val="center"/>
          </w:tcPr>
          <w:p w:rsidR="00731C56" w:rsidRDefault="00731C56">
            <w:pPr>
              <w:rPr>
                <w:sz w:val="16"/>
                <w:szCs w:val="16"/>
              </w:rPr>
            </w:pPr>
            <w:r>
              <w:rPr>
                <w:sz w:val="16"/>
                <w:szCs w:val="16"/>
              </w:rPr>
              <w:t>для исследования ликвор</w:t>
            </w:r>
            <w:proofErr w:type="gramStart"/>
            <w:r>
              <w:rPr>
                <w:sz w:val="16"/>
                <w:szCs w:val="16"/>
              </w:rPr>
              <w:t>а(</w:t>
            </w:r>
            <w:proofErr w:type="gramEnd"/>
            <w:r>
              <w:rPr>
                <w:sz w:val="16"/>
                <w:szCs w:val="16"/>
              </w:rPr>
              <w:t>смж) 100 мл, флаконы</w:t>
            </w:r>
          </w:p>
        </w:tc>
        <w:tc>
          <w:tcPr>
            <w:tcW w:w="822" w:type="dxa"/>
            <w:shd w:val="clear" w:color="auto" w:fill="auto"/>
            <w:noWrap/>
            <w:vAlign w:val="center"/>
            <w:hideMark/>
          </w:tcPr>
          <w:p w:rsidR="00731C56" w:rsidRDefault="00731C56">
            <w:pPr>
              <w:jc w:val="center"/>
              <w:rPr>
                <w:sz w:val="16"/>
                <w:szCs w:val="16"/>
              </w:rPr>
            </w:pPr>
            <w:proofErr w:type="gramStart"/>
            <w:r>
              <w:rPr>
                <w:sz w:val="16"/>
                <w:szCs w:val="16"/>
              </w:rPr>
              <w:t>шт</w:t>
            </w:r>
            <w:proofErr w:type="gramEnd"/>
          </w:p>
        </w:tc>
        <w:tc>
          <w:tcPr>
            <w:tcW w:w="1503" w:type="dxa"/>
            <w:shd w:val="clear" w:color="auto" w:fill="auto"/>
            <w:noWrap/>
            <w:vAlign w:val="center"/>
            <w:hideMark/>
          </w:tcPr>
          <w:p w:rsidR="00731C56" w:rsidRDefault="00731C56">
            <w:pPr>
              <w:jc w:val="center"/>
              <w:rPr>
                <w:sz w:val="16"/>
                <w:szCs w:val="16"/>
              </w:rPr>
            </w:pPr>
            <w:r>
              <w:rPr>
                <w:sz w:val="16"/>
                <w:szCs w:val="16"/>
              </w:rPr>
              <w:t xml:space="preserve">      7 173,28   </w:t>
            </w:r>
          </w:p>
        </w:tc>
        <w:tc>
          <w:tcPr>
            <w:tcW w:w="1192" w:type="dxa"/>
            <w:shd w:val="clear" w:color="auto" w:fill="auto"/>
            <w:noWrap/>
            <w:vAlign w:val="center"/>
            <w:hideMark/>
          </w:tcPr>
          <w:p w:rsidR="00731C56" w:rsidRDefault="00731C56">
            <w:pPr>
              <w:jc w:val="center"/>
              <w:rPr>
                <w:color w:val="000000"/>
                <w:sz w:val="16"/>
                <w:szCs w:val="16"/>
              </w:rPr>
            </w:pPr>
            <w:r>
              <w:rPr>
                <w:color w:val="000000"/>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7 173,28</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190</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Капилляры СОЭ </w:t>
            </w:r>
          </w:p>
        </w:tc>
        <w:tc>
          <w:tcPr>
            <w:tcW w:w="6271" w:type="dxa"/>
            <w:shd w:val="clear" w:color="auto" w:fill="auto"/>
            <w:vAlign w:val="center"/>
          </w:tcPr>
          <w:p w:rsidR="00731C56" w:rsidRDefault="00731C56">
            <w:pPr>
              <w:rPr>
                <w:color w:val="000000"/>
                <w:sz w:val="16"/>
                <w:szCs w:val="16"/>
              </w:rPr>
            </w:pPr>
            <w:r>
              <w:rPr>
                <w:color w:val="000000"/>
                <w:sz w:val="16"/>
                <w:szCs w:val="16"/>
              </w:rPr>
              <w:t>1х100</w:t>
            </w:r>
          </w:p>
        </w:tc>
        <w:tc>
          <w:tcPr>
            <w:tcW w:w="822" w:type="dxa"/>
            <w:shd w:val="clear" w:color="auto" w:fill="auto"/>
            <w:noWrap/>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noWrap/>
            <w:vAlign w:val="center"/>
            <w:hideMark/>
          </w:tcPr>
          <w:p w:rsidR="00731C56" w:rsidRDefault="00731C56">
            <w:pPr>
              <w:jc w:val="center"/>
              <w:rPr>
                <w:sz w:val="16"/>
                <w:szCs w:val="16"/>
              </w:rPr>
            </w:pPr>
            <w:r>
              <w:rPr>
                <w:sz w:val="16"/>
                <w:szCs w:val="16"/>
              </w:rPr>
              <w:t xml:space="preserve">           62,70   </w:t>
            </w:r>
          </w:p>
        </w:tc>
        <w:tc>
          <w:tcPr>
            <w:tcW w:w="1192" w:type="dxa"/>
            <w:shd w:val="clear" w:color="auto" w:fill="auto"/>
            <w:noWrap/>
            <w:vAlign w:val="center"/>
            <w:hideMark/>
          </w:tcPr>
          <w:p w:rsidR="00731C56" w:rsidRDefault="00731C56">
            <w:pPr>
              <w:jc w:val="center"/>
              <w:rPr>
                <w:sz w:val="16"/>
                <w:szCs w:val="16"/>
              </w:rPr>
            </w:pPr>
            <w:r>
              <w:rPr>
                <w:sz w:val="16"/>
                <w:szCs w:val="16"/>
              </w:rPr>
              <w:t>500</w:t>
            </w:r>
          </w:p>
        </w:tc>
        <w:tc>
          <w:tcPr>
            <w:tcW w:w="2266" w:type="dxa"/>
            <w:shd w:val="clear" w:color="auto" w:fill="auto"/>
            <w:noWrap/>
            <w:vAlign w:val="center"/>
            <w:hideMark/>
          </w:tcPr>
          <w:p w:rsidR="00731C56" w:rsidRDefault="00731C56">
            <w:pPr>
              <w:jc w:val="right"/>
              <w:rPr>
                <w:color w:val="000000"/>
              </w:rPr>
            </w:pPr>
            <w:r>
              <w:rPr>
                <w:color w:val="000000"/>
              </w:rPr>
              <w:t>31 351,00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191</w:t>
            </w:r>
          </w:p>
        </w:tc>
        <w:tc>
          <w:tcPr>
            <w:tcW w:w="3108" w:type="dxa"/>
            <w:shd w:val="clear" w:color="auto" w:fill="auto"/>
            <w:vAlign w:val="center"/>
            <w:hideMark/>
          </w:tcPr>
          <w:p w:rsidR="00731C56" w:rsidRDefault="00731C56">
            <w:pPr>
              <w:rPr>
                <w:color w:val="000000"/>
                <w:sz w:val="16"/>
                <w:szCs w:val="16"/>
              </w:rPr>
            </w:pPr>
            <w:r>
              <w:rPr>
                <w:color w:val="000000"/>
                <w:sz w:val="16"/>
                <w:szCs w:val="16"/>
              </w:rPr>
              <w:t>Карандаш по стеклу</w:t>
            </w:r>
          </w:p>
        </w:tc>
        <w:tc>
          <w:tcPr>
            <w:tcW w:w="6271" w:type="dxa"/>
            <w:shd w:val="clear" w:color="auto" w:fill="auto"/>
            <w:vAlign w:val="center"/>
          </w:tcPr>
          <w:p w:rsidR="00731C56" w:rsidRDefault="00731C56">
            <w:pPr>
              <w:rPr>
                <w:color w:val="000000"/>
                <w:sz w:val="16"/>
                <w:szCs w:val="16"/>
              </w:rPr>
            </w:pPr>
            <w:r>
              <w:rPr>
                <w:color w:val="000000"/>
                <w:sz w:val="16"/>
                <w:szCs w:val="16"/>
              </w:rPr>
              <w:t xml:space="preserve">синий, красный </w:t>
            </w:r>
          </w:p>
        </w:tc>
        <w:tc>
          <w:tcPr>
            <w:tcW w:w="822" w:type="dxa"/>
            <w:shd w:val="clear" w:color="auto" w:fill="auto"/>
            <w:noWrap/>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noWrap/>
            <w:vAlign w:val="center"/>
            <w:hideMark/>
          </w:tcPr>
          <w:p w:rsidR="00731C56" w:rsidRDefault="00731C56">
            <w:pPr>
              <w:jc w:val="center"/>
              <w:rPr>
                <w:sz w:val="16"/>
                <w:szCs w:val="16"/>
              </w:rPr>
            </w:pPr>
            <w:r>
              <w:rPr>
                <w:sz w:val="16"/>
                <w:szCs w:val="16"/>
              </w:rPr>
              <w:t xml:space="preserve">           26,54   </w:t>
            </w:r>
          </w:p>
        </w:tc>
        <w:tc>
          <w:tcPr>
            <w:tcW w:w="1192" w:type="dxa"/>
            <w:shd w:val="clear" w:color="auto" w:fill="auto"/>
            <w:noWrap/>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530,72</w:t>
            </w:r>
          </w:p>
        </w:tc>
      </w:tr>
      <w:tr w:rsidR="00731C56" w:rsidRPr="00D60ED7" w:rsidTr="00955A3E">
        <w:trPr>
          <w:trHeight w:val="19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192</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Наконечник 0.2-10мкл </w:t>
            </w:r>
          </w:p>
        </w:tc>
        <w:tc>
          <w:tcPr>
            <w:tcW w:w="6271" w:type="dxa"/>
            <w:shd w:val="clear" w:color="auto" w:fill="auto"/>
            <w:vAlign w:val="center"/>
          </w:tcPr>
          <w:p w:rsidR="00731C56" w:rsidRDefault="00731C56">
            <w:pPr>
              <w:rPr>
                <w:color w:val="000000"/>
                <w:sz w:val="16"/>
                <w:szCs w:val="16"/>
              </w:rPr>
            </w:pPr>
            <w:r>
              <w:rPr>
                <w:color w:val="000000"/>
                <w:sz w:val="16"/>
                <w:szCs w:val="16"/>
              </w:rPr>
              <w:t>МИКРО ,1000шт/уп, 9400310</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8 095,99   </w:t>
            </w:r>
          </w:p>
        </w:tc>
        <w:tc>
          <w:tcPr>
            <w:tcW w:w="1192" w:type="dxa"/>
            <w:shd w:val="clear" w:color="auto" w:fill="auto"/>
            <w:noWrap/>
            <w:vAlign w:val="center"/>
            <w:hideMark/>
          </w:tcPr>
          <w:p w:rsidR="00731C56" w:rsidRDefault="00731C56">
            <w:pPr>
              <w:jc w:val="center"/>
              <w:rPr>
                <w:sz w:val="16"/>
                <w:szCs w:val="16"/>
              </w:rPr>
            </w:pPr>
            <w:r>
              <w:rPr>
                <w:sz w:val="16"/>
                <w:szCs w:val="16"/>
              </w:rPr>
              <w:t>10</w:t>
            </w:r>
          </w:p>
        </w:tc>
        <w:tc>
          <w:tcPr>
            <w:tcW w:w="2266" w:type="dxa"/>
            <w:shd w:val="clear" w:color="auto" w:fill="auto"/>
            <w:noWrap/>
            <w:vAlign w:val="center"/>
            <w:hideMark/>
          </w:tcPr>
          <w:p w:rsidR="00731C56" w:rsidRDefault="00731C56">
            <w:pPr>
              <w:jc w:val="right"/>
              <w:rPr>
                <w:color w:val="000000"/>
              </w:rPr>
            </w:pPr>
            <w:r>
              <w:rPr>
                <w:color w:val="000000"/>
              </w:rPr>
              <w:t>80 959,95</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193</w:t>
            </w:r>
          </w:p>
        </w:tc>
        <w:tc>
          <w:tcPr>
            <w:tcW w:w="3108" w:type="dxa"/>
            <w:shd w:val="clear" w:color="auto" w:fill="auto"/>
            <w:vAlign w:val="center"/>
            <w:hideMark/>
          </w:tcPr>
          <w:p w:rsidR="00731C56" w:rsidRDefault="00731C56">
            <w:pPr>
              <w:rPr>
                <w:color w:val="000000"/>
                <w:sz w:val="16"/>
                <w:szCs w:val="16"/>
              </w:rPr>
            </w:pPr>
            <w:r>
              <w:rPr>
                <w:color w:val="000000"/>
                <w:sz w:val="16"/>
                <w:szCs w:val="16"/>
              </w:rPr>
              <w:t>Стафилококк  агар</w:t>
            </w:r>
          </w:p>
        </w:tc>
        <w:tc>
          <w:tcPr>
            <w:tcW w:w="6271" w:type="dxa"/>
            <w:shd w:val="clear" w:color="auto" w:fill="auto"/>
            <w:vAlign w:val="center"/>
          </w:tcPr>
          <w:p w:rsidR="00731C56" w:rsidRDefault="00731C56">
            <w:pPr>
              <w:rPr>
                <w:color w:val="000000"/>
                <w:sz w:val="16"/>
                <w:szCs w:val="16"/>
              </w:rPr>
            </w:pPr>
            <w:r>
              <w:rPr>
                <w:color w:val="000000"/>
                <w:sz w:val="16"/>
                <w:szCs w:val="16"/>
              </w:rPr>
              <w:t xml:space="preserve">Питательная среда  </w:t>
            </w:r>
            <w:proofErr w:type="gramStart"/>
            <w:r>
              <w:rPr>
                <w:color w:val="000000"/>
                <w:sz w:val="16"/>
                <w:szCs w:val="16"/>
              </w:rPr>
              <w:t>для</w:t>
            </w:r>
            <w:proofErr w:type="gramEnd"/>
            <w:r>
              <w:rPr>
                <w:color w:val="000000"/>
                <w:sz w:val="16"/>
                <w:szCs w:val="16"/>
              </w:rPr>
              <w:t xml:space="preserve"> </w:t>
            </w:r>
            <w:proofErr w:type="gramStart"/>
            <w:r>
              <w:rPr>
                <w:color w:val="000000"/>
                <w:sz w:val="16"/>
                <w:szCs w:val="16"/>
              </w:rPr>
              <w:t>выделение</w:t>
            </w:r>
            <w:proofErr w:type="gramEnd"/>
            <w:r>
              <w:rPr>
                <w:color w:val="000000"/>
                <w:sz w:val="16"/>
                <w:szCs w:val="16"/>
              </w:rPr>
              <w:t xml:space="preserve"> стафилококков сухая  по  250 гр</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18 000,00   </w:t>
            </w:r>
          </w:p>
        </w:tc>
        <w:tc>
          <w:tcPr>
            <w:tcW w:w="1192" w:type="dxa"/>
            <w:shd w:val="clear" w:color="auto" w:fill="auto"/>
            <w:noWrap/>
            <w:vAlign w:val="center"/>
            <w:hideMark/>
          </w:tcPr>
          <w:p w:rsidR="00731C56" w:rsidRDefault="00731C56">
            <w:pPr>
              <w:jc w:val="center"/>
              <w:rPr>
                <w:sz w:val="16"/>
                <w:szCs w:val="16"/>
              </w:rPr>
            </w:pPr>
            <w:r>
              <w:rPr>
                <w:sz w:val="16"/>
                <w:szCs w:val="16"/>
              </w:rPr>
              <w:t>3</w:t>
            </w:r>
          </w:p>
        </w:tc>
        <w:tc>
          <w:tcPr>
            <w:tcW w:w="2266" w:type="dxa"/>
            <w:shd w:val="clear" w:color="auto" w:fill="auto"/>
            <w:noWrap/>
            <w:vAlign w:val="center"/>
            <w:hideMark/>
          </w:tcPr>
          <w:p w:rsidR="00731C56" w:rsidRDefault="00731C56">
            <w:pPr>
              <w:jc w:val="right"/>
              <w:rPr>
                <w:color w:val="000000"/>
              </w:rPr>
            </w:pPr>
            <w:r>
              <w:rPr>
                <w:color w:val="000000"/>
              </w:rPr>
              <w:t>54 000,00</w:t>
            </w:r>
          </w:p>
        </w:tc>
      </w:tr>
      <w:tr w:rsidR="00731C56" w:rsidRPr="00D60ED7" w:rsidTr="00955A3E">
        <w:trPr>
          <w:trHeight w:val="52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194</w:t>
            </w:r>
          </w:p>
        </w:tc>
        <w:tc>
          <w:tcPr>
            <w:tcW w:w="3108" w:type="dxa"/>
            <w:shd w:val="clear" w:color="auto" w:fill="auto"/>
            <w:vAlign w:val="center"/>
            <w:hideMark/>
          </w:tcPr>
          <w:p w:rsidR="00731C56" w:rsidRDefault="00731C56">
            <w:pPr>
              <w:rPr>
                <w:color w:val="000000"/>
                <w:sz w:val="16"/>
                <w:szCs w:val="16"/>
              </w:rPr>
            </w:pPr>
            <w:r>
              <w:rPr>
                <w:color w:val="000000"/>
                <w:sz w:val="16"/>
                <w:szCs w:val="16"/>
              </w:rPr>
              <w:t>Висмут-сульфит агар</w:t>
            </w:r>
          </w:p>
        </w:tc>
        <w:tc>
          <w:tcPr>
            <w:tcW w:w="6271" w:type="dxa"/>
            <w:shd w:val="clear" w:color="auto" w:fill="auto"/>
            <w:vAlign w:val="center"/>
            <w:hideMark/>
          </w:tcPr>
          <w:p w:rsidR="00731C56" w:rsidRDefault="00731C56">
            <w:pPr>
              <w:rPr>
                <w:color w:val="000000"/>
                <w:sz w:val="16"/>
                <w:szCs w:val="16"/>
              </w:rPr>
            </w:pPr>
            <w:r>
              <w:rPr>
                <w:color w:val="000000"/>
                <w:sz w:val="16"/>
                <w:szCs w:val="16"/>
              </w:rPr>
              <w:t>Питательная среда для выделения сальмонелл сухая</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23 811,78   </w:t>
            </w:r>
          </w:p>
        </w:tc>
        <w:tc>
          <w:tcPr>
            <w:tcW w:w="1192" w:type="dxa"/>
            <w:shd w:val="clear" w:color="auto" w:fill="auto"/>
            <w:noWrap/>
            <w:vAlign w:val="center"/>
            <w:hideMark/>
          </w:tcPr>
          <w:p w:rsidR="00731C56" w:rsidRDefault="00731C56">
            <w:pPr>
              <w:jc w:val="center"/>
              <w:rPr>
                <w:sz w:val="16"/>
                <w:szCs w:val="16"/>
              </w:rPr>
            </w:pPr>
            <w:r>
              <w:rPr>
                <w:sz w:val="16"/>
                <w:szCs w:val="16"/>
              </w:rPr>
              <w:t>5</w:t>
            </w:r>
          </w:p>
        </w:tc>
        <w:tc>
          <w:tcPr>
            <w:tcW w:w="2266" w:type="dxa"/>
            <w:shd w:val="clear" w:color="auto" w:fill="auto"/>
            <w:noWrap/>
            <w:vAlign w:val="center"/>
            <w:hideMark/>
          </w:tcPr>
          <w:p w:rsidR="00731C56" w:rsidRDefault="00731C56">
            <w:pPr>
              <w:jc w:val="right"/>
              <w:rPr>
                <w:color w:val="000000"/>
              </w:rPr>
            </w:pPr>
            <w:r>
              <w:rPr>
                <w:color w:val="000000"/>
              </w:rPr>
              <w:t>119 058,90</w:t>
            </w:r>
          </w:p>
        </w:tc>
      </w:tr>
      <w:tr w:rsidR="00731C56" w:rsidRPr="00D60ED7" w:rsidTr="00955A3E">
        <w:trPr>
          <w:trHeight w:val="52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195</w:t>
            </w:r>
          </w:p>
        </w:tc>
        <w:tc>
          <w:tcPr>
            <w:tcW w:w="3108" w:type="dxa"/>
            <w:shd w:val="clear" w:color="auto" w:fill="auto"/>
            <w:vAlign w:val="center"/>
            <w:hideMark/>
          </w:tcPr>
          <w:p w:rsidR="00731C56" w:rsidRDefault="00731C56">
            <w:pPr>
              <w:rPr>
                <w:color w:val="000000"/>
                <w:sz w:val="16"/>
                <w:szCs w:val="16"/>
              </w:rPr>
            </w:pPr>
            <w:r>
              <w:rPr>
                <w:color w:val="000000"/>
                <w:sz w:val="16"/>
                <w:szCs w:val="16"/>
              </w:rPr>
              <w:t>Бифидум-среда</w:t>
            </w:r>
          </w:p>
        </w:tc>
        <w:tc>
          <w:tcPr>
            <w:tcW w:w="6271" w:type="dxa"/>
            <w:shd w:val="clear" w:color="auto" w:fill="auto"/>
            <w:vAlign w:val="center"/>
            <w:hideMark/>
          </w:tcPr>
          <w:p w:rsidR="00731C56" w:rsidRDefault="00731C56">
            <w:pPr>
              <w:rPr>
                <w:color w:val="000000"/>
                <w:sz w:val="16"/>
                <w:szCs w:val="16"/>
              </w:rPr>
            </w:pPr>
            <w:r>
              <w:rPr>
                <w:color w:val="000000"/>
                <w:sz w:val="16"/>
                <w:szCs w:val="16"/>
              </w:rPr>
              <w:t>Питательная среда для культивирования и выделения бифидобактерий 250 гр</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52 016,98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104 033,96</w:t>
            </w:r>
          </w:p>
        </w:tc>
      </w:tr>
      <w:tr w:rsidR="00731C56" w:rsidRPr="00D60ED7" w:rsidTr="00955A3E">
        <w:trPr>
          <w:trHeight w:val="52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196</w:t>
            </w:r>
          </w:p>
        </w:tc>
        <w:tc>
          <w:tcPr>
            <w:tcW w:w="3108" w:type="dxa"/>
            <w:shd w:val="clear" w:color="auto" w:fill="auto"/>
            <w:vAlign w:val="center"/>
            <w:hideMark/>
          </w:tcPr>
          <w:p w:rsidR="00731C56" w:rsidRDefault="00731C56">
            <w:pPr>
              <w:rPr>
                <w:color w:val="000000"/>
                <w:sz w:val="16"/>
                <w:szCs w:val="16"/>
              </w:rPr>
            </w:pPr>
            <w:r>
              <w:rPr>
                <w:color w:val="000000"/>
                <w:sz w:val="16"/>
                <w:szCs w:val="16"/>
              </w:rPr>
              <w:t>Сабуро бульон</w:t>
            </w:r>
          </w:p>
        </w:tc>
        <w:tc>
          <w:tcPr>
            <w:tcW w:w="6271" w:type="dxa"/>
            <w:shd w:val="clear" w:color="auto" w:fill="auto"/>
            <w:vAlign w:val="center"/>
            <w:hideMark/>
          </w:tcPr>
          <w:p w:rsidR="00731C56" w:rsidRDefault="00731C56">
            <w:pPr>
              <w:rPr>
                <w:color w:val="000000"/>
                <w:sz w:val="16"/>
                <w:szCs w:val="16"/>
              </w:rPr>
            </w:pPr>
            <w:r>
              <w:rPr>
                <w:color w:val="000000"/>
                <w:sz w:val="16"/>
                <w:szCs w:val="16"/>
              </w:rPr>
              <w:t>Питательная среда для культивирования дрожжей и грибов сухая 250 гр</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16 603,19   </w:t>
            </w:r>
          </w:p>
        </w:tc>
        <w:tc>
          <w:tcPr>
            <w:tcW w:w="1192" w:type="dxa"/>
            <w:shd w:val="clear" w:color="auto" w:fill="auto"/>
            <w:noWrap/>
            <w:vAlign w:val="center"/>
            <w:hideMark/>
          </w:tcPr>
          <w:p w:rsidR="00731C56" w:rsidRDefault="00731C56">
            <w:pPr>
              <w:jc w:val="center"/>
              <w:rPr>
                <w:sz w:val="16"/>
                <w:szCs w:val="16"/>
              </w:rPr>
            </w:pPr>
            <w:r>
              <w:rPr>
                <w:sz w:val="16"/>
                <w:szCs w:val="16"/>
              </w:rPr>
              <w:t>3</w:t>
            </w:r>
          </w:p>
        </w:tc>
        <w:tc>
          <w:tcPr>
            <w:tcW w:w="2266" w:type="dxa"/>
            <w:shd w:val="clear" w:color="auto" w:fill="auto"/>
            <w:noWrap/>
            <w:vAlign w:val="center"/>
            <w:hideMark/>
          </w:tcPr>
          <w:p w:rsidR="00731C56" w:rsidRDefault="00731C56">
            <w:pPr>
              <w:jc w:val="right"/>
              <w:rPr>
                <w:color w:val="000000"/>
              </w:rPr>
            </w:pPr>
            <w:r>
              <w:rPr>
                <w:color w:val="000000"/>
              </w:rPr>
              <w:t>49 809,57</w:t>
            </w:r>
          </w:p>
        </w:tc>
      </w:tr>
      <w:tr w:rsidR="00731C56" w:rsidRPr="00D60ED7" w:rsidTr="00955A3E">
        <w:trPr>
          <w:trHeight w:val="52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197</w:t>
            </w:r>
          </w:p>
        </w:tc>
        <w:tc>
          <w:tcPr>
            <w:tcW w:w="3108" w:type="dxa"/>
            <w:shd w:val="clear" w:color="auto" w:fill="auto"/>
            <w:vAlign w:val="center"/>
            <w:hideMark/>
          </w:tcPr>
          <w:p w:rsidR="00731C56" w:rsidRDefault="00731C56">
            <w:pPr>
              <w:rPr>
                <w:color w:val="000000"/>
                <w:sz w:val="16"/>
                <w:szCs w:val="16"/>
              </w:rPr>
            </w:pPr>
            <w:r>
              <w:rPr>
                <w:color w:val="000000"/>
                <w:sz w:val="16"/>
                <w:szCs w:val="16"/>
              </w:rPr>
              <w:t>ГРМ-бульон</w:t>
            </w:r>
          </w:p>
        </w:tc>
        <w:tc>
          <w:tcPr>
            <w:tcW w:w="6271" w:type="dxa"/>
            <w:shd w:val="clear" w:color="auto" w:fill="auto"/>
            <w:vAlign w:val="center"/>
            <w:hideMark/>
          </w:tcPr>
          <w:p w:rsidR="00731C56" w:rsidRDefault="00731C56">
            <w:pPr>
              <w:rPr>
                <w:color w:val="000000"/>
                <w:sz w:val="16"/>
                <w:szCs w:val="16"/>
              </w:rPr>
            </w:pPr>
            <w:r>
              <w:rPr>
                <w:color w:val="000000"/>
                <w:sz w:val="16"/>
                <w:szCs w:val="16"/>
              </w:rPr>
              <w:t>Питательный бульон для культивирования микроорганизмов сухой 250гр</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20 600,00   </w:t>
            </w:r>
          </w:p>
        </w:tc>
        <w:tc>
          <w:tcPr>
            <w:tcW w:w="1192" w:type="dxa"/>
            <w:shd w:val="clear" w:color="auto" w:fill="auto"/>
            <w:noWrap/>
            <w:vAlign w:val="center"/>
            <w:hideMark/>
          </w:tcPr>
          <w:p w:rsidR="00731C56" w:rsidRDefault="00731C56">
            <w:pPr>
              <w:jc w:val="center"/>
              <w:rPr>
                <w:sz w:val="16"/>
                <w:szCs w:val="16"/>
              </w:rPr>
            </w:pPr>
            <w:r>
              <w:rPr>
                <w:sz w:val="16"/>
                <w:szCs w:val="16"/>
              </w:rPr>
              <w:t>3</w:t>
            </w:r>
          </w:p>
        </w:tc>
        <w:tc>
          <w:tcPr>
            <w:tcW w:w="2266" w:type="dxa"/>
            <w:shd w:val="clear" w:color="auto" w:fill="auto"/>
            <w:noWrap/>
            <w:vAlign w:val="center"/>
            <w:hideMark/>
          </w:tcPr>
          <w:p w:rsidR="00731C56" w:rsidRDefault="00731C56">
            <w:pPr>
              <w:jc w:val="right"/>
              <w:rPr>
                <w:color w:val="000000"/>
              </w:rPr>
            </w:pPr>
            <w:r>
              <w:rPr>
                <w:color w:val="000000"/>
              </w:rPr>
              <w:t>61 800,00</w:t>
            </w:r>
          </w:p>
        </w:tc>
      </w:tr>
      <w:tr w:rsidR="00731C56" w:rsidRPr="00D60ED7" w:rsidTr="00955A3E">
        <w:trPr>
          <w:trHeight w:val="52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198</w:t>
            </w:r>
          </w:p>
        </w:tc>
        <w:tc>
          <w:tcPr>
            <w:tcW w:w="3108" w:type="dxa"/>
            <w:shd w:val="clear" w:color="auto" w:fill="auto"/>
            <w:vAlign w:val="center"/>
            <w:hideMark/>
          </w:tcPr>
          <w:p w:rsidR="00731C56" w:rsidRDefault="00731C56">
            <w:pPr>
              <w:rPr>
                <w:color w:val="000000"/>
                <w:sz w:val="16"/>
                <w:szCs w:val="16"/>
              </w:rPr>
            </w:pPr>
            <w:r>
              <w:rPr>
                <w:color w:val="000000"/>
                <w:sz w:val="16"/>
                <w:szCs w:val="16"/>
              </w:rPr>
              <w:t>Коринебакагар</w:t>
            </w:r>
          </w:p>
        </w:tc>
        <w:tc>
          <w:tcPr>
            <w:tcW w:w="6271" w:type="dxa"/>
            <w:shd w:val="clear" w:color="auto" w:fill="auto"/>
            <w:vAlign w:val="center"/>
            <w:hideMark/>
          </w:tcPr>
          <w:p w:rsidR="00731C56" w:rsidRDefault="00731C56">
            <w:pPr>
              <w:rPr>
                <w:color w:val="000000"/>
                <w:sz w:val="16"/>
                <w:szCs w:val="16"/>
              </w:rPr>
            </w:pPr>
            <w:r>
              <w:rPr>
                <w:color w:val="000000"/>
                <w:sz w:val="16"/>
                <w:szCs w:val="16"/>
              </w:rPr>
              <w:t>Питательная среда для выделения коринебактерий</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66 700,00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66 700,00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199</w:t>
            </w:r>
          </w:p>
        </w:tc>
        <w:tc>
          <w:tcPr>
            <w:tcW w:w="3108" w:type="dxa"/>
            <w:shd w:val="clear" w:color="auto" w:fill="auto"/>
            <w:vAlign w:val="center"/>
            <w:hideMark/>
          </w:tcPr>
          <w:p w:rsidR="00731C56" w:rsidRDefault="00731C56">
            <w:pPr>
              <w:rPr>
                <w:color w:val="000000"/>
                <w:sz w:val="16"/>
                <w:szCs w:val="16"/>
              </w:rPr>
            </w:pPr>
            <w:r>
              <w:rPr>
                <w:color w:val="000000"/>
                <w:sz w:val="16"/>
                <w:szCs w:val="16"/>
              </w:rPr>
              <w:t>Коринетоксагар</w:t>
            </w:r>
          </w:p>
        </w:tc>
        <w:tc>
          <w:tcPr>
            <w:tcW w:w="6271" w:type="dxa"/>
            <w:shd w:val="clear" w:color="auto" w:fill="auto"/>
            <w:vAlign w:val="center"/>
            <w:hideMark/>
          </w:tcPr>
          <w:p w:rsidR="00731C56" w:rsidRDefault="00731C56">
            <w:pPr>
              <w:rPr>
                <w:color w:val="000000"/>
                <w:sz w:val="16"/>
                <w:szCs w:val="16"/>
              </w:rPr>
            </w:pPr>
            <w:r>
              <w:rPr>
                <w:color w:val="000000"/>
                <w:sz w:val="16"/>
                <w:szCs w:val="16"/>
              </w:rPr>
              <w:t>Питательная среда для определения токсигенности дифтерийных микробов сухая</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42 965,85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42 965,85</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200</w:t>
            </w:r>
          </w:p>
        </w:tc>
        <w:tc>
          <w:tcPr>
            <w:tcW w:w="3108" w:type="dxa"/>
            <w:shd w:val="clear" w:color="auto" w:fill="auto"/>
            <w:vAlign w:val="center"/>
            <w:hideMark/>
          </w:tcPr>
          <w:p w:rsidR="00731C56" w:rsidRDefault="00731C56">
            <w:pPr>
              <w:rPr>
                <w:color w:val="000000"/>
                <w:sz w:val="16"/>
                <w:szCs w:val="16"/>
              </w:rPr>
            </w:pPr>
            <w:r>
              <w:rPr>
                <w:color w:val="000000"/>
                <w:sz w:val="16"/>
                <w:szCs w:val="16"/>
              </w:rPr>
              <w:t>Лактобакагар</w:t>
            </w:r>
          </w:p>
        </w:tc>
        <w:tc>
          <w:tcPr>
            <w:tcW w:w="6271" w:type="dxa"/>
            <w:shd w:val="clear" w:color="auto" w:fill="auto"/>
            <w:vAlign w:val="center"/>
            <w:hideMark/>
          </w:tcPr>
          <w:p w:rsidR="00731C56" w:rsidRDefault="00731C56">
            <w:pPr>
              <w:rPr>
                <w:color w:val="000000"/>
                <w:sz w:val="16"/>
                <w:szCs w:val="16"/>
              </w:rPr>
            </w:pPr>
            <w:r>
              <w:rPr>
                <w:color w:val="000000"/>
                <w:sz w:val="16"/>
                <w:szCs w:val="16"/>
              </w:rPr>
              <w:t>Питательная среда для выделения и культивирования лактобацилл сухая</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64 200,00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128 400,00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201</w:t>
            </w:r>
          </w:p>
        </w:tc>
        <w:tc>
          <w:tcPr>
            <w:tcW w:w="3108" w:type="dxa"/>
            <w:shd w:val="clear" w:color="auto" w:fill="auto"/>
            <w:vAlign w:val="center"/>
            <w:hideMark/>
          </w:tcPr>
          <w:p w:rsidR="00731C56" w:rsidRDefault="00731C56">
            <w:pPr>
              <w:rPr>
                <w:color w:val="000000"/>
                <w:sz w:val="16"/>
                <w:szCs w:val="16"/>
              </w:rPr>
            </w:pPr>
            <w:r>
              <w:rPr>
                <w:color w:val="000000"/>
                <w:sz w:val="16"/>
                <w:szCs w:val="16"/>
              </w:rPr>
              <w:t>Менингоагар</w:t>
            </w:r>
          </w:p>
        </w:tc>
        <w:tc>
          <w:tcPr>
            <w:tcW w:w="6271" w:type="dxa"/>
            <w:shd w:val="clear" w:color="auto" w:fill="auto"/>
            <w:vAlign w:val="center"/>
            <w:hideMark/>
          </w:tcPr>
          <w:p w:rsidR="00731C56" w:rsidRDefault="00731C56">
            <w:pPr>
              <w:rPr>
                <w:color w:val="000000"/>
                <w:sz w:val="16"/>
                <w:szCs w:val="16"/>
              </w:rPr>
            </w:pPr>
            <w:proofErr w:type="gramStart"/>
            <w:r>
              <w:rPr>
                <w:color w:val="000000"/>
                <w:sz w:val="16"/>
                <w:szCs w:val="16"/>
              </w:rPr>
              <w:t>Питательный</w:t>
            </w:r>
            <w:proofErr w:type="gramEnd"/>
            <w:r>
              <w:rPr>
                <w:color w:val="000000"/>
                <w:sz w:val="16"/>
                <w:szCs w:val="16"/>
              </w:rPr>
              <w:t xml:space="preserve"> агар для культивирования и выделения менингококков сухая</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33 756,36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33 756,36</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202</w:t>
            </w:r>
          </w:p>
        </w:tc>
        <w:tc>
          <w:tcPr>
            <w:tcW w:w="3108" w:type="dxa"/>
            <w:shd w:val="clear" w:color="auto" w:fill="auto"/>
            <w:vAlign w:val="center"/>
            <w:hideMark/>
          </w:tcPr>
          <w:p w:rsidR="00731C56" w:rsidRDefault="00731C56">
            <w:pPr>
              <w:rPr>
                <w:color w:val="000000"/>
                <w:sz w:val="16"/>
                <w:szCs w:val="16"/>
              </w:rPr>
            </w:pPr>
            <w:r>
              <w:rPr>
                <w:color w:val="000000"/>
                <w:sz w:val="16"/>
                <w:szCs w:val="16"/>
              </w:rPr>
              <w:t>Питательная среда № 14 ГРМ</w:t>
            </w:r>
          </w:p>
        </w:tc>
        <w:tc>
          <w:tcPr>
            <w:tcW w:w="6271" w:type="dxa"/>
            <w:shd w:val="clear" w:color="auto" w:fill="auto"/>
            <w:vAlign w:val="center"/>
            <w:hideMark/>
          </w:tcPr>
          <w:p w:rsidR="00731C56" w:rsidRDefault="00731C56">
            <w:pPr>
              <w:rPr>
                <w:color w:val="000000"/>
                <w:sz w:val="16"/>
                <w:szCs w:val="16"/>
              </w:rPr>
            </w:pPr>
            <w:r>
              <w:rPr>
                <w:color w:val="000000"/>
                <w:sz w:val="16"/>
                <w:szCs w:val="16"/>
              </w:rPr>
              <w:t>цитратный агар Симмонса</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38 400,00   </w:t>
            </w:r>
          </w:p>
        </w:tc>
        <w:tc>
          <w:tcPr>
            <w:tcW w:w="1192" w:type="dxa"/>
            <w:shd w:val="clear" w:color="auto" w:fill="auto"/>
            <w:noWrap/>
            <w:vAlign w:val="center"/>
            <w:hideMark/>
          </w:tcPr>
          <w:p w:rsidR="00731C56" w:rsidRDefault="00731C56">
            <w:pPr>
              <w:jc w:val="center"/>
              <w:rPr>
                <w:sz w:val="16"/>
                <w:szCs w:val="16"/>
              </w:rPr>
            </w:pPr>
            <w:r>
              <w:rPr>
                <w:sz w:val="16"/>
                <w:szCs w:val="16"/>
              </w:rPr>
              <w:t>3</w:t>
            </w:r>
          </w:p>
        </w:tc>
        <w:tc>
          <w:tcPr>
            <w:tcW w:w="2266" w:type="dxa"/>
            <w:shd w:val="clear" w:color="auto" w:fill="auto"/>
            <w:noWrap/>
            <w:vAlign w:val="center"/>
            <w:hideMark/>
          </w:tcPr>
          <w:p w:rsidR="00731C56" w:rsidRDefault="00731C56">
            <w:pPr>
              <w:jc w:val="right"/>
              <w:rPr>
                <w:color w:val="000000"/>
              </w:rPr>
            </w:pPr>
            <w:r>
              <w:rPr>
                <w:color w:val="000000"/>
              </w:rPr>
              <w:t>115 200,00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203</w:t>
            </w:r>
          </w:p>
        </w:tc>
        <w:tc>
          <w:tcPr>
            <w:tcW w:w="3108" w:type="dxa"/>
            <w:shd w:val="clear" w:color="auto" w:fill="auto"/>
            <w:vAlign w:val="center"/>
            <w:hideMark/>
          </w:tcPr>
          <w:p w:rsidR="00731C56" w:rsidRDefault="00731C56">
            <w:pPr>
              <w:rPr>
                <w:color w:val="000000"/>
                <w:sz w:val="16"/>
                <w:szCs w:val="16"/>
              </w:rPr>
            </w:pPr>
            <w:r>
              <w:rPr>
                <w:color w:val="000000"/>
                <w:sz w:val="16"/>
                <w:szCs w:val="16"/>
              </w:rPr>
              <w:t>Питательная среда № 2 ГРМ</w:t>
            </w:r>
          </w:p>
        </w:tc>
        <w:tc>
          <w:tcPr>
            <w:tcW w:w="6271" w:type="dxa"/>
            <w:shd w:val="clear" w:color="auto" w:fill="auto"/>
            <w:vAlign w:val="center"/>
            <w:hideMark/>
          </w:tcPr>
          <w:p w:rsidR="00731C56" w:rsidRDefault="00731C56">
            <w:pPr>
              <w:rPr>
                <w:color w:val="000000"/>
                <w:sz w:val="16"/>
                <w:szCs w:val="16"/>
              </w:rPr>
            </w:pPr>
            <w:r>
              <w:rPr>
                <w:color w:val="000000"/>
                <w:sz w:val="16"/>
                <w:szCs w:val="16"/>
              </w:rPr>
              <w:t>Сабуро для выращивания грибов</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23 700,00   </w:t>
            </w:r>
          </w:p>
        </w:tc>
        <w:tc>
          <w:tcPr>
            <w:tcW w:w="1192" w:type="dxa"/>
            <w:shd w:val="clear" w:color="auto" w:fill="auto"/>
            <w:noWrap/>
            <w:vAlign w:val="center"/>
            <w:hideMark/>
          </w:tcPr>
          <w:p w:rsidR="00731C56" w:rsidRDefault="00731C56">
            <w:pPr>
              <w:jc w:val="center"/>
              <w:rPr>
                <w:sz w:val="16"/>
                <w:szCs w:val="16"/>
              </w:rPr>
            </w:pPr>
            <w:r>
              <w:rPr>
                <w:sz w:val="16"/>
                <w:szCs w:val="16"/>
              </w:rPr>
              <w:t>5</w:t>
            </w:r>
          </w:p>
        </w:tc>
        <w:tc>
          <w:tcPr>
            <w:tcW w:w="2266" w:type="dxa"/>
            <w:shd w:val="clear" w:color="auto" w:fill="auto"/>
            <w:noWrap/>
            <w:vAlign w:val="center"/>
            <w:hideMark/>
          </w:tcPr>
          <w:p w:rsidR="00731C56" w:rsidRDefault="00731C56">
            <w:pPr>
              <w:jc w:val="right"/>
              <w:rPr>
                <w:color w:val="000000"/>
              </w:rPr>
            </w:pPr>
            <w:r>
              <w:rPr>
                <w:color w:val="000000"/>
              </w:rPr>
              <w:t>118 500,00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204</w:t>
            </w:r>
          </w:p>
        </w:tc>
        <w:tc>
          <w:tcPr>
            <w:tcW w:w="3108" w:type="dxa"/>
            <w:shd w:val="clear" w:color="auto" w:fill="auto"/>
            <w:vAlign w:val="center"/>
            <w:hideMark/>
          </w:tcPr>
          <w:p w:rsidR="00731C56" w:rsidRDefault="00731C56">
            <w:pPr>
              <w:rPr>
                <w:color w:val="000000"/>
                <w:sz w:val="16"/>
                <w:szCs w:val="16"/>
              </w:rPr>
            </w:pPr>
            <w:r>
              <w:rPr>
                <w:color w:val="000000"/>
                <w:sz w:val="16"/>
                <w:szCs w:val="16"/>
              </w:rPr>
              <w:t>Среда Гисса-ГРМ с лактозой</w:t>
            </w:r>
          </w:p>
        </w:tc>
        <w:tc>
          <w:tcPr>
            <w:tcW w:w="6271" w:type="dxa"/>
            <w:shd w:val="clear" w:color="auto" w:fill="auto"/>
            <w:vAlign w:val="center"/>
            <w:hideMark/>
          </w:tcPr>
          <w:p w:rsidR="00731C56" w:rsidRDefault="00731C56">
            <w:pPr>
              <w:rPr>
                <w:color w:val="000000"/>
                <w:sz w:val="16"/>
                <w:szCs w:val="16"/>
              </w:rPr>
            </w:pPr>
            <w:r>
              <w:rPr>
                <w:color w:val="000000"/>
                <w:sz w:val="16"/>
                <w:szCs w:val="16"/>
              </w:rPr>
              <w:t>Питательная среда для идентификации энтеробактерий сухая</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24 100,00   </w:t>
            </w:r>
          </w:p>
        </w:tc>
        <w:tc>
          <w:tcPr>
            <w:tcW w:w="1192" w:type="dxa"/>
            <w:shd w:val="clear" w:color="auto" w:fill="auto"/>
            <w:noWrap/>
            <w:vAlign w:val="center"/>
            <w:hideMark/>
          </w:tcPr>
          <w:p w:rsidR="00731C56" w:rsidRDefault="00731C56">
            <w:pPr>
              <w:jc w:val="center"/>
              <w:rPr>
                <w:sz w:val="16"/>
                <w:szCs w:val="16"/>
              </w:rPr>
            </w:pPr>
            <w:r>
              <w:rPr>
                <w:sz w:val="16"/>
                <w:szCs w:val="16"/>
              </w:rPr>
              <w:t>0,5</w:t>
            </w:r>
          </w:p>
        </w:tc>
        <w:tc>
          <w:tcPr>
            <w:tcW w:w="2266" w:type="dxa"/>
            <w:shd w:val="clear" w:color="auto" w:fill="auto"/>
            <w:noWrap/>
            <w:vAlign w:val="center"/>
            <w:hideMark/>
          </w:tcPr>
          <w:p w:rsidR="00731C56" w:rsidRDefault="00731C56">
            <w:pPr>
              <w:jc w:val="right"/>
              <w:rPr>
                <w:color w:val="000000"/>
              </w:rPr>
            </w:pPr>
            <w:r>
              <w:rPr>
                <w:color w:val="000000"/>
              </w:rPr>
              <w:t>12 050,00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205</w:t>
            </w:r>
          </w:p>
        </w:tc>
        <w:tc>
          <w:tcPr>
            <w:tcW w:w="3108" w:type="dxa"/>
            <w:shd w:val="clear" w:color="auto" w:fill="auto"/>
            <w:vAlign w:val="center"/>
            <w:hideMark/>
          </w:tcPr>
          <w:p w:rsidR="00731C56" w:rsidRDefault="00731C56">
            <w:pPr>
              <w:rPr>
                <w:color w:val="000000"/>
                <w:sz w:val="16"/>
                <w:szCs w:val="16"/>
              </w:rPr>
            </w:pPr>
            <w:r>
              <w:rPr>
                <w:color w:val="000000"/>
                <w:sz w:val="16"/>
                <w:szCs w:val="16"/>
              </w:rPr>
              <w:t>Среда Гисса-ГРМ с мальтозой</w:t>
            </w:r>
          </w:p>
        </w:tc>
        <w:tc>
          <w:tcPr>
            <w:tcW w:w="6271" w:type="dxa"/>
            <w:shd w:val="clear" w:color="auto" w:fill="auto"/>
            <w:vAlign w:val="center"/>
            <w:hideMark/>
          </w:tcPr>
          <w:p w:rsidR="00731C56" w:rsidRDefault="00731C56">
            <w:pPr>
              <w:rPr>
                <w:color w:val="000000"/>
                <w:sz w:val="16"/>
                <w:szCs w:val="16"/>
              </w:rPr>
            </w:pPr>
            <w:r>
              <w:rPr>
                <w:color w:val="000000"/>
                <w:sz w:val="16"/>
                <w:szCs w:val="16"/>
              </w:rPr>
              <w:t>Питательная среда для идентификации энтеробактерий сухая</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31 400,00   </w:t>
            </w:r>
          </w:p>
        </w:tc>
        <w:tc>
          <w:tcPr>
            <w:tcW w:w="1192" w:type="dxa"/>
            <w:shd w:val="clear" w:color="auto" w:fill="auto"/>
            <w:noWrap/>
            <w:vAlign w:val="center"/>
            <w:hideMark/>
          </w:tcPr>
          <w:p w:rsidR="00731C56" w:rsidRDefault="00731C56">
            <w:pPr>
              <w:jc w:val="center"/>
              <w:rPr>
                <w:sz w:val="16"/>
                <w:szCs w:val="16"/>
              </w:rPr>
            </w:pPr>
            <w:r>
              <w:rPr>
                <w:sz w:val="16"/>
                <w:szCs w:val="16"/>
              </w:rPr>
              <w:t>0,5</w:t>
            </w:r>
          </w:p>
        </w:tc>
        <w:tc>
          <w:tcPr>
            <w:tcW w:w="2266" w:type="dxa"/>
            <w:shd w:val="clear" w:color="auto" w:fill="auto"/>
            <w:noWrap/>
            <w:vAlign w:val="center"/>
            <w:hideMark/>
          </w:tcPr>
          <w:p w:rsidR="00731C56" w:rsidRDefault="00731C56">
            <w:pPr>
              <w:jc w:val="right"/>
              <w:rPr>
                <w:color w:val="000000"/>
              </w:rPr>
            </w:pPr>
            <w:r>
              <w:rPr>
                <w:color w:val="000000"/>
              </w:rPr>
              <w:t>15 700,00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206</w:t>
            </w:r>
          </w:p>
        </w:tc>
        <w:tc>
          <w:tcPr>
            <w:tcW w:w="3108" w:type="dxa"/>
            <w:shd w:val="clear" w:color="auto" w:fill="auto"/>
            <w:vAlign w:val="center"/>
            <w:hideMark/>
          </w:tcPr>
          <w:p w:rsidR="00731C56" w:rsidRDefault="00731C56">
            <w:pPr>
              <w:rPr>
                <w:color w:val="000000"/>
                <w:sz w:val="16"/>
                <w:szCs w:val="16"/>
              </w:rPr>
            </w:pPr>
            <w:r>
              <w:rPr>
                <w:color w:val="000000"/>
                <w:sz w:val="16"/>
                <w:szCs w:val="16"/>
              </w:rPr>
              <w:t>Среда Гисса-ГРМ с маннитом</w:t>
            </w:r>
          </w:p>
        </w:tc>
        <w:tc>
          <w:tcPr>
            <w:tcW w:w="6271" w:type="dxa"/>
            <w:shd w:val="clear" w:color="auto" w:fill="auto"/>
            <w:vAlign w:val="center"/>
            <w:hideMark/>
          </w:tcPr>
          <w:p w:rsidR="00731C56" w:rsidRDefault="00731C56">
            <w:pPr>
              <w:rPr>
                <w:color w:val="000000"/>
                <w:sz w:val="16"/>
                <w:szCs w:val="16"/>
              </w:rPr>
            </w:pPr>
            <w:r>
              <w:rPr>
                <w:color w:val="000000"/>
                <w:sz w:val="16"/>
                <w:szCs w:val="16"/>
              </w:rPr>
              <w:t>Питательная среда для идентификации энтеробактерий сухая</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26 500,00   </w:t>
            </w:r>
          </w:p>
        </w:tc>
        <w:tc>
          <w:tcPr>
            <w:tcW w:w="1192" w:type="dxa"/>
            <w:shd w:val="clear" w:color="auto" w:fill="auto"/>
            <w:noWrap/>
            <w:vAlign w:val="center"/>
            <w:hideMark/>
          </w:tcPr>
          <w:p w:rsidR="00731C56" w:rsidRDefault="00731C56">
            <w:pPr>
              <w:jc w:val="center"/>
              <w:rPr>
                <w:sz w:val="16"/>
                <w:szCs w:val="16"/>
              </w:rPr>
            </w:pPr>
            <w:r>
              <w:rPr>
                <w:sz w:val="16"/>
                <w:szCs w:val="16"/>
              </w:rPr>
              <w:t>0,5</w:t>
            </w:r>
          </w:p>
        </w:tc>
        <w:tc>
          <w:tcPr>
            <w:tcW w:w="2266" w:type="dxa"/>
            <w:shd w:val="clear" w:color="auto" w:fill="auto"/>
            <w:noWrap/>
            <w:vAlign w:val="center"/>
            <w:hideMark/>
          </w:tcPr>
          <w:p w:rsidR="00731C56" w:rsidRDefault="00731C56">
            <w:pPr>
              <w:jc w:val="right"/>
              <w:rPr>
                <w:color w:val="000000"/>
              </w:rPr>
            </w:pPr>
            <w:r>
              <w:rPr>
                <w:color w:val="000000"/>
              </w:rPr>
              <w:t>13 250,00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207</w:t>
            </w:r>
          </w:p>
        </w:tc>
        <w:tc>
          <w:tcPr>
            <w:tcW w:w="3108" w:type="dxa"/>
            <w:shd w:val="clear" w:color="auto" w:fill="auto"/>
            <w:vAlign w:val="center"/>
            <w:hideMark/>
          </w:tcPr>
          <w:p w:rsidR="00731C56" w:rsidRDefault="00731C56">
            <w:pPr>
              <w:rPr>
                <w:color w:val="000000"/>
                <w:sz w:val="16"/>
                <w:szCs w:val="16"/>
              </w:rPr>
            </w:pPr>
            <w:r>
              <w:rPr>
                <w:color w:val="000000"/>
                <w:sz w:val="16"/>
                <w:szCs w:val="16"/>
              </w:rPr>
              <w:t>Среда Гисса-ГРМ с сахарозой</w:t>
            </w:r>
          </w:p>
        </w:tc>
        <w:tc>
          <w:tcPr>
            <w:tcW w:w="6271" w:type="dxa"/>
            <w:shd w:val="clear" w:color="auto" w:fill="auto"/>
            <w:vAlign w:val="center"/>
            <w:hideMark/>
          </w:tcPr>
          <w:p w:rsidR="00731C56" w:rsidRDefault="00731C56">
            <w:pPr>
              <w:rPr>
                <w:color w:val="000000"/>
                <w:sz w:val="16"/>
                <w:szCs w:val="16"/>
              </w:rPr>
            </w:pPr>
            <w:r>
              <w:rPr>
                <w:color w:val="000000"/>
                <w:sz w:val="16"/>
                <w:szCs w:val="16"/>
              </w:rPr>
              <w:t>Питательная среда для идентификации энтеробактерий сухая</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24 500,00   </w:t>
            </w:r>
          </w:p>
        </w:tc>
        <w:tc>
          <w:tcPr>
            <w:tcW w:w="1192" w:type="dxa"/>
            <w:shd w:val="clear" w:color="auto" w:fill="auto"/>
            <w:noWrap/>
            <w:vAlign w:val="center"/>
            <w:hideMark/>
          </w:tcPr>
          <w:p w:rsidR="00731C56" w:rsidRDefault="00731C56">
            <w:pPr>
              <w:jc w:val="center"/>
              <w:rPr>
                <w:sz w:val="16"/>
                <w:szCs w:val="16"/>
              </w:rPr>
            </w:pPr>
            <w:r>
              <w:rPr>
                <w:sz w:val="16"/>
                <w:szCs w:val="16"/>
              </w:rPr>
              <w:t>0,5</w:t>
            </w:r>
          </w:p>
        </w:tc>
        <w:tc>
          <w:tcPr>
            <w:tcW w:w="2266" w:type="dxa"/>
            <w:shd w:val="clear" w:color="auto" w:fill="auto"/>
            <w:noWrap/>
            <w:vAlign w:val="center"/>
            <w:hideMark/>
          </w:tcPr>
          <w:p w:rsidR="00731C56" w:rsidRDefault="00731C56">
            <w:pPr>
              <w:jc w:val="right"/>
              <w:rPr>
                <w:color w:val="000000"/>
              </w:rPr>
            </w:pPr>
            <w:r>
              <w:rPr>
                <w:color w:val="000000"/>
              </w:rPr>
              <w:t>12 250,00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208</w:t>
            </w:r>
          </w:p>
        </w:tc>
        <w:tc>
          <w:tcPr>
            <w:tcW w:w="3108" w:type="dxa"/>
            <w:shd w:val="clear" w:color="auto" w:fill="auto"/>
            <w:vAlign w:val="center"/>
            <w:hideMark/>
          </w:tcPr>
          <w:p w:rsidR="00731C56" w:rsidRDefault="00731C56">
            <w:pPr>
              <w:rPr>
                <w:color w:val="000000"/>
                <w:sz w:val="16"/>
                <w:szCs w:val="16"/>
              </w:rPr>
            </w:pPr>
            <w:r>
              <w:rPr>
                <w:color w:val="000000"/>
                <w:sz w:val="16"/>
                <w:szCs w:val="16"/>
              </w:rPr>
              <w:t>Среда Гисса–ГРМ с глюкозой</w:t>
            </w:r>
          </w:p>
        </w:tc>
        <w:tc>
          <w:tcPr>
            <w:tcW w:w="6271" w:type="dxa"/>
            <w:shd w:val="clear" w:color="auto" w:fill="auto"/>
            <w:vAlign w:val="center"/>
            <w:hideMark/>
          </w:tcPr>
          <w:p w:rsidR="00731C56" w:rsidRDefault="00731C56">
            <w:pPr>
              <w:rPr>
                <w:color w:val="000000"/>
                <w:sz w:val="16"/>
                <w:szCs w:val="16"/>
              </w:rPr>
            </w:pPr>
            <w:r>
              <w:rPr>
                <w:color w:val="000000"/>
                <w:sz w:val="16"/>
                <w:szCs w:val="16"/>
              </w:rPr>
              <w:t>Питательная среда для идентификации энтеробактерий сухая</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23 800,00   </w:t>
            </w:r>
          </w:p>
        </w:tc>
        <w:tc>
          <w:tcPr>
            <w:tcW w:w="1192" w:type="dxa"/>
            <w:shd w:val="clear" w:color="auto" w:fill="auto"/>
            <w:noWrap/>
            <w:vAlign w:val="center"/>
            <w:hideMark/>
          </w:tcPr>
          <w:p w:rsidR="00731C56" w:rsidRDefault="00731C56">
            <w:pPr>
              <w:jc w:val="center"/>
              <w:rPr>
                <w:sz w:val="16"/>
                <w:szCs w:val="16"/>
              </w:rPr>
            </w:pPr>
            <w:r>
              <w:rPr>
                <w:sz w:val="16"/>
                <w:szCs w:val="16"/>
              </w:rPr>
              <w:t>0,5</w:t>
            </w:r>
          </w:p>
        </w:tc>
        <w:tc>
          <w:tcPr>
            <w:tcW w:w="2266" w:type="dxa"/>
            <w:shd w:val="clear" w:color="auto" w:fill="auto"/>
            <w:noWrap/>
            <w:vAlign w:val="center"/>
            <w:hideMark/>
          </w:tcPr>
          <w:p w:rsidR="00731C56" w:rsidRDefault="00731C56">
            <w:pPr>
              <w:jc w:val="right"/>
              <w:rPr>
                <w:color w:val="000000"/>
              </w:rPr>
            </w:pPr>
            <w:r>
              <w:rPr>
                <w:color w:val="000000"/>
              </w:rPr>
              <w:t>11 900,00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209</w:t>
            </w:r>
          </w:p>
        </w:tc>
        <w:tc>
          <w:tcPr>
            <w:tcW w:w="3108" w:type="dxa"/>
            <w:shd w:val="clear" w:color="auto" w:fill="auto"/>
            <w:vAlign w:val="center"/>
            <w:hideMark/>
          </w:tcPr>
          <w:p w:rsidR="00731C56" w:rsidRDefault="00731C56">
            <w:pPr>
              <w:rPr>
                <w:color w:val="000000"/>
                <w:sz w:val="16"/>
                <w:szCs w:val="16"/>
              </w:rPr>
            </w:pPr>
            <w:r>
              <w:rPr>
                <w:color w:val="000000"/>
                <w:sz w:val="16"/>
                <w:szCs w:val="16"/>
              </w:rPr>
              <w:t>Среда Пизу</w:t>
            </w:r>
          </w:p>
        </w:tc>
        <w:tc>
          <w:tcPr>
            <w:tcW w:w="6271" w:type="dxa"/>
            <w:shd w:val="clear" w:color="auto" w:fill="auto"/>
            <w:vAlign w:val="center"/>
            <w:hideMark/>
          </w:tcPr>
          <w:p w:rsidR="00731C56" w:rsidRDefault="00731C56">
            <w:pPr>
              <w:rPr>
                <w:color w:val="000000"/>
                <w:sz w:val="16"/>
                <w:szCs w:val="16"/>
              </w:rPr>
            </w:pPr>
            <w:r>
              <w:rPr>
                <w:color w:val="000000"/>
                <w:sz w:val="16"/>
                <w:szCs w:val="16"/>
              </w:rPr>
              <w:t>Питательная среда для идентификации коринебактерий по тесту расщепления цистина сухая</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43 737,32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43 737,32</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210</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Агар ГРМ, </w:t>
            </w:r>
            <w:proofErr w:type="gramStart"/>
            <w:r>
              <w:rPr>
                <w:color w:val="000000"/>
                <w:sz w:val="16"/>
                <w:szCs w:val="16"/>
              </w:rPr>
              <w:t>Мясо-пептонный</w:t>
            </w:r>
            <w:proofErr w:type="gramEnd"/>
            <w:r>
              <w:rPr>
                <w:color w:val="000000"/>
                <w:sz w:val="16"/>
                <w:szCs w:val="16"/>
              </w:rPr>
              <w:t xml:space="preserve"> агар</w:t>
            </w:r>
          </w:p>
        </w:tc>
        <w:tc>
          <w:tcPr>
            <w:tcW w:w="6271" w:type="dxa"/>
            <w:shd w:val="clear" w:color="auto" w:fill="auto"/>
            <w:vAlign w:val="center"/>
            <w:hideMark/>
          </w:tcPr>
          <w:p w:rsidR="00731C56" w:rsidRDefault="00731C56">
            <w:pPr>
              <w:rPr>
                <w:color w:val="000000"/>
                <w:sz w:val="16"/>
                <w:szCs w:val="16"/>
              </w:rPr>
            </w:pPr>
            <w:proofErr w:type="gramStart"/>
            <w:r>
              <w:rPr>
                <w:color w:val="000000"/>
                <w:sz w:val="16"/>
                <w:szCs w:val="16"/>
              </w:rPr>
              <w:t>Питательный</w:t>
            </w:r>
            <w:proofErr w:type="gramEnd"/>
            <w:r>
              <w:rPr>
                <w:color w:val="000000"/>
                <w:sz w:val="16"/>
                <w:szCs w:val="16"/>
              </w:rPr>
              <w:t xml:space="preserve"> агар для культивирования микроорганизмов сухой </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21 988,50   </w:t>
            </w:r>
          </w:p>
        </w:tc>
        <w:tc>
          <w:tcPr>
            <w:tcW w:w="1192" w:type="dxa"/>
            <w:shd w:val="clear" w:color="auto" w:fill="auto"/>
            <w:noWrap/>
            <w:vAlign w:val="center"/>
            <w:hideMark/>
          </w:tcPr>
          <w:p w:rsidR="00731C56" w:rsidRDefault="00731C56">
            <w:pPr>
              <w:jc w:val="center"/>
              <w:rPr>
                <w:sz w:val="16"/>
                <w:szCs w:val="16"/>
              </w:rPr>
            </w:pPr>
            <w:r>
              <w:rPr>
                <w:sz w:val="16"/>
                <w:szCs w:val="16"/>
              </w:rPr>
              <w:t>15</w:t>
            </w:r>
          </w:p>
        </w:tc>
        <w:tc>
          <w:tcPr>
            <w:tcW w:w="2266" w:type="dxa"/>
            <w:shd w:val="clear" w:color="auto" w:fill="auto"/>
            <w:noWrap/>
            <w:vAlign w:val="center"/>
            <w:hideMark/>
          </w:tcPr>
          <w:p w:rsidR="00731C56" w:rsidRDefault="00731C56">
            <w:pPr>
              <w:jc w:val="right"/>
              <w:rPr>
                <w:color w:val="000000"/>
              </w:rPr>
            </w:pPr>
            <w:r>
              <w:rPr>
                <w:color w:val="000000"/>
              </w:rPr>
              <w:t>329 827,50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211</w:t>
            </w:r>
          </w:p>
        </w:tc>
        <w:tc>
          <w:tcPr>
            <w:tcW w:w="3108" w:type="dxa"/>
            <w:shd w:val="clear" w:color="auto" w:fill="auto"/>
            <w:vAlign w:val="center"/>
            <w:hideMark/>
          </w:tcPr>
          <w:p w:rsidR="00731C56" w:rsidRDefault="00731C56">
            <w:pPr>
              <w:rPr>
                <w:color w:val="000000"/>
                <w:sz w:val="16"/>
                <w:szCs w:val="16"/>
              </w:rPr>
            </w:pPr>
            <w:r>
              <w:rPr>
                <w:color w:val="000000"/>
                <w:sz w:val="16"/>
                <w:szCs w:val="16"/>
              </w:rPr>
              <w:t>Агар</w:t>
            </w:r>
            <w:proofErr w:type="gramStart"/>
            <w:r>
              <w:rPr>
                <w:color w:val="000000"/>
                <w:sz w:val="16"/>
                <w:szCs w:val="16"/>
              </w:rPr>
              <w:t xml:space="preserve"> Э</w:t>
            </w:r>
            <w:proofErr w:type="gramEnd"/>
            <w:r>
              <w:rPr>
                <w:color w:val="000000"/>
                <w:sz w:val="16"/>
                <w:szCs w:val="16"/>
              </w:rPr>
              <w:t>ндо</w:t>
            </w:r>
          </w:p>
        </w:tc>
        <w:tc>
          <w:tcPr>
            <w:tcW w:w="6271" w:type="dxa"/>
            <w:shd w:val="clear" w:color="auto" w:fill="auto"/>
            <w:vAlign w:val="center"/>
            <w:hideMark/>
          </w:tcPr>
          <w:p w:rsidR="00731C56" w:rsidRDefault="00731C56">
            <w:pPr>
              <w:rPr>
                <w:color w:val="000000"/>
                <w:sz w:val="16"/>
                <w:szCs w:val="16"/>
              </w:rPr>
            </w:pPr>
            <w:r>
              <w:rPr>
                <w:color w:val="000000"/>
                <w:sz w:val="16"/>
                <w:szCs w:val="16"/>
              </w:rPr>
              <w:t>Питательная среда для выделения энтеробактерий сухая</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24 035,41   </w:t>
            </w:r>
          </w:p>
        </w:tc>
        <w:tc>
          <w:tcPr>
            <w:tcW w:w="1192" w:type="dxa"/>
            <w:shd w:val="clear" w:color="auto" w:fill="auto"/>
            <w:noWrap/>
            <w:vAlign w:val="center"/>
            <w:hideMark/>
          </w:tcPr>
          <w:p w:rsidR="00731C56" w:rsidRDefault="00731C56">
            <w:pPr>
              <w:jc w:val="center"/>
              <w:rPr>
                <w:sz w:val="16"/>
                <w:szCs w:val="16"/>
              </w:rPr>
            </w:pPr>
            <w:r>
              <w:rPr>
                <w:sz w:val="16"/>
                <w:szCs w:val="16"/>
              </w:rPr>
              <w:t>15</w:t>
            </w:r>
          </w:p>
        </w:tc>
        <w:tc>
          <w:tcPr>
            <w:tcW w:w="2266" w:type="dxa"/>
            <w:shd w:val="clear" w:color="auto" w:fill="auto"/>
            <w:noWrap/>
            <w:vAlign w:val="center"/>
            <w:hideMark/>
          </w:tcPr>
          <w:p w:rsidR="00731C56" w:rsidRDefault="00731C56">
            <w:pPr>
              <w:jc w:val="right"/>
              <w:rPr>
                <w:color w:val="000000"/>
              </w:rPr>
            </w:pPr>
            <w:r>
              <w:rPr>
                <w:color w:val="000000"/>
              </w:rPr>
              <w:t>360 531,15</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212</w:t>
            </w:r>
          </w:p>
        </w:tc>
        <w:tc>
          <w:tcPr>
            <w:tcW w:w="3108" w:type="dxa"/>
            <w:shd w:val="clear" w:color="auto" w:fill="auto"/>
            <w:vAlign w:val="center"/>
            <w:hideMark/>
          </w:tcPr>
          <w:p w:rsidR="00731C56" w:rsidRDefault="00731C56">
            <w:pPr>
              <w:rPr>
                <w:color w:val="000000"/>
                <w:sz w:val="16"/>
                <w:szCs w:val="16"/>
              </w:rPr>
            </w:pPr>
            <w:r>
              <w:rPr>
                <w:color w:val="000000"/>
                <w:sz w:val="16"/>
                <w:szCs w:val="16"/>
              </w:rPr>
              <w:t>Среда  АГВ</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Питательная среда для определения антибиотикочувствительности микроорганизмов сухая </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25 525,92   </w:t>
            </w:r>
          </w:p>
        </w:tc>
        <w:tc>
          <w:tcPr>
            <w:tcW w:w="1192" w:type="dxa"/>
            <w:shd w:val="clear" w:color="auto" w:fill="auto"/>
            <w:noWrap/>
            <w:vAlign w:val="center"/>
            <w:hideMark/>
          </w:tcPr>
          <w:p w:rsidR="00731C56" w:rsidRDefault="00731C56">
            <w:pPr>
              <w:jc w:val="center"/>
              <w:rPr>
                <w:sz w:val="16"/>
                <w:szCs w:val="16"/>
              </w:rPr>
            </w:pPr>
            <w:r>
              <w:rPr>
                <w:sz w:val="16"/>
                <w:szCs w:val="16"/>
              </w:rPr>
              <w:t>10</w:t>
            </w:r>
          </w:p>
        </w:tc>
        <w:tc>
          <w:tcPr>
            <w:tcW w:w="2266" w:type="dxa"/>
            <w:shd w:val="clear" w:color="auto" w:fill="auto"/>
            <w:noWrap/>
            <w:vAlign w:val="center"/>
            <w:hideMark/>
          </w:tcPr>
          <w:p w:rsidR="00731C56" w:rsidRDefault="00731C56">
            <w:pPr>
              <w:jc w:val="right"/>
              <w:rPr>
                <w:color w:val="000000"/>
              </w:rPr>
            </w:pPr>
            <w:r>
              <w:rPr>
                <w:color w:val="000000"/>
              </w:rPr>
              <w:t>255 259,20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213</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Среда тиогликолевая </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для  контрольной,  стерильная </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26 750,00   </w:t>
            </w:r>
          </w:p>
        </w:tc>
        <w:tc>
          <w:tcPr>
            <w:tcW w:w="1192" w:type="dxa"/>
            <w:shd w:val="clear" w:color="auto" w:fill="auto"/>
            <w:noWrap/>
            <w:vAlign w:val="center"/>
            <w:hideMark/>
          </w:tcPr>
          <w:p w:rsidR="00731C56" w:rsidRDefault="00731C56">
            <w:pPr>
              <w:jc w:val="center"/>
              <w:rPr>
                <w:sz w:val="16"/>
                <w:szCs w:val="16"/>
              </w:rPr>
            </w:pPr>
            <w:r>
              <w:rPr>
                <w:sz w:val="16"/>
                <w:szCs w:val="16"/>
              </w:rPr>
              <w:t>5</w:t>
            </w:r>
          </w:p>
        </w:tc>
        <w:tc>
          <w:tcPr>
            <w:tcW w:w="2266" w:type="dxa"/>
            <w:shd w:val="clear" w:color="auto" w:fill="auto"/>
            <w:noWrap/>
            <w:vAlign w:val="center"/>
            <w:hideMark/>
          </w:tcPr>
          <w:p w:rsidR="00731C56" w:rsidRDefault="00731C56">
            <w:pPr>
              <w:jc w:val="right"/>
              <w:rPr>
                <w:color w:val="000000"/>
              </w:rPr>
            </w:pPr>
            <w:r>
              <w:rPr>
                <w:color w:val="000000"/>
              </w:rPr>
              <w:t>133 750,00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214</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Среда для выделения псевдомонад </w:t>
            </w:r>
          </w:p>
        </w:tc>
        <w:tc>
          <w:tcPr>
            <w:tcW w:w="6271" w:type="dxa"/>
            <w:shd w:val="clear" w:color="auto" w:fill="auto"/>
            <w:vAlign w:val="center"/>
            <w:hideMark/>
          </w:tcPr>
          <w:p w:rsidR="00731C56" w:rsidRDefault="00731C56">
            <w:pPr>
              <w:rPr>
                <w:color w:val="000000"/>
                <w:sz w:val="16"/>
                <w:szCs w:val="16"/>
              </w:rPr>
            </w:pPr>
            <w:r>
              <w:rPr>
                <w:color w:val="000000"/>
                <w:sz w:val="16"/>
                <w:szCs w:val="16"/>
              </w:rPr>
              <w:t>для выращивания Pseudomonas aeruqinosa и Staphylococcus aureus (основа агара для псевдомонад)</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44 075,44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44 075,44</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215</w:t>
            </w:r>
          </w:p>
        </w:tc>
        <w:tc>
          <w:tcPr>
            <w:tcW w:w="3108" w:type="dxa"/>
            <w:shd w:val="clear" w:color="auto" w:fill="auto"/>
            <w:vAlign w:val="center"/>
            <w:hideMark/>
          </w:tcPr>
          <w:p w:rsidR="00731C56" w:rsidRDefault="00731C56">
            <w:pPr>
              <w:rPr>
                <w:color w:val="000000"/>
                <w:sz w:val="16"/>
                <w:szCs w:val="16"/>
              </w:rPr>
            </w:pPr>
            <w:r>
              <w:rPr>
                <w:color w:val="000000"/>
                <w:sz w:val="16"/>
                <w:szCs w:val="16"/>
              </w:rPr>
              <w:t>Среда Кода, SDS-бульон</w:t>
            </w:r>
          </w:p>
        </w:tc>
        <w:tc>
          <w:tcPr>
            <w:tcW w:w="6271" w:type="dxa"/>
            <w:shd w:val="clear" w:color="auto" w:fill="auto"/>
            <w:vAlign w:val="center"/>
            <w:hideMark/>
          </w:tcPr>
          <w:p w:rsidR="00731C56" w:rsidRDefault="00731C56">
            <w:pPr>
              <w:rPr>
                <w:color w:val="000000"/>
                <w:sz w:val="16"/>
                <w:szCs w:val="16"/>
              </w:rPr>
            </w:pPr>
            <w:r>
              <w:rPr>
                <w:color w:val="000000"/>
                <w:sz w:val="16"/>
                <w:szCs w:val="16"/>
              </w:rPr>
              <w:t>Питательная среда для выделения и идентификации энтеробактерий  сухая (бульон МакКонки)</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24 544,73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24 544,73</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216</w:t>
            </w:r>
          </w:p>
        </w:tc>
        <w:tc>
          <w:tcPr>
            <w:tcW w:w="3108" w:type="dxa"/>
            <w:shd w:val="clear" w:color="auto" w:fill="auto"/>
            <w:vAlign w:val="center"/>
            <w:hideMark/>
          </w:tcPr>
          <w:p w:rsidR="00731C56" w:rsidRDefault="00731C56">
            <w:pPr>
              <w:rPr>
                <w:color w:val="000000"/>
                <w:sz w:val="16"/>
                <w:szCs w:val="16"/>
              </w:rPr>
            </w:pPr>
            <w:r>
              <w:rPr>
                <w:color w:val="000000"/>
                <w:sz w:val="16"/>
                <w:szCs w:val="16"/>
              </w:rPr>
              <w:t>Среда Олькеницкого</w:t>
            </w:r>
          </w:p>
        </w:tc>
        <w:tc>
          <w:tcPr>
            <w:tcW w:w="6271" w:type="dxa"/>
            <w:shd w:val="clear" w:color="auto" w:fill="auto"/>
            <w:vAlign w:val="center"/>
            <w:hideMark/>
          </w:tcPr>
          <w:p w:rsidR="00731C56" w:rsidRDefault="00731C56">
            <w:pPr>
              <w:rPr>
                <w:color w:val="000000"/>
                <w:sz w:val="16"/>
                <w:szCs w:val="16"/>
              </w:rPr>
            </w:pPr>
            <w:r>
              <w:rPr>
                <w:color w:val="000000"/>
                <w:sz w:val="16"/>
                <w:szCs w:val="16"/>
              </w:rPr>
              <w:t>трехсахарный агар с солями железа – для выявления сероводорода и определения ферментации актозы</w:t>
            </w:r>
            <w:proofErr w:type="gramStart"/>
            <w:r>
              <w:rPr>
                <w:color w:val="000000"/>
                <w:sz w:val="16"/>
                <w:szCs w:val="16"/>
              </w:rPr>
              <w:t>,г</w:t>
            </w:r>
            <w:proofErr w:type="gramEnd"/>
            <w:r>
              <w:rPr>
                <w:color w:val="000000"/>
                <w:sz w:val="16"/>
                <w:szCs w:val="16"/>
              </w:rPr>
              <w:t>люкозы,сахарозы</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24 851,82   </w:t>
            </w:r>
          </w:p>
        </w:tc>
        <w:tc>
          <w:tcPr>
            <w:tcW w:w="1192" w:type="dxa"/>
            <w:shd w:val="clear" w:color="auto" w:fill="auto"/>
            <w:noWrap/>
            <w:vAlign w:val="center"/>
            <w:hideMark/>
          </w:tcPr>
          <w:p w:rsidR="00731C56" w:rsidRDefault="00731C56">
            <w:pPr>
              <w:jc w:val="center"/>
              <w:rPr>
                <w:sz w:val="16"/>
                <w:szCs w:val="16"/>
              </w:rPr>
            </w:pPr>
            <w:r>
              <w:rPr>
                <w:sz w:val="16"/>
                <w:szCs w:val="16"/>
              </w:rPr>
              <w:t>3</w:t>
            </w:r>
          </w:p>
        </w:tc>
        <w:tc>
          <w:tcPr>
            <w:tcW w:w="2266" w:type="dxa"/>
            <w:shd w:val="clear" w:color="auto" w:fill="auto"/>
            <w:noWrap/>
            <w:vAlign w:val="center"/>
            <w:hideMark/>
          </w:tcPr>
          <w:p w:rsidR="00731C56" w:rsidRDefault="00731C56">
            <w:pPr>
              <w:jc w:val="right"/>
              <w:rPr>
                <w:color w:val="000000"/>
              </w:rPr>
            </w:pPr>
            <w:r>
              <w:rPr>
                <w:color w:val="000000"/>
              </w:rPr>
              <w:t>74 555,46</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217</w:t>
            </w:r>
          </w:p>
        </w:tc>
        <w:tc>
          <w:tcPr>
            <w:tcW w:w="3108" w:type="dxa"/>
            <w:shd w:val="clear" w:color="auto" w:fill="auto"/>
            <w:vAlign w:val="center"/>
            <w:hideMark/>
          </w:tcPr>
          <w:p w:rsidR="00731C56" w:rsidRDefault="00731C56">
            <w:pPr>
              <w:rPr>
                <w:color w:val="000000"/>
                <w:sz w:val="16"/>
                <w:szCs w:val="16"/>
              </w:rPr>
            </w:pPr>
            <w:r>
              <w:rPr>
                <w:color w:val="000000"/>
                <w:sz w:val="16"/>
                <w:szCs w:val="16"/>
              </w:rPr>
              <w:t>Фенилаланиновый агар</w:t>
            </w:r>
          </w:p>
        </w:tc>
        <w:tc>
          <w:tcPr>
            <w:tcW w:w="6271" w:type="dxa"/>
            <w:shd w:val="clear" w:color="auto" w:fill="auto"/>
            <w:vAlign w:val="center"/>
            <w:hideMark/>
          </w:tcPr>
          <w:p w:rsidR="00731C56" w:rsidRDefault="00731C56">
            <w:pPr>
              <w:rPr>
                <w:color w:val="000000"/>
                <w:sz w:val="16"/>
                <w:szCs w:val="16"/>
              </w:rPr>
            </w:pPr>
            <w:r>
              <w:rPr>
                <w:color w:val="000000"/>
                <w:sz w:val="16"/>
                <w:szCs w:val="16"/>
              </w:rPr>
              <w:t>Для дифференциации энттеробактерии сухая фл 250гр</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77 184,45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77 184,45</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218</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Диагностикум бруцеллезный </w:t>
            </w:r>
          </w:p>
        </w:tc>
        <w:tc>
          <w:tcPr>
            <w:tcW w:w="6271" w:type="dxa"/>
            <w:shd w:val="clear" w:color="auto" w:fill="auto"/>
            <w:vAlign w:val="center"/>
            <w:hideMark/>
          </w:tcPr>
          <w:p w:rsidR="00731C56" w:rsidRDefault="00731C56">
            <w:pPr>
              <w:rPr>
                <w:color w:val="000000"/>
                <w:sz w:val="16"/>
                <w:szCs w:val="16"/>
              </w:rPr>
            </w:pPr>
            <w:r>
              <w:rPr>
                <w:color w:val="000000"/>
                <w:sz w:val="16"/>
                <w:szCs w:val="16"/>
              </w:rPr>
              <w:t>для РА №4, для реакции Хедельсона</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13 321,50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26 643,00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219</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Пептон ферментативный  </w:t>
            </w:r>
          </w:p>
        </w:tc>
        <w:tc>
          <w:tcPr>
            <w:tcW w:w="6271" w:type="dxa"/>
            <w:shd w:val="clear" w:color="auto" w:fill="auto"/>
            <w:vAlign w:val="center"/>
            <w:hideMark/>
          </w:tcPr>
          <w:p w:rsidR="00731C56" w:rsidRDefault="00731C56">
            <w:pPr>
              <w:rPr>
                <w:color w:val="000000"/>
                <w:sz w:val="16"/>
                <w:szCs w:val="16"/>
              </w:rPr>
            </w:pPr>
            <w:r>
              <w:rPr>
                <w:color w:val="000000"/>
                <w:sz w:val="16"/>
                <w:szCs w:val="16"/>
              </w:rPr>
              <w:t>питательная среда</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31 200,00   </w:t>
            </w:r>
          </w:p>
        </w:tc>
        <w:tc>
          <w:tcPr>
            <w:tcW w:w="1192" w:type="dxa"/>
            <w:shd w:val="clear" w:color="auto" w:fill="auto"/>
            <w:noWrap/>
            <w:vAlign w:val="center"/>
            <w:hideMark/>
          </w:tcPr>
          <w:p w:rsidR="00731C56" w:rsidRDefault="00731C56">
            <w:pPr>
              <w:jc w:val="center"/>
              <w:rPr>
                <w:sz w:val="16"/>
                <w:szCs w:val="16"/>
              </w:rPr>
            </w:pPr>
            <w:r>
              <w:rPr>
                <w:sz w:val="16"/>
                <w:szCs w:val="16"/>
              </w:rPr>
              <w:t>5</w:t>
            </w:r>
          </w:p>
        </w:tc>
        <w:tc>
          <w:tcPr>
            <w:tcW w:w="2266" w:type="dxa"/>
            <w:shd w:val="clear" w:color="auto" w:fill="auto"/>
            <w:noWrap/>
            <w:vAlign w:val="center"/>
            <w:hideMark/>
          </w:tcPr>
          <w:p w:rsidR="00731C56" w:rsidRDefault="00731C56">
            <w:pPr>
              <w:jc w:val="right"/>
              <w:rPr>
                <w:color w:val="000000"/>
              </w:rPr>
            </w:pPr>
            <w:r>
              <w:rPr>
                <w:color w:val="000000"/>
              </w:rPr>
              <w:t>156 000,00</w:t>
            </w:r>
          </w:p>
        </w:tc>
      </w:tr>
      <w:tr w:rsidR="00731C56" w:rsidRPr="00D60ED7" w:rsidTr="00955A3E">
        <w:trPr>
          <w:trHeight w:val="281"/>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220</w:t>
            </w:r>
          </w:p>
        </w:tc>
        <w:tc>
          <w:tcPr>
            <w:tcW w:w="3108" w:type="dxa"/>
            <w:shd w:val="clear" w:color="auto" w:fill="auto"/>
            <w:vAlign w:val="center"/>
            <w:hideMark/>
          </w:tcPr>
          <w:p w:rsidR="00731C56" w:rsidRDefault="00731C56">
            <w:pPr>
              <w:rPr>
                <w:color w:val="000000"/>
                <w:sz w:val="16"/>
                <w:szCs w:val="16"/>
              </w:rPr>
            </w:pPr>
            <w:r>
              <w:rPr>
                <w:color w:val="000000"/>
                <w:sz w:val="16"/>
                <w:szCs w:val="16"/>
              </w:rPr>
              <w:t>Глюкоза  (декстроза)</w:t>
            </w:r>
          </w:p>
        </w:tc>
        <w:tc>
          <w:tcPr>
            <w:tcW w:w="6271" w:type="dxa"/>
            <w:shd w:val="clear" w:color="auto" w:fill="auto"/>
            <w:vAlign w:val="center"/>
            <w:hideMark/>
          </w:tcPr>
          <w:p w:rsidR="00731C56" w:rsidRDefault="00731C56">
            <w:pPr>
              <w:rPr>
                <w:color w:val="000000"/>
                <w:sz w:val="16"/>
                <w:szCs w:val="16"/>
              </w:rPr>
            </w:pPr>
            <w:r>
              <w:rPr>
                <w:color w:val="000000"/>
                <w:sz w:val="16"/>
                <w:szCs w:val="16"/>
              </w:rPr>
              <w:t>питательная среда</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4 063,86   </w:t>
            </w:r>
          </w:p>
        </w:tc>
        <w:tc>
          <w:tcPr>
            <w:tcW w:w="1192" w:type="dxa"/>
            <w:shd w:val="clear" w:color="auto" w:fill="auto"/>
            <w:noWrap/>
            <w:vAlign w:val="center"/>
            <w:hideMark/>
          </w:tcPr>
          <w:p w:rsidR="00731C56" w:rsidRDefault="00731C56">
            <w:pPr>
              <w:jc w:val="center"/>
              <w:rPr>
                <w:sz w:val="16"/>
                <w:szCs w:val="16"/>
              </w:rPr>
            </w:pPr>
            <w:r>
              <w:rPr>
                <w:sz w:val="16"/>
                <w:szCs w:val="16"/>
              </w:rPr>
              <w:t>5</w:t>
            </w:r>
          </w:p>
        </w:tc>
        <w:tc>
          <w:tcPr>
            <w:tcW w:w="2266" w:type="dxa"/>
            <w:shd w:val="clear" w:color="auto" w:fill="auto"/>
            <w:noWrap/>
            <w:vAlign w:val="center"/>
            <w:hideMark/>
          </w:tcPr>
          <w:p w:rsidR="00731C56" w:rsidRDefault="00731C56">
            <w:pPr>
              <w:jc w:val="right"/>
              <w:rPr>
                <w:color w:val="000000"/>
              </w:rPr>
            </w:pPr>
            <w:r>
              <w:rPr>
                <w:color w:val="000000"/>
              </w:rPr>
              <w:t>20 319,30</w:t>
            </w:r>
          </w:p>
        </w:tc>
      </w:tr>
      <w:tr w:rsidR="00731C56" w:rsidRPr="00D60ED7" w:rsidTr="00955A3E">
        <w:trPr>
          <w:trHeight w:val="70"/>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221</w:t>
            </w:r>
          </w:p>
        </w:tc>
        <w:tc>
          <w:tcPr>
            <w:tcW w:w="3108" w:type="dxa"/>
            <w:shd w:val="clear" w:color="auto" w:fill="auto"/>
            <w:vAlign w:val="center"/>
            <w:hideMark/>
          </w:tcPr>
          <w:p w:rsidR="00731C56" w:rsidRDefault="00731C56">
            <w:pPr>
              <w:rPr>
                <w:color w:val="000000"/>
                <w:sz w:val="16"/>
                <w:szCs w:val="16"/>
              </w:rPr>
            </w:pPr>
            <w:r>
              <w:rPr>
                <w:color w:val="000000"/>
                <w:sz w:val="16"/>
                <w:szCs w:val="16"/>
              </w:rPr>
              <w:t>Сахароза</w:t>
            </w:r>
          </w:p>
        </w:tc>
        <w:tc>
          <w:tcPr>
            <w:tcW w:w="6271" w:type="dxa"/>
            <w:shd w:val="clear" w:color="auto" w:fill="auto"/>
            <w:vAlign w:val="center"/>
            <w:hideMark/>
          </w:tcPr>
          <w:p w:rsidR="00731C56" w:rsidRDefault="00731C56">
            <w:pPr>
              <w:rPr>
                <w:color w:val="000000"/>
                <w:sz w:val="16"/>
                <w:szCs w:val="16"/>
              </w:rPr>
            </w:pPr>
            <w:r>
              <w:rPr>
                <w:color w:val="000000"/>
                <w:sz w:val="16"/>
                <w:szCs w:val="16"/>
              </w:rPr>
              <w:t>питательная среда</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5 994,14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11 988,28</w:t>
            </w:r>
          </w:p>
        </w:tc>
      </w:tr>
      <w:tr w:rsidR="00731C56" w:rsidRPr="00D60ED7" w:rsidTr="00955A3E">
        <w:trPr>
          <w:trHeight w:val="70"/>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222</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Маннит </w:t>
            </w:r>
          </w:p>
        </w:tc>
        <w:tc>
          <w:tcPr>
            <w:tcW w:w="6271" w:type="dxa"/>
            <w:shd w:val="clear" w:color="auto" w:fill="auto"/>
            <w:vAlign w:val="center"/>
            <w:hideMark/>
          </w:tcPr>
          <w:p w:rsidR="00731C56" w:rsidRDefault="00731C56">
            <w:pPr>
              <w:rPr>
                <w:color w:val="000000"/>
                <w:sz w:val="16"/>
                <w:szCs w:val="16"/>
              </w:rPr>
            </w:pPr>
            <w:r>
              <w:rPr>
                <w:color w:val="000000"/>
                <w:sz w:val="16"/>
                <w:szCs w:val="16"/>
              </w:rPr>
              <w:t>питательная среда</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19 258,93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19 258,93</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223</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Крахмал-индикатор растворимый </w:t>
            </w:r>
          </w:p>
        </w:tc>
        <w:tc>
          <w:tcPr>
            <w:tcW w:w="6271" w:type="dxa"/>
            <w:shd w:val="clear" w:color="auto" w:fill="auto"/>
            <w:vAlign w:val="center"/>
            <w:hideMark/>
          </w:tcPr>
          <w:p w:rsidR="00731C56" w:rsidRDefault="00731C56">
            <w:pPr>
              <w:rPr>
                <w:color w:val="000000"/>
                <w:sz w:val="16"/>
                <w:szCs w:val="16"/>
              </w:rPr>
            </w:pPr>
            <w:r>
              <w:rPr>
                <w:color w:val="000000"/>
                <w:sz w:val="16"/>
                <w:szCs w:val="16"/>
              </w:rPr>
              <w:t>питательная среда</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5 463,42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5 463,42</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224</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Теллурит калия </w:t>
            </w:r>
          </w:p>
        </w:tc>
        <w:tc>
          <w:tcPr>
            <w:tcW w:w="6271" w:type="dxa"/>
            <w:shd w:val="clear" w:color="auto" w:fill="auto"/>
            <w:vAlign w:val="center"/>
            <w:hideMark/>
          </w:tcPr>
          <w:p w:rsidR="00731C56" w:rsidRDefault="00731C56">
            <w:pPr>
              <w:rPr>
                <w:color w:val="000000"/>
                <w:sz w:val="16"/>
                <w:szCs w:val="16"/>
              </w:rPr>
            </w:pPr>
            <w:r>
              <w:rPr>
                <w:color w:val="000000"/>
                <w:sz w:val="16"/>
                <w:szCs w:val="16"/>
              </w:rPr>
              <w:t>2% раствор, ингибитор дифтерии, 5фл</w:t>
            </w:r>
            <w:proofErr w:type="gramStart"/>
            <w:r>
              <w:rPr>
                <w:color w:val="000000"/>
                <w:sz w:val="16"/>
                <w:szCs w:val="16"/>
              </w:rPr>
              <w:t>.х</w:t>
            </w:r>
            <w:proofErr w:type="gramEnd"/>
            <w:r>
              <w:rPr>
                <w:color w:val="000000"/>
                <w:sz w:val="16"/>
                <w:szCs w:val="16"/>
              </w:rPr>
              <w:t xml:space="preserve"> 10мл</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318,86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318,86</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225</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Диски с азитромицином </w:t>
            </w:r>
          </w:p>
        </w:tc>
        <w:tc>
          <w:tcPr>
            <w:tcW w:w="6271" w:type="dxa"/>
            <w:shd w:val="clear" w:color="auto" w:fill="auto"/>
            <w:vAlign w:val="center"/>
            <w:hideMark/>
          </w:tcPr>
          <w:p w:rsidR="00731C56" w:rsidRDefault="00731C56">
            <w:pPr>
              <w:rPr>
                <w:color w:val="000000"/>
                <w:sz w:val="16"/>
                <w:szCs w:val="16"/>
              </w:rPr>
            </w:pPr>
            <w:r>
              <w:rPr>
                <w:color w:val="000000"/>
                <w:sz w:val="16"/>
                <w:szCs w:val="16"/>
              </w:rPr>
              <w:t>100шт х 1фл.(15мкг),1фл.   15 мкг №100</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1 036,83   </w:t>
            </w:r>
          </w:p>
        </w:tc>
        <w:tc>
          <w:tcPr>
            <w:tcW w:w="1192" w:type="dxa"/>
            <w:shd w:val="clear" w:color="auto" w:fill="auto"/>
            <w:noWrap/>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20 736,60</w:t>
            </w:r>
          </w:p>
        </w:tc>
      </w:tr>
      <w:tr w:rsidR="00731C56" w:rsidRPr="00D60ED7" w:rsidTr="00955A3E">
        <w:trPr>
          <w:trHeight w:val="25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226</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Диски с амикацином  </w:t>
            </w:r>
          </w:p>
        </w:tc>
        <w:tc>
          <w:tcPr>
            <w:tcW w:w="6271" w:type="dxa"/>
            <w:shd w:val="clear" w:color="auto" w:fill="auto"/>
            <w:vAlign w:val="center"/>
            <w:hideMark/>
          </w:tcPr>
          <w:p w:rsidR="00731C56" w:rsidRDefault="00731C56">
            <w:pPr>
              <w:rPr>
                <w:color w:val="000000"/>
                <w:sz w:val="16"/>
                <w:szCs w:val="16"/>
              </w:rPr>
            </w:pPr>
            <w:r>
              <w:rPr>
                <w:color w:val="000000"/>
                <w:sz w:val="16"/>
                <w:szCs w:val="16"/>
              </w:rPr>
              <w:t>100шт. х 1фл.(30мкг)      30 мкг №100</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1 036,83   </w:t>
            </w:r>
          </w:p>
        </w:tc>
        <w:tc>
          <w:tcPr>
            <w:tcW w:w="1192" w:type="dxa"/>
            <w:shd w:val="clear" w:color="auto" w:fill="auto"/>
            <w:noWrap/>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20 736,60</w:t>
            </w:r>
          </w:p>
        </w:tc>
      </w:tr>
      <w:tr w:rsidR="00731C56" w:rsidRPr="00D60ED7" w:rsidTr="00955A3E">
        <w:trPr>
          <w:trHeight w:val="405"/>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227</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Диски с амоксициллином </w:t>
            </w:r>
          </w:p>
        </w:tc>
        <w:tc>
          <w:tcPr>
            <w:tcW w:w="6271" w:type="dxa"/>
            <w:shd w:val="clear" w:color="auto" w:fill="auto"/>
            <w:vAlign w:val="center"/>
            <w:hideMark/>
          </w:tcPr>
          <w:p w:rsidR="00731C56" w:rsidRDefault="00731C56">
            <w:pPr>
              <w:rPr>
                <w:color w:val="000000"/>
                <w:sz w:val="16"/>
                <w:szCs w:val="16"/>
              </w:rPr>
            </w:pPr>
            <w:r>
              <w:rPr>
                <w:color w:val="000000"/>
                <w:sz w:val="16"/>
                <w:szCs w:val="16"/>
              </w:rPr>
              <w:t>20мкг + 10мкг, 50шт х 1фл.,1фл. №100</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1 036,83   </w:t>
            </w:r>
          </w:p>
        </w:tc>
        <w:tc>
          <w:tcPr>
            <w:tcW w:w="1192" w:type="dxa"/>
            <w:shd w:val="clear" w:color="auto" w:fill="auto"/>
            <w:noWrap/>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20 736,60</w:t>
            </w:r>
          </w:p>
        </w:tc>
      </w:tr>
      <w:tr w:rsidR="00731C56" w:rsidRPr="00D60ED7" w:rsidTr="00955A3E">
        <w:trPr>
          <w:trHeight w:val="409"/>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228</w:t>
            </w:r>
          </w:p>
        </w:tc>
        <w:tc>
          <w:tcPr>
            <w:tcW w:w="3108" w:type="dxa"/>
            <w:shd w:val="clear" w:color="auto" w:fill="auto"/>
            <w:vAlign w:val="center"/>
            <w:hideMark/>
          </w:tcPr>
          <w:p w:rsidR="00731C56" w:rsidRDefault="00731C56">
            <w:pPr>
              <w:rPr>
                <w:color w:val="000000"/>
                <w:sz w:val="16"/>
                <w:szCs w:val="16"/>
              </w:rPr>
            </w:pPr>
            <w:r>
              <w:rPr>
                <w:color w:val="000000"/>
                <w:sz w:val="16"/>
                <w:szCs w:val="16"/>
              </w:rPr>
              <w:t>Диск с цефтриаксоном</w:t>
            </w:r>
          </w:p>
        </w:tc>
        <w:tc>
          <w:tcPr>
            <w:tcW w:w="6271" w:type="dxa"/>
            <w:shd w:val="clear" w:color="auto" w:fill="auto"/>
            <w:vAlign w:val="center"/>
            <w:hideMark/>
          </w:tcPr>
          <w:p w:rsidR="00731C56" w:rsidRDefault="00731C56">
            <w:pPr>
              <w:rPr>
                <w:color w:val="000000"/>
                <w:sz w:val="16"/>
                <w:szCs w:val="16"/>
              </w:rPr>
            </w:pPr>
            <w:r>
              <w:rPr>
                <w:color w:val="000000"/>
                <w:sz w:val="16"/>
                <w:szCs w:val="16"/>
              </w:rPr>
              <w:t>для лаборатории №100</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1 169,51   </w:t>
            </w:r>
          </w:p>
        </w:tc>
        <w:tc>
          <w:tcPr>
            <w:tcW w:w="1192" w:type="dxa"/>
            <w:shd w:val="clear" w:color="auto" w:fill="auto"/>
            <w:noWrap/>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23 390,20</w:t>
            </w:r>
          </w:p>
        </w:tc>
      </w:tr>
      <w:tr w:rsidR="00731C56" w:rsidRPr="00D60ED7" w:rsidTr="00955A3E">
        <w:trPr>
          <w:trHeight w:val="283"/>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229</w:t>
            </w:r>
          </w:p>
        </w:tc>
        <w:tc>
          <w:tcPr>
            <w:tcW w:w="3108" w:type="dxa"/>
            <w:shd w:val="clear" w:color="auto" w:fill="auto"/>
            <w:vAlign w:val="center"/>
            <w:hideMark/>
          </w:tcPr>
          <w:p w:rsidR="00731C56" w:rsidRDefault="00731C56">
            <w:pPr>
              <w:rPr>
                <w:color w:val="000000"/>
                <w:sz w:val="16"/>
                <w:szCs w:val="16"/>
              </w:rPr>
            </w:pPr>
            <w:r>
              <w:rPr>
                <w:color w:val="000000"/>
                <w:sz w:val="16"/>
                <w:szCs w:val="16"/>
              </w:rPr>
              <w:t>Диски с ампицилином (10мкг)</w:t>
            </w:r>
          </w:p>
        </w:tc>
        <w:tc>
          <w:tcPr>
            <w:tcW w:w="6271" w:type="dxa"/>
            <w:shd w:val="clear" w:color="auto" w:fill="auto"/>
            <w:vAlign w:val="center"/>
            <w:hideMark/>
          </w:tcPr>
          <w:p w:rsidR="00731C56" w:rsidRDefault="00731C56">
            <w:pPr>
              <w:rPr>
                <w:color w:val="000000"/>
                <w:sz w:val="16"/>
                <w:szCs w:val="16"/>
              </w:rPr>
            </w:pPr>
            <w:r>
              <w:rPr>
                <w:color w:val="000000"/>
                <w:sz w:val="16"/>
                <w:szCs w:val="16"/>
              </w:rPr>
              <w:t>100х1 фл</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1 151,32   </w:t>
            </w:r>
          </w:p>
        </w:tc>
        <w:tc>
          <w:tcPr>
            <w:tcW w:w="1192" w:type="dxa"/>
            <w:shd w:val="clear" w:color="auto" w:fill="auto"/>
            <w:noWrap/>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23 026,40</w:t>
            </w:r>
          </w:p>
        </w:tc>
      </w:tr>
      <w:tr w:rsidR="00731C56" w:rsidRPr="00D60ED7" w:rsidTr="00955A3E">
        <w:trPr>
          <w:trHeight w:val="273"/>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230</w:t>
            </w:r>
          </w:p>
        </w:tc>
        <w:tc>
          <w:tcPr>
            <w:tcW w:w="3108" w:type="dxa"/>
            <w:shd w:val="clear" w:color="auto" w:fill="auto"/>
            <w:vAlign w:val="center"/>
            <w:hideMark/>
          </w:tcPr>
          <w:p w:rsidR="00731C56" w:rsidRDefault="00731C56">
            <w:pPr>
              <w:rPr>
                <w:color w:val="000000"/>
                <w:sz w:val="16"/>
                <w:szCs w:val="16"/>
              </w:rPr>
            </w:pPr>
            <w:r>
              <w:rPr>
                <w:color w:val="000000"/>
                <w:sz w:val="16"/>
                <w:szCs w:val="16"/>
              </w:rPr>
              <w:t>Диски с ципрофлоксацином (Цифран</w:t>
            </w:r>
            <w:proofErr w:type="gramStart"/>
            <w:r>
              <w:rPr>
                <w:color w:val="000000"/>
                <w:sz w:val="16"/>
                <w:szCs w:val="16"/>
              </w:rPr>
              <w:t>,Ц</w:t>
            </w:r>
            <w:proofErr w:type="gramEnd"/>
            <w:r>
              <w:rPr>
                <w:color w:val="000000"/>
                <w:sz w:val="16"/>
                <w:szCs w:val="16"/>
              </w:rPr>
              <w:t>ипролет,Ципробай) (5мкг)</w:t>
            </w:r>
          </w:p>
        </w:tc>
        <w:tc>
          <w:tcPr>
            <w:tcW w:w="6271" w:type="dxa"/>
            <w:shd w:val="clear" w:color="auto" w:fill="auto"/>
            <w:vAlign w:val="center"/>
            <w:hideMark/>
          </w:tcPr>
          <w:p w:rsidR="00731C56" w:rsidRDefault="00731C56">
            <w:pPr>
              <w:rPr>
                <w:color w:val="000000"/>
                <w:sz w:val="16"/>
                <w:szCs w:val="16"/>
              </w:rPr>
            </w:pPr>
            <w:r>
              <w:rPr>
                <w:color w:val="000000"/>
                <w:sz w:val="16"/>
                <w:szCs w:val="16"/>
              </w:rPr>
              <w:t>100х1 фл</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1 151,32   </w:t>
            </w:r>
          </w:p>
        </w:tc>
        <w:tc>
          <w:tcPr>
            <w:tcW w:w="1192" w:type="dxa"/>
            <w:shd w:val="clear" w:color="auto" w:fill="auto"/>
            <w:noWrap/>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23 026,40</w:t>
            </w:r>
          </w:p>
        </w:tc>
      </w:tr>
      <w:tr w:rsidR="00731C56" w:rsidRPr="00D60ED7" w:rsidTr="00955A3E">
        <w:trPr>
          <w:trHeight w:val="70"/>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231</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Диски с ванкомицином </w:t>
            </w:r>
          </w:p>
        </w:tc>
        <w:tc>
          <w:tcPr>
            <w:tcW w:w="6271" w:type="dxa"/>
            <w:shd w:val="clear" w:color="auto" w:fill="auto"/>
            <w:vAlign w:val="center"/>
            <w:hideMark/>
          </w:tcPr>
          <w:p w:rsidR="00731C56" w:rsidRDefault="00731C56">
            <w:pPr>
              <w:rPr>
                <w:color w:val="000000"/>
                <w:sz w:val="16"/>
                <w:szCs w:val="16"/>
              </w:rPr>
            </w:pPr>
            <w:r>
              <w:rPr>
                <w:color w:val="000000"/>
                <w:sz w:val="16"/>
                <w:szCs w:val="16"/>
              </w:rPr>
              <w:t>100шт х 1фл.(30мкг)</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1 036,83   </w:t>
            </w:r>
          </w:p>
        </w:tc>
        <w:tc>
          <w:tcPr>
            <w:tcW w:w="1192" w:type="dxa"/>
            <w:shd w:val="clear" w:color="auto" w:fill="auto"/>
            <w:noWrap/>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20 736,60</w:t>
            </w:r>
          </w:p>
        </w:tc>
      </w:tr>
      <w:tr w:rsidR="00731C56" w:rsidRPr="00D60ED7" w:rsidTr="00955A3E">
        <w:trPr>
          <w:trHeight w:val="5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232</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Диски с гентамицином </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10 мкг  100 </w:t>
            </w:r>
            <w:proofErr w:type="gramStart"/>
            <w:r>
              <w:rPr>
                <w:color w:val="000000"/>
                <w:sz w:val="16"/>
                <w:szCs w:val="16"/>
              </w:rPr>
              <w:t>шт</w:t>
            </w:r>
            <w:proofErr w:type="gramEnd"/>
            <w:r>
              <w:rPr>
                <w:color w:val="000000"/>
                <w:sz w:val="16"/>
                <w:szCs w:val="16"/>
              </w:rPr>
              <w:t xml:space="preserve"> х 1 фл.</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1 036,83   </w:t>
            </w:r>
          </w:p>
        </w:tc>
        <w:tc>
          <w:tcPr>
            <w:tcW w:w="1192" w:type="dxa"/>
            <w:shd w:val="clear" w:color="auto" w:fill="auto"/>
            <w:noWrap/>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20 736,60</w:t>
            </w:r>
          </w:p>
        </w:tc>
      </w:tr>
      <w:tr w:rsidR="00731C56" w:rsidRPr="00D60ED7" w:rsidTr="00955A3E">
        <w:trPr>
          <w:trHeight w:val="273"/>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233</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Диски с доксициклином </w:t>
            </w:r>
          </w:p>
        </w:tc>
        <w:tc>
          <w:tcPr>
            <w:tcW w:w="6271" w:type="dxa"/>
            <w:shd w:val="clear" w:color="auto" w:fill="auto"/>
            <w:vAlign w:val="center"/>
            <w:hideMark/>
          </w:tcPr>
          <w:p w:rsidR="00731C56" w:rsidRDefault="00731C56">
            <w:pPr>
              <w:rPr>
                <w:color w:val="000000"/>
                <w:sz w:val="16"/>
                <w:szCs w:val="16"/>
              </w:rPr>
            </w:pPr>
            <w:r>
              <w:rPr>
                <w:color w:val="000000"/>
                <w:sz w:val="16"/>
                <w:szCs w:val="16"/>
              </w:rPr>
              <w:t>30мкг  100шт х 1фл.</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1 036,83   </w:t>
            </w:r>
          </w:p>
        </w:tc>
        <w:tc>
          <w:tcPr>
            <w:tcW w:w="1192" w:type="dxa"/>
            <w:shd w:val="clear" w:color="auto" w:fill="auto"/>
            <w:noWrap/>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20 736,60</w:t>
            </w:r>
          </w:p>
        </w:tc>
      </w:tr>
      <w:tr w:rsidR="00731C56" w:rsidRPr="00D60ED7" w:rsidTr="00955A3E">
        <w:trPr>
          <w:trHeight w:val="131"/>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234</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Диски с имипенемом  </w:t>
            </w:r>
          </w:p>
        </w:tc>
        <w:tc>
          <w:tcPr>
            <w:tcW w:w="6271" w:type="dxa"/>
            <w:shd w:val="clear" w:color="auto" w:fill="auto"/>
            <w:vAlign w:val="center"/>
            <w:hideMark/>
          </w:tcPr>
          <w:p w:rsidR="00731C56" w:rsidRDefault="00731C56">
            <w:pPr>
              <w:rPr>
                <w:color w:val="000000"/>
                <w:sz w:val="16"/>
                <w:szCs w:val="16"/>
              </w:rPr>
            </w:pPr>
            <w:r>
              <w:rPr>
                <w:color w:val="000000"/>
                <w:sz w:val="16"/>
                <w:szCs w:val="16"/>
              </w:rPr>
              <w:t>100шт х 1фл.(10мкг)</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1 036,83   </w:t>
            </w:r>
          </w:p>
        </w:tc>
        <w:tc>
          <w:tcPr>
            <w:tcW w:w="1192" w:type="dxa"/>
            <w:shd w:val="clear" w:color="auto" w:fill="auto"/>
            <w:noWrap/>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20 736,60</w:t>
            </w:r>
          </w:p>
        </w:tc>
      </w:tr>
      <w:tr w:rsidR="00731C56" w:rsidRPr="00D60ED7" w:rsidTr="00955A3E">
        <w:trPr>
          <w:trHeight w:val="70"/>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235</w:t>
            </w:r>
          </w:p>
        </w:tc>
        <w:tc>
          <w:tcPr>
            <w:tcW w:w="3108" w:type="dxa"/>
            <w:shd w:val="clear" w:color="auto" w:fill="auto"/>
            <w:vAlign w:val="center"/>
            <w:hideMark/>
          </w:tcPr>
          <w:p w:rsidR="00731C56" w:rsidRDefault="00731C56">
            <w:pPr>
              <w:rPr>
                <w:color w:val="000000"/>
                <w:sz w:val="16"/>
                <w:szCs w:val="16"/>
              </w:rPr>
            </w:pPr>
            <w:r>
              <w:rPr>
                <w:color w:val="000000"/>
                <w:sz w:val="16"/>
                <w:szCs w:val="16"/>
              </w:rPr>
              <w:t>Диски с канамицином</w:t>
            </w:r>
          </w:p>
        </w:tc>
        <w:tc>
          <w:tcPr>
            <w:tcW w:w="6271" w:type="dxa"/>
            <w:shd w:val="clear" w:color="auto" w:fill="auto"/>
            <w:vAlign w:val="center"/>
            <w:hideMark/>
          </w:tcPr>
          <w:p w:rsidR="00731C56" w:rsidRDefault="00731C56">
            <w:pPr>
              <w:rPr>
                <w:color w:val="000000"/>
                <w:sz w:val="16"/>
                <w:szCs w:val="16"/>
              </w:rPr>
            </w:pPr>
            <w:r>
              <w:rPr>
                <w:color w:val="000000"/>
                <w:sz w:val="16"/>
                <w:szCs w:val="16"/>
              </w:rPr>
              <w:t>100шт х 1фл.(30мкг)</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1 036,83   </w:t>
            </w:r>
          </w:p>
        </w:tc>
        <w:tc>
          <w:tcPr>
            <w:tcW w:w="1192" w:type="dxa"/>
            <w:shd w:val="clear" w:color="auto" w:fill="auto"/>
            <w:noWrap/>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20 736,60</w:t>
            </w:r>
          </w:p>
        </w:tc>
      </w:tr>
      <w:tr w:rsidR="00731C56" w:rsidRPr="00D60ED7" w:rsidTr="00955A3E">
        <w:trPr>
          <w:trHeight w:val="31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236</w:t>
            </w:r>
          </w:p>
        </w:tc>
        <w:tc>
          <w:tcPr>
            <w:tcW w:w="3108" w:type="dxa"/>
            <w:shd w:val="clear" w:color="auto" w:fill="auto"/>
            <w:vAlign w:val="center"/>
            <w:hideMark/>
          </w:tcPr>
          <w:p w:rsidR="00731C56" w:rsidRDefault="00731C56">
            <w:pPr>
              <w:rPr>
                <w:color w:val="000000"/>
                <w:sz w:val="16"/>
                <w:szCs w:val="16"/>
              </w:rPr>
            </w:pPr>
            <w:r>
              <w:rPr>
                <w:color w:val="000000"/>
                <w:sz w:val="16"/>
                <w:szCs w:val="16"/>
              </w:rPr>
              <w:t>Диски с кетоконазолом</w:t>
            </w:r>
          </w:p>
        </w:tc>
        <w:tc>
          <w:tcPr>
            <w:tcW w:w="6271" w:type="dxa"/>
            <w:shd w:val="clear" w:color="auto" w:fill="auto"/>
            <w:vAlign w:val="center"/>
            <w:hideMark/>
          </w:tcPr>
          <w:p w:rsidR="00731C56" w:rsidRDefault="00731C56">
            <w:pPr>
              <w:rPr>
                <w:color w:val="000000"/>
                <w:sz w:val="16"/>
                <w:szCs w:val="16"/>
              </w:rPr>
            </w:pPr>
            <w:r>
              <w:rPr>
                <w:color w:val="000000"/>
                <w:sz w:val="16"/>
                <w:szCs w:val="16"/>
              </w:rPr>
              <w:t>100шт х 1фл.,20мкг</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1 036,83   </w:t>
            </w:r>
          </w:p>
        </w:tc>
        <w:tc>
          <w:tcPr>
            <w:tcW w:w="1192" w:type="dxa"/>
            <w:shd w:val="clear" w:color="auto" w:fill="auto"/>
            <w:noWrap/>
            <w:vAlign w:val="center"/>
            <w:hideMark/>
          </w:tcPr>
          <w:p w:rsidR="00731C56" w:rsidRDefault="00731C56">
            <w:pPr>
              <w:jc w:val="center"/>
              <w:rPr>
                <w:sz w:val="16"/>
                <w:szCs w:val="16"/>
              </w:rPr>
            </w:pPr>
            <w:r>
              <w:rPr>
                <w:sz w:val="16"/>
                <w:szCs w:val="16"/>
              </w:rPr>
              <w:t>5</w:t>
            </w:r>
          </w:p>
        </w:tc>
        <w:tc>
          <w:tcPr>
            <w:tcW w:w="2266" w:type="dxa"/>
            <w:shd w:val="clear" w:color="auto" w:fill="auto"/>
            <w:noWrap/>
            <w:vAlign w:val="center"/>
            <w:hideMark/>
          </w:tcPr>
          <w:p w:rsidR="00731C56" w:rsidRDefault="00731C56">
            <w:pPr>
              <w:jc w:val="right"/>
              <w:rPr>
                <w:color w:val="000000"/>
              </w:rPr>
            </w:pPr>
            <w:r>
              <w:rPr>
                <w:color w:val="000000"/>
              </w:rPr>
              <w:t>5 184,15</w:t>
            </w:r>
          </w:p>
        </w:tc>
      </w:tr>
      <w:tr w:rsidR="00731C56" w:rsidRPr="00D60ED7" w:rsidTr="00955A3E">
        <w:trPr>
          <w:trHeight w:val="152"/>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237</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Диски с кларитромицином  </w:t>
            </w:r>
          </w:p>
        </w:tc>
        <w:tc>
          <w:tcPr>
            <w:tcW w:w="6271" w:type="dxa"/>
            <w:shd w:val="clear" w:color="auto" w:fill="auto"/>
            <w:vAlign w:val="center"/>
            <w:hideMark/>
          </w:tcPr>
          <w:p w:rsidR="00731C56" w:rsidRDefault="00731C56">
            <w:pPr>
              <w:rPr>
                <w:color w:val="000000"/>
                <w:sz w:val="16"/>
                <w:szCs w:val="16"/>
              </w:rPr>
            </w:pPr>
            <w:r>
              <w:rPr>
                <w:color w:val="000000"/>
                <w:sz w:val="16"/>
                <w:szCs w:val="16"/>
              </w:rPr>
              <w:t>100шт х 1фл.(15мкг)</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1 036,83   </w:t>
            </w:r>
          </w:p>
        </w:tc>
        <w:tc>
          <w:tcPr>
            <w:tcW w:w="1192" w:type="dxa"/>
            <w:shd w:val="clear" w:color="auto" w:fill="auto"/>
            <w:noWrap/>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20 736,60</w:t>
            </w:r>
          </w:p>
        </w:tc>
      </w:tr>
      <w:tr w:rsidR="00731C56" w:rsidRPr="00D60ED7" w:rsidTr="00955A3E">
        <w:trPr>
          <w:trHeight w:val="42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238</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Диски с клиндамицином </w:t>
            </w:r>
          </w:p>
        </w:tc>
        <w:tc>
          <w:tcPr>
            <w:tcW w:w="6271" w:type="dxa"/>
            <w:shd w:val="clear" w:color="auto" w:fill="auto"/>
            <w:vAlign w:val="center"/>
            <w:hideMark/>
          </w:tcPr>
          <w:p w:rsidR="00731C56" w:rsidRDefault="00731C56">
            <w:pPr>
              <w:rPr>
                <w:color w:val="000000"/>
                <w:sz w:val="16"/>
                <w:szCs w:val="16"/>
              </w:rPr>
            </w:pPr>
            <w:r>
              <w:rPr>
                <w:color w:val="000000"/>
                <w:sz w:val="16"/>
                <w:szCs w:val="16"/>
              </w:rPr>
              <w:t>100шт х 1фл.(2мкг)</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1 036,83   </w:t>
            </w:r>
          </w:p>
        </w:tc>
        <w:tc>
          <w:tcPr>
            <w:tcW w:w="1192" w:type="dxa"/>
            <w:shd w:val="clear" w:color="auto" w:fill="auto"/>
            <w:noWrap/>
            <w:vAlign w:val="center"/>
            <w:hideMark/>
          </w:tcPr>
          <w:p w:rsidR="00731C56" w:rsidRDefault="00731C56">
            <w:pPr>
              <w:jc w:val="center"/>
              <w:rPr>
                <w:sz w:val="16"/>
                <w:szCs w:val="16"/>
              </w:rPr>
            </w:pPr>
            <w:r>
              <w:rPr>
                <w:sz w:val="16"/>
                <w:szCs w:val="16"/>
              </w:rPr>
              <w:t>10</w:t>
            </w:r>
          </w:p>
        </w:tc>
        <w:tc>
          <w:tcPr>
            <w:tcW w:w="2266" w:type="dxa"/>
            <w:shd w:val="clear" w:color="auto" w:fill="auto"/>
            <w:noWrap/>
            <w:vAlign w:val="center"/>
            <w:hideMark/>
          </w:tcPr>
          <w:p w:rsidR="00731C56" w:rsidRDefault="00731C56">
            <w:pPr>
              <w:jc w:val="right"/>
              <w:rPr>
                <w:color w:val="000000"/>
              </w:rPr>
            </w:pPr>
            <w:r>
              <w:rPr>
                <w:color w:val="000000"/>
              </w:rPr>
              <w:t>10 368,30</w:t>
            </w:r>
          </w:p>
        </w:tc>
      </w:tr>
      <w:tr w:rsidR="00731C56" w:rsidRPr="00D60ED7" w:rsidTr="00955A3E">
        <w:trPr>
          <w:trHeight w:val="21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239</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Диски с левофлоксацином  </w:t>
            </w:r>
          </w:p>
        </w:tc>
        <w:tc>
          <w:tcPr>
            <w:tcW w:w="6271" w:type="dxa"/>
            <w:shd w:val="clear" w:color="auto" w:fill="auto"/>
            <w:vAlign w:val="center"/>
            <w:hideMark/>
          </w:tcPr>
          <w:p w:rsidR="00731C56" w:rsidRDefault="00731C56">
            <w:pPr>
              <w:rPr>
                <w:color w:val="000000"/>
                <w:sz w:val="16"/>
                <w:szCs w:val="16"/>
              </w:rPr>
            </w:pPr>
            <w:r>
              <w:rPr>
                <w:color w:val="000000"/>
                <w:sz w:val="16"/>
                <w:szCs w:val="16"/>
              </w:rPr>
              <w:t>100шт х 1фл.,1фл.</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1 036,83   </w:t>
            </w:r>
          </w:p>
        </w:tc>
        <w:tc>
          <w:tcPr>
            <w:tcW w:w="1192" w:type="dxa"/>
            <w:shd w:val="clear" w:color="auto" w:fill="auto"/>
            <w:noWrap/>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20 736,60</w:t>
            </w:r>
          </w:p>
        </w:tc>
      </w:tr>
      <w:tr w:rsidR="00731C56" w:rsidRPr="00D60ED7" w:rsidTr="00955A3E">
        <w:trPr>
          <w:trHeight w:val="263"/>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240</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Диски с нистатином </w:t>
            </w:r>
          </w:p>
        </w:tc>
        <w:tc>
          <w:tcPr>
            <w:tcW w:w="6271" w:type="dxa"/>
            <w:shd w:val="clear" w:color="auto" w:fill="auto"/>
            <w:vAlign w:val="center"/>
            <w:hideMark/>
          </w:tcPr>
          <w:p w:rsidR="00731C56" w:rsidRDefault="00731C56">
            <w:pPr>
              <w:rPr>
                <w:color w:val="000000"/>
                <w:sz w:val="16"/>
                <w:szCs w:val="16"/>
              </w:rPr>
            </w:pPr>
            <w:r>
              <w:rPr>
                <w:color w:val="000000"/>
                <w:sz w:val="16"/>
                <w:szCs w:val="16"/>
              </w:rPr>
              <w:t>100шт х 1фл.(8мкг)</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1 036,83   </w:t>
            </w:r>
          </w:p>
        </w:tc>
        <w:tc>
          <w:tcPr>
            <w:tcW w:w="1192" w:type="dxa"/>
            <w:shd w:val="clear" w:color="auto" w:fill="auto"/>
            <w:noWrap/>
            <w:vAlign w:val="center"/>
            <w:hideMark/>
          </w:tcPr>
          <w:p w:rsidR="00731C56" w:rsidRDefault="00731C56">
            <w:pPr>
              <w:jc w:val="center"/>
              <w:rPr>
                <w:sz w:val="16"/>
                <w:szCs w:val="16"/>
              </w:rPr>
            </w:pPr>
            <w:r>
              <w:rPr>
                <w:sz w:val="16"/>
                <w:szCs w:val="16"/>
              </w:rPr>
              <w:t>5</w:t>
            </w:r>
          </w:p>
        </w:tc>
        <w:tc>
          <w:tcPr>
            <w:tcW w:w="2266" w:type="dxa"/>
            <w:shd w:val="clear" w:color="auto" w:fill="auto"/>
            <w:noWrap/>
            <w:vAlign w:val="center"/>
            <w:hideMark/>
          </w:tcPr>
          <w:p w:rsidR="00731C56" w:rsidRDefault="00731C56">
            <w:pPr>
              <w:jc w:val="right"/>
              <w:rPr>
                <w:color w:val="000000"/>
              </w:rPr>
            </w:pPr>
            <w:r>
              <w:rPr>
                <w:color w:val="000000"/>
              </w:rPr>
              <w:t>5 184,15</w:t>
            </w:r>
          </w:p>
        </w:tc>
      </w:tr>
      <w:tr w:rsidR="00731C56" w:rsidRPr="00D60ED7" w:rsidTr="00955A3E">
        <w:trPr>
          <w:trHeight w:val="256"/>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241</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Диски с оксациллином </w:t>
            </w:r>
          </w:p>
        </w:tc>
        <w:tc>
          <w:tcPr>
            <w:tcW w:w="6271" w:type="dxa"/>
            <w:shd w:val="clear" w:color="auto" w:fill="auto"/>
            <w:vAlign w:val="center"/>
            <w:hideMark/>
          </w:tcPr>
          <w:p w:rsidR="00731C56" w:rsidRDefault="00731C56">
            <w:pPr>
              <w:rPr>
                <w:color w:val="000000"/>
                <w:sz w:val="16"/>
                <w:szCs w:val="16"/>
              </w:rPr>
            </w:pPr>
            <w:r>
              <w:rPr>
                <w:color w:val="000000"/>
                <w:sz w:val="16"/>
                <w:szCs w:val="16"/>
              </w:rPr>
              <w:t>10мкг, 100шт х 1фл.</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1 036,83   </w:t>
            </w:r>
          </w:p>
        </w:tc>
        <w:tc>
          <w:tcPr>
            <w:tcW w:w="1192" w:type="dxa"/>
            <w:shd w:val="clear" w:color="auto" w:fill="auto"/>
            <w:noWrap/>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20 736,60</w:t>
            </w:r>
          </w:p>
        </w:tc>
      </w:tr>
      <w:tr w:rsidR="00731C56" w:rsidRPr="00D60ED7" w:rsidTr="00955A3E">
        <w:trPr>
          <w:trHeight w:val="5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242</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Диски с противогрибк. преп. </w:t>
            </w:r>
          </w:p>
        </w:tc>
        <w:tc>
          <w:tcPr>
            <w:tcW w:w="6271" w:type="dxa"/>
            <w:shd w:val="clear" w:color="auto" w:fill="auto"/>
            <w:vAlign w:val="center"/>
            <w:hideMark/>
          </w:tcPr>
          <w:p w:rsidR="00731C56" w:rsidRDefault="00731C56">
            <w:pPr>
              <w:rPr>
                <w:color w:val="000000"/>
                <w:sz w:val="16"/>
                <w:szCs w:val="16"/>
              </w:rPr>
            </w:pPr>
            <w:r>
              <w:rPr>
                <w:color w:val="000000"/>
                <w:sz w:val="16"/>
                <w:szCs w:val="16"/>
              </w:rPr>
              <w:t>3 фл. по100шт., 1уп.</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1 810,44   </w:t>
            </w:r>
          </w:p>
        </w:tc>
        <w:tc>
          <w:tcPr>
            <w:tcW w:w="1192" w:type="dxa"/>
            <w:shd w:val="clear" w:color="auto" w:fill="auto"/>
            <w:noWrap/>
            <w:vAlign w:val="center"/>
            <w:hideMark/>
          </w:tcPr>
          <w:p w:rsidR="00731C56" w:rsidRDefault="00731C56">
            <w:pPr>
              <w:jc w:val="center"/>
              <w:rPr>
                <w:sz w:val="16"/>
                <w:szCs w:val="16"/>
              </w:rPr>
            </w:pPr>
            <w:r>
              <w:rPr>
                <w:sz w:val="16"/>
                <w:szCs w:val="16"/>
              </w:rPr>
              <w:t>5</w:t>
            </w:r>
          </w:p>
        </w:tc>
        <w:tc>
          <w:tcPr>
            <w:tcW w:w="2266" w:type="dxa"/>
            <w:shd w:val="clear" w:color="auto" w:fill="auto"/>
            <w:noWrap/>
            <w:vAlign w:val="center"/>
            <w:hideMark/>
          </w:tcPr>
          <w:p w:rsidR="00731C56" w:rsidRDefault="00731C56">
            <w:pPr>
              <w:jc w:val="right"/>
              <w:rPr>
                <w:color w:val="000000"/>
              </w:rPr>
            </w:pPr>
            <w:r>
              <w:rPr>
                <w:color w:val="000000"/>
              </w:rPr>
              <w:t>9 052,20</w:t>
            </w:r>
          </w:p>
        </w:tc>
      </w:tr>
      <w:tr w:rsidR="00731C56" w:rsidRPr="00D60ED7" w:rsidTr="00955A3E">
        <w:trPr>
          <w:trHeight w:val="186"/>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243</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Диски с цефазолином  </w:t>
            </w:r>
          </w:p>
        </w:tc>
        <w:tc>
          <w:tcPr>
            <w:tcW w:w="6271" w:type="dxa"/>
            <w:shd w:val="clear" w:color="auto" w:fill="auto"/>
            <w:vAlign w:val="center"/>
            <w:hideMark/>
          </w:tcPr>
          <w:p w:rsidR="00731C56" w:rsidRDefault="00731C56">
            <w:pPr>
              <w:rPr>
                <w:color w:val="000000"/>
                <w:sz w:val="16"/>
                <w:szCs w:val="16"/>
              </w:rPr>
            </w:pPr>
            <w:r>
              <w:rPr>
                <w:color w:val="000000"/>
                <w:sz w:val="16"/>
                <w:szCs w:val="16"/>
              </w:rPr>
              <w:t>100шт х 1фл. (30мкг)</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1 036,83   </w:t>
            </w:r>
          </w:p>
        </w:tc>
        <w:tc>
          <w:tcPr>
            <w:tcW w:w="1192" w:type="dxa"/>
            <w:shd w:val="clear" w:color="auto" w:fill="auto"/>
            <w:noWrap/>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20 736,60</w:t>
            </w:r>
          </w:p>
        </w:tc>
      </w:tr>
      <w:tr w:rsidR="00731C56" w:rsidRPr="00D60ED7" w:rsidTr="00955A3E">
        <w:trPr>
          <w:trHeight w:val="11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244</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Диски с цефепимом </w:t>
            </w:r>
          </w:p>
        </w:tc>
        <w:tc>
          <w:tcPr>
            <w:tcW w:w="6271" w:type="dxa"/>
            <w:shd w:val="clear" w:color="auto" w:fill="auto"/>
            <w:vAlign w:val="center"/>
            <w:hideMark/>
          </w:tcPr>
          <w:p w:rsidR="00731C56" w:rsidRDefault="00731C56">
            <w:pPr>
              <w:rPr>
                <w:color w:val="000000"/>
                <w:sz w:val="16"/>
                <w:szCs w:val="16"/>
              </w:rPr>
            </w:pPr>
            <w:r>
              <w:rPr>
                <w:color w:val="000000"/>
                <w:sz w:val="16"/>
                <w:szCs w:val="16"/>
              </w:rPr>
              <w:t>100шт х 1фл.(30мкг)</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1 036,83   </w:t>
            </w:r>
          </w:p>
        </w:tc>
        <w:tc>
          <w:tcPr>
            <w:tcW w:w="1192" w:type="dxa"/>
            <w:shd w:val="clear" w:color="auto" w:fill="auto"/>
            <w:noWrap/>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20 736,60</w:t>
            </w:r>
          </w:p>
        </w:tc>
      </w:tr>
      <w:tr w:rsidR="00731C56" w:rsidRPr="00D60ED7" w:rsidTr="00955A3E">
        <w:trPr>
          <w:trHeight w:val="14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245</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Диски с цефиксимом </w:t>
            </w:r>
          </w:p>
        </w:tc>
        <w:tc>
          <w:tcPr>
            <w:tcW w:w="6271" w:type="dxa"/>
            <w:shd w:val="clear" w:color="auto" w:fill="auto"/>
            <w:vAlign w:val="center"/>
            <w:hideMark/>
          </w:tcPr>
          <w:p w:rsidR="00731C56" w:rsidRDefault="00731C56">
            <w:pPr>
              <w:rPr>
                <w:color w:val="000000"/>
                <w:sz w:val="16"/>
                <w:szCs w:val="16"/>
              </w:rPr>
            </w:pPr>
            <w:r>
              <w:rPr>
                <w:color w:val="000000"/>
                <w:sz w:val="16"/>
                <w:szCs w:val="16"/>
              </w:rPr>
              <w:t>100шт х 1фл.(5мкг)</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1 036,83   </w:t>
            </w:r>
          </w:p>
        </w:tc>
        <w:tc>
          <w:tcPr>
            <w:tcW w:w="1192" w:type="dxa"/>
            <w:shd w:val="clear" w:color="auto" w:fill="auto"/>
            <w:noWrap/>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20 736,60</w:t>
            </w:r>
          </w:p>
        </w:tc>
      </w:tr>
      <w:tr w:rsidR="00731C56" w:rsidRPr="00D60ED7" w:rsidTr="00955A3E">
        <w:trPr>
          <w:trHeight w:val="535"/>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246</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Диски с цефоперазоном </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 100шт х 1фл.(75мкг)</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1 036,83   </w:t>
            </w:r>
          </w:p>
        </w:tc>
        <w:tc>
          <w:tcPr>
            <w:tcW w:w="1192" w:type="dxa"/>
            <w:shd w:val="clear" w:color="auto" w:fill="auto"/>
            <w:noWrap/>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20 736,60</w:t>
            </w:r>
          </w:p>
        </w:tc>
      </w:tr>
      <w:tr w:rsidR="00731C56" w:rsidRPr="00D60ED7" w:rsidTr="00955A3E">
        <w:trPr>
          <w:trHeight w:val="416"/>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247</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Диски с цефуроксимом </w:t>
            </w:r>
          </w:p>
        </w:tc>
        <w:tc>
          <w:tcPr>
            <w:tcW w:w="6271" w:type="dxa"/>
            <w:shd w:val="clear" w:color="auto" w:fill="auto"/>
            <w:vAlign w:val="center"/>
            <w:hideMark/>
          </w:tcPr>
          <w:p w:rsidR="00731C56" w:rsidRDefault="00731C56">
            <w:pPr>
              <w:rPr>
                <w:color w:val="000000"/>
                <w:sz w:val="16"/>
                <w:szCs w:val="16"/>
              </w:rPr>
            </w:pPr>
            <w:r>
              <w:rPr>
                <w:color w:val="000000"/>
                <w:sz w:val="16"/>
                <w:szCs w:val="16"/>
              </w:rPr>
              <w:t>Зинацеф</w:t>
            </w:r>
            <w:proofErr w:type="gramStart"/>
            <w:r>
              <w:rPr>
                <w:color w:val="000000"/>
                <w:sz w:val="16"/>
                <w:szCs w:val="16"/>
              </w:rPr>
              <w:t>,К</w:t>
            </w:r>
            <w:proofErr w:type="gramEnd"/>
            <w:r>
              <w:rPr>
                <w:color w:val="000000"/>
                <w:sz w:val="16"/>
                <w:szCs w:val="16"/>
              </w:rPr>
              <w:t>етоцеф,Цефотен 100шт х 1фл.(30мкг)</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1 036,83   </w:t>
            </w:r>
          </w:p>
        </w:tc>
        <w:tc>
          <w:tcPr>
            <w:tcW w:w="1192" w:type="dxa"/>
            <w:shd w:val="clear" w:color="auto" w:fill="auto"/>
            <w:noWrap/>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20 736,60</w:t>
            </w:r>
          </w:p>
        </w:tc>
      </w:tr>
      <w:tr w:rsidR="00731C56" w:rsidRPr="00D60ED7" w:rsidTr="00955A3E">
        <w:trPr>
          <w:trHeight w:val="40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248</w:t>
            </w:r>
          </w:p>
        </w:tc>
        <w:tc>
          <w:tcPr>
            <w:tcW w:w="3108" w:type="dxa"/>
            <w:shd w:val="clear" w:color="auto" w:fill="auto"/>
            <w:vAlign w:val="center"/>
            <w:hideMark/>
          </w:tcPr>
          <w:p w:rsidR="00731C56" w:rsidRDefault="00731C56">
            <w:pPr>
              <w:rPr>
                <w:color w:val="000000"/>
                <w:sz w:val="16"/>
                <w:szCs w:val="16"/>
              </w:rPr>
            </w:pPr>
            <w:r>
              <w:rPr>
                <w:color w:val="000000"/>
                <w:sz w:val="16"/>
                <w:szCs w:val="16"/>
              </w:rPr>
              <w:t>Диски с линкомицином</w:t>
            </w:r>
          </w:p>
        </w:tc>
        <w:tc>
          <w:tcPr>
            <w:tcW w:w="6271" w:type="dxa"/>
            <w:shd w:val="clear" w:color="auto" w:fill="auto"/>
            <w:vAlign w:val="center"/>
            <w:hideMark/>
          </w:tcPr>
          <w:p w:rsidR="00731C56" w:rsidRDefault="00731C56">
            <w:pPr>
              <w:rPr>
                <w:color w:val="000000"/>
                <w:sz w:val="16"/>
                <w:szCs w:val="16"/>
              </w:rPr>
            </w:pPr>
            <w:r>
              <w:rPr>
                <w:color w:val="000000"/>
                <w:sz w:val="16"/>
                <w:szCs w:val="16"/>
              </w:rPr>
              <w:t>30мкг</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1 200,00   </w:t>
            </w:r>
          </w:p>
        </w:tc>
        <w:tc>
          <w:tcPr>
            <w:tcW w:w="1192" w:type="dxa"/>
            <w:shd w:val="clear" w:color="auto" w:fill="auto"/>
            <w:noWrap/>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24 000,00</w:t>
            </w:r>
          </w:p>
        </w:tc>
      </w:tr>
      <w:tr w:rsidR="00731C56" w:rsidRPr="00D60ED7" w:rsidTr="00955A3E">
        <w:trPr>
          <w:trHeight w:val="555"/>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249</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Диски с цефоперазоном </w:t>
            </w:r>
          </w:p>
        </w:tc>
        <w:tc>
          <w:tcPr>
            <w:tcW w:w="6271" w:type="dxa"/>
            <w:shd w:val="clear" w:color="auto" w:fill="auto"/>
            <w:vAlign w:val="center"/>
            <w:hideMark/>
          </w:tcPr>
          <w:p w:rsidR="00731C56" w:rsidRDefault="00731C56">
            <w:pPr>
              <w:rPr>
                <w:color w:val="000000"/>
                <w:sz w:val="16"/>
                <w:szCs w:val="16"/>
              </w:rPr>
            </w:pPr>
            <w:r>
              <w:rPr>
                <w:color w:val="000000"/>
                <w:sz w:val="16"/>
                <w:szCs w:val="16"/>
              </w:rPr>
              <w:t>30мкг</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1 200,00   </w:t>
            </w:r>
          </w:p>
        </w:tc>
        <w:tc>
          <w:tcPr>
            <w:tcW w:w="1192" w:type="dxa"/>
            <w:shd w:val="clear" w:color="auto" w:fill="auto"/>
            <w:noWrap/>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24 000,00</w:t>
            </w:r>
          </w:p>
        </w:tc>
      </w:tr>
      <w:tr w:rsidR="00731C56" w:rsidRPr="00D60ED7" w:rsidTr="00955A3E">
        <w:trPr>
          <w:trHeight w:val="421"/>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250</w:t>
            </w:r>
          </w:p>
        </w:tc>
        <w:tc>
          <w:tcPr>
            <w:tcW w:w="3108" w:type="dxa"/>
            <w:shd w:val="clear" w:color="auto" w:fill="auto"/>
            <w:vAlign w:val="center"/>
            <w:hideMark/>
          </w:tcPr>
          <w:p w:rsidR="00731C56" w:rsidRDefault="00731C56">
            <w:pPr>
              <w:rPr>
                <w:color w:val="000000"/>
                <w:sz w:val="16"/>
                <w:szCs w:val="16"/>
              </w:rPr>
            </w:pPr>
            <w:r>
              <w:rPr>
                <w:color w:val="000000"/>
                <w:sz w:val="16"/>
                <w:szCs w:val="16"/>
              </w:rPr>
              <w:t>Диски с меропенемом</w:t>
            </w:r>
          </w:p>
        </w:tc>
        <w:tc>
          <w:tcPr>
            <w:tcW w:w="6271" w:type="dxa"/>
            <w:shd w:val="clear" w:color="auto" w:fill="auto"/>
            <w:vAlign w:val="center"/>
            <w:hideMark/>
          </w:tcPr>
          <w:p w:rsidR="00731C56" w:rsidRDefault="00731C56">
            <w:pPr>
              <w:rPr>
                <w:color w:val="000000"/>
                <w:sz w:val="16"/>
                <w:szCs w:val="16"/>
              </w:rPr>
            </w:pPr>
            <w:r>
              <w:rPr>
                <w:color w:val="000000"/>
                <w:sz w:val="16"/>
                <w:szCs w:val="16"/>
              </w:rPr>
              <w:t>Диски с меропенемом</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1 200,00   </w:t>
            </w:r>
          </w:p>
        </w:tc>
        <w:tc>
          <w:tcPr>
            <w:tcW w:w="1192" w:type="dxa"/>
            <w:shd w:val="clear" w:color="auto" w:fill="auto"/>
            <w:noWrap/>
            <w:vAlign w:val="center"/>
            <w:hideMark/>
          </w:tcPr>
          <w:p w:rsidR="00731C56" w:rsidRDefault="00731C56">
            <w:pPr>
              <w:jc w:val="center"/>
              <w:rPr>
                <w:sz w:val="16"/>
                <w:szCs w:val="16"/>
              </w:rPr>
            </w:pPr>
            <w:r>
              <w:rPr>
                <w:sz w:val="16"/>
                <w:szCs w:val="16"/>
              </w:rPr>
              <w:t>20</w:t>
            </w:r>
          </w:p>
        </w:tc>
        <w:tc>
          <w:tcPr>
            <w:tcW w:w="2266" w:type="dxa"/>
            <w:shd w:val="clear" w:color="auto" w:fill="auto"/>
            <w:noWrap/>
            <w:vAlign w:val="center"/>
            <w:hideMark/>
          </w:tcPr>
          <w:p w:rsidR="00731C56" w:rsidRDefault="00731C56">
            <w:pPr>
              <w:jc w:val="right"/>
              <w:rPr>
                <w:color w:val="000000"/>
              </w:rPr>
            </w:pPr>
            <w:r>
              <w:rPr>
                <w:color w:val="000000"/>
              </w:rPr>
              <w:t>24 000,00</w:t>
            </w:r>
          </w:p>
        </w:tc>
      </w:tr>
      <w:tr w:rsidR="00731C56" w:rsidRPr="00D60ED7" w:rsidTr="00955A3E">
        <w:trPr>
          <w:trHeight w:val="613"/>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251</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Диски с желчью </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для идентификации пневмококков  </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1 200,00   </w:t>
            </w:r>
          </w:p>
        </w:tc>
        <w:tc>
          <w:tcPr>
            <w:tcW w:w="1192" w:type="dxa"/>
            <w:shd w:val="clear" w:color="auto" w:fill="auto"/>
            <w:noWrap/>
            <w:vAlign w:val="center"/>
            <w:hideMark/>
          </w:tcPr>
          <w:p w:rsidR="00731C56" w:rsidRDefault="00731C56">
            <w:pPr>
              <w:jc w:val="center"/>
              <w:rPr>
                <w:sz w:val="16"/>
                <w:szCs w:val="16"/>
              </w:rPr>
            </w:pPr>
            <w:r>
              <w:rPr>
                <w:sz w:val="16"/>
                <w:szCs w:val="16"/>
              </w:rPr>
              <w:t>3</w:t>
            </w:r>
          </w:p>
        </w:tc>
        <w:tc>
          <w:tcPr>
            <w:tcW w:w="2266" w:type="dxa"/>
            <w:shd w:val="clear" w:color="auto" w:fill="auto"/>
            <w:noWrap/>
            <w:vAlign w:val="center"/>
            <w:hideMark/>
          </w:tcPr>
          <w:p w:rsidR="00731C56" w:rsidRDefault="00731C56">
            <w:pPr>
              <w:jc w:val="right"/>
              <w:rPr>
                <w:color w:val="000000"/>
              </w:rPr>
            </w:pPr>
            <w:r>
              <w:rPr>
                <w:color w:val="000000"/>
              </w:rPr>
              <w:t>3 600,00</w:t>
            </w:r>
          </w:p>
        </w:tc>
      </w:tr>
      <w:tr w:rsidR="00731C56" w:rsidRPr="00D60ED7" w:rsidTr="00955A3E">
        <w:trPr>
          <w:trHeight w:val="70"/>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252</w:t>
            </w:r>
          </w:p>
        </w:tc>
        <w:tc>
          <w:tcPr>
            <w:tcW w:w="3108" w:type="dxa"/>
            <w:shd w:val="clear" w:color="auto" w:fill="auto"/>
            <w:vAlign w:val="center"/>
            <w:hideMark/>
          </w:tcPr>
          <w:p w:rsidR="00731C56" w:rsidRDefault="00731C56">
            <w:pPr>
              <w:rPr>
                <w:color w:val="000000"/>
                <w:sz w:val="16"/>
                <w:szCs w:val="16"/>
              </w:rPr>
            </w:pPr>
            <w:r>
              <w:rPr>
                <w:color w:val="000000"/>
                <w:sz w:val="16"/>
                <w:szCs w:val="16"/>
              </w:rPr>
              <w:t>Диски с оптохином (идентификация пневмококков)</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Набор индикаторных дисков для определения чувствительности энтеро бактерий </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jc w:val="center"/>
              <w:rPr>
                <w:sz w:val="16"/>
                <w:szCs w:val="16"/>
              </w:rPr>
            </w:pPr>
            <w:r>
              <w:rPr>
                <w:sz w:val="16"/>
                <w:szCs w:val="16"/>
              </w:rPr>
              <w:t xml:space="preserve">      2 500,00   </w:t>
            </w:r>
          </w:p>
        </w:tc>
        <w:tc>
          <w:tcPr>
            <w:tcW w:w="1192" w:type="dxa"/>
            <w:shd w:val="clear" w:color="auto" w:fill="auto"/>
            <w:noWrap/>
            <w:vAlign w:val="center"/>
            <w:hideMark/>
          </w:tcPr>
          <w:p w:rsidR="00731C56" w:rsidRDefault="00731C56">
            <w:pPr>
              <w:jc w:val="center"/>
              <w:rPr>
                <w:sz w:val="16"/>
                <w:szCs w:val="16"/>
              </w:rPr>
            </w:pPr>
            <w:r>
              <w:rPr>
                <w:sz w:val="16"/>
                <w:szCs w:val="16"/>
              </w:rPr>
              <w:t>3</w:t>
            </w:r>
          </w:p>
        </w:tc>
        <w:tc>
          <w:tcPr>
            <w:tcW w:w="2266" w:type="dxa"/>
            <w:shd w:val="clear" w:color="auto" w:fill="auto"/>
            <w:noWrap/>
            <w:vAlign w:val="center"/>
            <w:hideMark/>
          </w:tcPr>
          <w:p w:rsidR="00731C56" w:rsidRDefault="00731C56">
            <w:pPr>
              <w:jc w:val="right"/>
              <w:rPr>
                <w:color w:val="000000"/>
              </w:rPr>
            </w:pPr>
            <w:r>
              <w:rPr>
                <w:color w:val="000000"/>
              </w:rPr>
              <w:t>7 500,00</w:t>
            </w:r>
          </w:p>
        </w:tc>
      </w:tr>
      <w:tr w:rsidR="00731C56" w:rsidRPr="00D60ED7" w:rsidTr="00955A3E">
        <w:trPr>
          <w:trHeight w:val="415"/>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253</w:t>
            </w:r>
          </w:p>
        </w:tc>
        <w:tc>
          <w:tcPr>
            <w:tcW w:w="3108" w:type="dxa"/>
            <w:shd w:val="clear" w:color="auto" w:fill="auto"/>
            <w:vAlign w:val="center"/>
            <w:hideMark/>
          </w:tcPr>
          <w:p w:rsidR="00731C56" w:rsidRDefault="00731C56">
            <w:pPr>
              <w:rPr>
                <w:color w:val="000000"/>
                <w:sz w:val="16"/>
                <w:szCs w:val="16"/>
              </w:rPr>
            </w:pPr>
            <w:r>
              <w:rPr>
                <w:color w:val="000000"/>
                <w:sz w:val="16"/>
                <w:szCs w:val="16"/>
              </w:rPr>
              <w:t>Селенитовый бульон</w:t>
            </w:r>
          </w:p>
        </w:tc>
        <w:tc>
          <w:tcPr>
            <w:tcW w:w="6271" w:type="dxa"/>
            <w:shd w:val="clear" w:color="auto" w:fill="auto"/>
            <w:vAlign w:val="center"/>
            <w:hideMark/>
          </w:tcPr>
          <w:p w:rsidR="00731C56" w:rsidRDefault="00731C56">
            <w:pPr>
              <w:rPr>
                <w:color w:val="000000"/>
                <w:sz w:val="16"/>
                <w:szCs w:val="16"/>
              </w:rPr>
            </w:pPr>
            <w:r>
              <w:rPr>
                <w:color w:val="000000"/>
                <w:sz w:val="16"/>
                <w:szCs w:val="16"/>
              </w:rPr>
              <w:t>для выделения сальмонелл</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32 700,00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65 400,00</w:t>
            </w:r>
          </w:p>
        </w:tc>
      </w:tr>
      <w:tr w:rsidR="00731C56" w:rsidRPr="00D60ED7" w:rsidTr="00955A3E">
        <w:trPr>
          <w:trHeight w:val="556"/>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254</w:t>
            </w:r>
          </w:p>
        </w:tc>
        <w:tc>
          <w:tcPr>
            <w:tcW w:w="3108" w:type="dxa"/>
            <w:shd w:val="clear" w:color="auto" w:fill="auto"/>
            <w:vAlign w:val="center"/>
            <w:hideMark/>
          </w:tcPr>
          <w:p w:rsidR="00731C56" w:rsidRDefault="00731C56">
            <w:pPr>
              <w:rPr>
                <w:color w:val="000000"/>
                <w:sz w:val="16"/>
                <w:szCs w:val="16"/>
              </w:rPr>
            </w:pPr>
            <w:r>
              <w:rPr>
                <w:color w:val="000000"/>
                <w:sz w:val="16"/>
                <w:szCs w:val="16"/>
              </w:rPr>
              <w:t>Сыворотка диагностическая сальмонеллезная АВСДЕ</w:t>
            </w:r>
          </w:p>
        </w:tc>
        <w:tc>
          <w:tcPr>
            <w:tcW w:w="6271" w:type="dxa"/>
            <w:shd w:val="clear" w:color="auto" w:fill="auto"/>
            <w:vAlign w:val="center"/>
            <w:hideMark/>
          </w:tcPr>
          <w:p w:rsidR="00731C56" w:rsidRDefault="00731C56">
            <w:pPr>
              <w:rPr>
                <w:color w:val="000000"/>
                <w:sz w:val="16"/>
                <w:szCs w:val="16"/>
              </w:rPr>
            </w:pPr>
            <w:r>
              <w:rPr>
                <w:color w:val="000000"/>
                <w:sz w:val="16"/>
                <w:szCs w:val="16"/>
              </w:rPr>
              <w:t>Для серологический диагностики (</w:t>
            </w:r>
            <w:proofErr w:type="gramStart"/>
            <w:r>
              <w:rPr>
                <w:color w:val="000000"/>
                <w:sz w:val="16"/>
                <w:szCs w:val="16"/>
              </w:rPr>
              <w:t>Р</w:t>
            </w:r>
            <w:proofErr w:type="gramEnd"/>
            <w:r>
              <w:rPr>
                <w:color w:val="000000"/>
                <w:sz w:val="16"/>
                <w:szCs w:val="16"/>
              </w:rPr>
              <w:t>\А)</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197 843,00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197 843,00</w:t>
            </w:r>
          </w:p>
        </w:tc>
      </w:tr>
      <w:tr w:rsidR="00731C56" w:rsidRPr="00D60ED7" w:rsidTr="00955A3E">
        <w:trPr>
          <w:trHeight w:val="70"/>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255</w:t>
            </w:r>
          </w:p>
        </w:tc>
        <w:tc>
          <w:tcPr>
            <w:tcW w:w="3108" w:type="dxa"/>
            <w:shd w:val="clear" w:color="auto" w:fill="auto"/>
            <w:vAlign w:val="center"/>
            <w:hideMark/>
          </w:tcPr>
          <w:p w:rsidR="00731C56" w:rsidRDefault="00731C56">
            <w:pPr>
              <w:rPr>
                <w:color w:val="000000"/>
                <w:sz w:val="16"/>
                <w:szCs w:val="16"/>
              </w:rPr>
            </w:pPr>
            <w:r>
              <w:rPr>
                <w:color w:val="000000"/>
                <w:sz w:val="16"/>
                <w:szCs w:val="16"/>
              </w:rPr>
              <w:t>Сыворотка диагностическая сальмонеллезная Hb</w:t>
            </w:r>
          </w:p>
        </w:tc>
        <w:tc>
          <w:tcPr>
            <w:tcW w:w="6271" w:type="dxa"/>
            <w:shd w:val="clear" w:color="auto" w:fill="auto"/>
            <w:vAlign w:val="center"/>
            <w:hideMark/>
          </w:tcPr>
          <w:p w:rsidR="00731C56" w:rsidRDefault="00731C56">
            <w:pPr>
              <w:rPr>
                <w:color w:val="000000"/>
                <w:sz w:val="16"/>
                <w:szCs w:val="16"/>
              </w:rPr>
            </w:pPr>
            <w:r>
              <w:rPr>
                <w:color w:val="000000"/>
                <w:sz w:val="16"/>
                <w:szCs w:val="16"/>
              </w:rPr>
              <w:t>Для серологический диагностики (</w:t>
            </w:r>
            <w:proofErr w:type="gramStart"/>
            <w:r>
              <w:rPr>
                <w:color w:val="000000"/>
                <w:sz w:val="16"/>
                <w:szCs w:val="16"/>
              </w:rPr>
              <w:t>Р</w:t>
            </w:r>
            <w:proofErr w:type="gramEnd"/>
            <w:r>
              <w:rPr>
                <w:color w:val="000000"/>
                <w:sz w:val="16"/>
                <w:szCs w:val="16"/>
              </w:rPr>
              <w:t>\А)</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103 856,34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103 856,34</w:t>
            </w:r>
          </w:p>
        </w:tc>
      </w:tr>
      <w:tr w:rsidR="00731C56" w:rsidRPr="00D60ED7" w:rsidTr="00955A3E">
        <w:trPr>
          <w:trHeight w:val="14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256</w:t>
            </w:r>
          </w:p>
        </w:tc>
        <w:tc>
          <w:tcPr>
            <w:tcW w:w="3108" w:type="dxa"/>
            <w:shd w:val="clear" w:color="auto" w:fill="auto"/>
            <w:vAlign w:val="center"/>
            <w:hideMark/>
          </w:tcPr>
          <w:p w:rsidR="00731C56" w:rsidRDefault="00731C56">
            <w:pPr>
              <w:rPr>
                <w:color w:val="000000"/>
                <w:sz w:val="16"/>
                <w:szCs w:val="16"/>
              </w:rPr>
            </w:pPr>
            <w:r>
              <w:rPr>
                <w:color w:val="000000"/>
                <w:sz w:val="16"/>
                <w:szCs w:val="16"/>
              </w:rPr>
              <w:t>Сыворотка диагностическая сальмонеллезная О</w:t>
            </w:r>
            <w:proofErr w:type="gramStart"/>
            <w:r>
              <w:rPr>
                <w:color w:val="000000"/>
                <w:sz w:val="16"/>
                <w:szCs w:val="16"/>
              </w:rPr>
              <w:t>4</w:t>
            </w:r>
            <w:proofErr w:type="gramEnd"/>
          </w:p>
        </w:tc>
        <w:tc>
          <w:tcPr>
            <w:tcW w:w="6271" w:type="dxa"/>
            <w:shd w:val="clear" w:color="auto" w:fill="auto"/>
            <w:vAlign w:val="center"/>
            <w:hideMark/>
          </w:tcPr>
          <w:p w:rsidR="00731C56" w:rsidRDefault="00731C56">
            <w:pPr>
              <w:rPr>
                <w:color w:val="000000"/>
                <w:sz w:val="16"/>
                <w:szCs w:val="16"/>
              </w:rPr>
            </w:pPr>
            <w:r>
              <w:rPr>
                <w:color w:val="000000"/>
                <w:sz w:val="16"/>
                <w:szCs w:val="16"/>
              </w:rPr>
              <w:t>Для серологический диагностики (</w:t>
            </w:r>
            <w:proofErr w:type="gramStart"/>
            <w:r>
              <w:rPr>
                <w:color w:val="000000"/>
                <w:sz w:val="16"/>
                <w:szCs w:val="16"/>
              </w:rPr>
              <w:t>Р</w:t>
            </w:r>
            <w:proofErr w:type="gramEnd"/>
            <w:r>
              <w:rPr>
                <w:color w:val="000000"/>
                <w:sz w:val="16"/>
                <w:szCs w:val="16"/>
              </w:rPr>
              <w:t>\А)</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103 856,34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103 856,34</w:t>
            </w:r>
          </w:p>
        </w:tc>
      </w:tr>
      <w:tr w:rsidR="00731C56" w:rsidRPr="00D60ED7" w:rsidTr="00955A3E">
        <w:trPr>
          <w:trHeight w:val="616"/>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lastRenderedPageBreak/>
              <w:t>257</w:t>
            </w:r>
          </w:p>
        </w:tc>
        <w:tc>
          <w:tcPr>
            <w:tcW w:w="3108" w:type="dxa"/>
            <w:shd w:val="clear" w:color="auto" w:fill="auto"/>
            <w:noWrap/>
            <w:vAlign w:val="center"/>
            <w:hideMark/>
          </w:tcPr>
          <w:p w:rsidR="00731C56" w:rsidRDefault="00731C56">
            <w:pPr>
              <w:rPr>
                <w:color w:val="000000"/>
                <w:sz w:val="16"/>
                <w:szCs w:val="16"/>
              </w:rPr>
            </w:pPr>
            <w:r>
              <w:rPr>
                <w:color w:val="000000"/>
                <w:sz w:val="16"/>
                <w:szCs w:val="16"/>
              </w:rPr>
              <w:t>Сыворотка диагностическая сальмонеллезная О</w:t>
            </w:r>
            <w:proofErr w:type="gramStart"/>
            <w:r>
              <w:rPr>
                <w:color w:val="000000"/>
                <w:sz w:val="16"/>
                <w:szCs w:val="16"/>
              </w:rPr>
              <w:t>9</w:t>
            </w:r>
            <w:proofErr w:type="gramEnd"/>
          </w:p>
        </w:tc>
        <w:tc>
          <w:tcPr>
            <w:tcW w:w="6271" w:type="dxa"/>
            <w:shd w:val="clear" w:color="auto" w:fill="auto"/>
            <w:vAlign w:val="center"/>
            <w:hideMark/>
          </w:tcPr>
          <w:p w:rsidR="00731C56" w:rsidRDefault="00731C56">
            <w:pPr>
              <w:rPr>
                <w:color w:val="000000"/>
                <w:sz w:val="16"/>
                <w:szCs w:val="16"/>
              </w:rPr>
            </w:pPr>
            <w:r>
              <w:rPr>
                <w:color w:val="000000"/>
                <w:sz w:val="16"/>
                <w:szCs w:val="16"/>
              </w:rPr>
              <w:t>Для серологический диагностики (</w:t>
            </w:r>
            <w:proofErr w:type="gramStart"/>
            <w:r>
              <w:rPr>
                <w:color w:val="000000"/>
                <w:sz w:val="16"/>
                <w:szCs w:val="16"/>
              </w:rPr>
              <w:t>Р</w:t>
            </w:r>
            <w:proofErr w:type="gramEnd"/>
            <w:r>
              <w:rPr>
                <w:color w:val="000000"/>
                <w:sz w:val="16"/>
                <w:szCs w:val="16"/>
              </w:rPr>
              <w:t>\А)</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103 856,34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103 856,34</w:t>
            </w:r>
          </w:p>
        </w:tc>
      </w:tr>
      <w:tr w:rsidR="00731C56" w:rsidRPr="00D60ED7" w:rsidTr="00955A3E">
        <w:trPr>
          <w:trHeight w:val="5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258</w:t>
            </w:r>
          </w:p>
        </w:tc>
        <w:tc>
          <w:tcPr>
            <w:tcW w:w="3108" w:type="dxa"/>
            <w:shd w:val="clear" w:color="auto" w:fill="auto"/>
            <w:noWrap/>
            <w:vAlign w:val="center"/>
            <w:hideMark/>
          </w:tcPr>
          <w:p w:rsidR="00731C56" w:rsidRDefault="00731C56">
            <w:pPr>
              <w:rPr>
                <w:color w:val="000000"/>
                <w:sz w:val="16"/>
                <w:szCs w:val="16"/>
              </w:rPr>
            </w:pPr>
            <w:r>
              <w:rPr>
                <w:color w:val="000000"/>
                <w:sz w:val="16"/>
                <w:szCs w:val="16"/>
              </w:rPr>
              <w:t xml:space="preserve">Мочевина </w:t>
            </w:r>
          </w:p>
        </w:tc>
        <w:tc>
          <w:tcPr>
            <w:tcW w:w="6271" w:type="dxa"/>
            <w:shd w:val="clear" w:color="auto" w:fill="auto"/>
            <w:vAlign w:val="center"/>
            <w:hideMark/>
          </w:tcPr>
          <w:p w:rsidR="00731C56" w:rsidRDefault="00731C56">
            <w:pPr>
              <w:rPr>
                <w:color w:val="000000"/>
                <w:sz w:val="16"/>
                <w:szCs w:val="16"/>
              </w:rPr>
            </w:pPr>
            <w:r>
              <w:rPr>
                <w:color w:val="000000"/>
                <w:sz w:val="16"/>
                <w:szCs w:val="16"/>
              </w:rPr>
              <w:t>питательная среда</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4 761,50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4 761,50</w:t>
            </w:r>
          </w:p>
        </w:tc>
      </w:tr>
      <w:tr w:rsidR="00731C56" w:rsidRPr="00D60ED7" w:rsidTr="00955A3E">
        <w:trPr>
          <w:trHeight w:val="5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259</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Диагностикум бруцеллезный </w:t>
            </w:r>
          </w:p>
        </w:tc>
        <w:tc>
          <w:tcPr>
            <w:tcW w:w="6271" w:type="dxa"/>
            <w:shd w:val="clear" w:color="auto" w:fill="auto"/>
            <w:vAlign w:val="center"/>
            <w:hideMark/>
          </w:tcPr>
          <w:p w:rsidR="00731C56" w:rsidRDefault="00731C56">
            <w:pPr>
              <w:rPr>
                <w:color w:val="000000"/>
                <w:sz w:val="16"/>
                <w:szCs w:val="16"/>
              </w:rPr>
            </w:pPr>
            <w:r>
              <w:rPr>
                <w:color w:val="000000"/>
                <w:sz w:val="16"/>
                <w:szCs w:val="16"/>
              </w:rPr>
              <w:t>для РА №4, для реакции Хедельсона</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13 321,50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26 643,00</w:t>
            </w:r>
          </w:p>
        </w:tc>
      </w:tr>
      <w:tr w:rsidR="00731C56" w:rsidRPr="00D60ED7" w:rsidTr="00955A3E">
        <w:trPr>
          <w:trHeight w:val="70"/>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260</w:t>
            </w:r>
          </w:p>
        </w:tc>
        <w:tc>
          <w:tcPr>
            <w:tcW w:w="3108" w:type="dxa"/>
            <w:shd w:val="clear" w:color="auto" w:fill="auto"/>
            <w:vAlign w:val="center"/>
            <w:hideMark/>
          </w:tcPr>
          <w:p w:rsidR="00731C56" w:rsidRDefault="00731C56">
            <w:pPr>
              <w:rPr>
                <w:color w:val="000000"/>
                <w:sz w:val="16"/>
                <w:szCs w:val="16"/>
              </w:rPr>
            </w:pPr>
            <w:r>
              <w:rPr>
                <w:color w:val="000000"/>
                <w:sz w:val="16"/>
                <w:szCs w:val="16"/>
              </w:rPr>
              <w:t>Набор для окраски мазков</w:t>
            </w:r>
          </w:p>
        </w:tc>
        <w:tc>
          <w:tcPr>
            <w:tcW w:w="6271" w:type="dxa"/>
            <w:shd w:val="clear" w:color="auto" w:fill="auto"/>
            <w:vAlign w:val="center"/>
            <w:hideMark/>
          </w:tcPr>
          <w:p w:rsidR="00731C56" w:rsidRDefault="00731C56">
            <w:pPr>
              <w:rPr>
                <w:color w:val="000000"/>
                <w:sz w:val="16"/>
                <w:szCs w:val="16"/>
              </w:rPr>
            </w:pPr>
            <w:r>
              <w:rPr>
                <w:color w:val="000000"/>
                <w:sz w:val="16"/>
                <w:szCs w:val="16"/>
              </w:rPr>
              <w:t>по Граму на 100 предм.ст.100мл,1уп</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2 770,23   </w:t>
            </w:r>
          </w:p>
        </w:tc>
        <w:tc>
          <w:tcPr>
            <w:tcW w:w="1192" w:type="dxa"/>
            <w:shd w:val="clear" w:color="auto" w:fill="auto"/>
            <w:noWrap/>
            <w:vAlign w:val="center"/>
            <w:hideMark/>
          </w:tcPr>
          <w:p w:rsidR="00731C56" w:rsidRDefault="00731C56">
            <w:pPr>
              <w:jc w:val="center"/>
              <w:rPr>
                <w:sz w:val="16"/>
                <w:szCs w:val="16"/>
              </w:rPr>
            </w:pPr>
            <w:r>
              <w:rPr>
                <w:sz w:val="16"/>
                <w:szCs w:val="16"/>
              </w:rPr>
              <w:t>3</w:t>
            </w:r>
          </w:p>
        </w:tc>
        <w:tc>
          <w:tcPr>
            <w:tcW w:w="2266" w:type="dxa"/>
            <w:shd w:val="clear" w:color="auto" w:fill="auto"/>
            <w:noWrap/>
            <w:vAlign w:val="center"/>
            <w:hideMark/>
          </w:tcPr>
          <w:p w:rsidR="00731C56" w:rsidRDefault="00731C56">
            <w:pPr>
              <w:jc w:val="right"/>
              <w:rPr>
                <w:color w:val="000000"/>
              </w:rPr>
            </w:pPr>
            <w:r>
              <w:rPr>
                <w:color w:val="000000"/>
              </w:rPr>
              <w:t>8 310,69</w:t>
            </w:r>
          </w:p>
        </w:tc>
      </w:tr>
      <w:tr w:rsidR="00731C56" w:rsidRPr="00D60ED7" w:rsidTr="00955A3E">
        <w:trPr>
          <w:trHeight w:val="197"/>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261</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Набор д/окраски мазков </w:t>
            </w:r>
          </w:p>
        </w:tc>
        <w:tc>
          <w:tcPr>
            <w:tcW w:w="6271" w:type="dxa"/>
            <w:shd w:val="clear" w:color="auto" w:fill="auto"/>
            <w:vAlign w:val="center"/>
            <w:hideMark/>
          </w:tcPr>
          <w:p w:rsidR="00731C56" w:rsidRDefault="00731C56">
            <w:pPr>
              <w:rPr>
                <w:color w:val="000000"/>
                <w:sz w:val="16"/>
                <w:szCs w:val="16"/>
              </w:rPr>
            </w:pPr>
            <w:r>
              <w:rPr>
                <w:color w:val="000000"/>
                <w:sz w:val="16"/>
                <w:szCs w:val="16"/>
              </w:rPr>
              <w:t>по Нейссеру (идентиф</w:t>
            </w:r>
            <w:proofErr w:type="gramStart"/>
            <w:r>
              <w:rPr>
                <w:color w:val="000000"/>
                <w:sz w:val="16"/>
                <w:szCs w:val="16"/>
              </w:rPr>
              <w:t>.д</w:t>
            </w:r>
            <w:proofErr w:type="gramEnd"/>
            <w:r>
              <w:rPr>
                <w:color w:val="000000"/>
                <w:sz w:val="16"/>
                <w:szCs w:val="16"/>
              </w:rPr>
              <w:t>ифтерийной палочки),100предм.ст.,1уп.</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4 691,95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4 691,95</w:t>
            </w:r>
          </w:p>
        </w:tc>
      </w:tr>
      <w:tr w:rsidR="00731C56" w:rsidRPr="00D60ED7" w:rsidTr="00955A3E">
        <w:trPr>
          <w:trHeight w:val="5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262</w:t>
            </w:r>
          </w:p>
        </w:tc>
        <w:tc>
          <w:tcPr>
            <w:tcW w:w="3108" w:type="dxa"/>
            <w:shd w:val="clear" w:color="auto" w:fill="auto"/>
            <w:vAlign w:val="center"/>
            <w:hideMark/>
          </w:tcPr>
          <w:p w:rsidR="00731C56" w:rsidRDefault="00731C56">
            <w:pPr>
              <w:rPr>
                <w:color w:val="000000"/>
                <w:sz w:val="16"/>
                <w:szCs w:val="16"/>
              </w:rPr>
            </w:pPr>
            <w:proofErr w:type="gramStart"/>
            <w:r>
              <w:rPr>
                <w:color w:val="000000"/>
                <w:sz w:val="16"/>
                <w:szCs w:val="16"/>
              </w:rPr>
              <w:t>Метиленовый</w:t>
            </w:r>
            <w:proofErr w:type="gramEnd"/>
            <w:r>
              <w:rPr>
                <w:color w:val="000000"/>
                <w:sz w:val="16"/>
                <w:szCs w:val="16"/>
              </w:rPr>
              <w:t xml:space="preserve"> голубой (синий)</w:t>
            </w:r>
          </w:p>
        </w:tc>
        <w:tc>
          <w:tcPr>
            <w:tcW w:w="6271" w:type="dxa"/>
            <w:shd w:val="clear" w:color="auto" w:fill="auto"/>
            <w:vAlign w:val="center"/>
            <w:hideMark/>
          </w:tcPr>
          <w:p w:rsidR="00731C56" w:rsidRDefault="00731C56">
            <w:pPr>
              <w:rPr>
                <w:color w:val="000000"/>
                <w:sz w:val="16"/>
                <w:szCs w:val="16"/>
              </w:rPr>
            </w:pPr>
            <w:r>
              <w:rPr>
                <w:color w:val="000000"/>
                <w:sz w:val="16"/>
                <w:szCs w:val="16"/>
              </w:rPr>
              <w:t>50 г</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3 486,22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6 972,44</w:t>
            </w:r>
          </w:p>
        </w:tc>
      </w:tr>
      <w:tr w:rsidR="00731C56" w:rsidRPr="00D60ED7" w:rsidTr="00955A3E">
        <w:trPr>
          <w:trHeight w:val="275"/>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263</w:t>
            </w:r>
          </w:p>
        </w:tc>
        <w:tc>
          <w:tcPr>
            <w:tcW w:w="3108" w:type="dxa"/>
            <w:shd w:val="clear" w:color="auto" w:fill="auto"/>
            <w:vAlign w:val="center"/>
            <w:hideMark/>
          </w:tcPr>
          <w:p w:rsidR="00731C56" w:rsidRDefault="00731C56">
            <w:pPr>
              <w:rPr>
                <w:color w:val="000000"/>
                <w:sz w:val="16"/>
                <w:szCs w:val="16"/>
              </w:rPr>
            </w:pPr>
            <w:r>
              <w:rPr>
                <w:color w:val="000000"/>
                <w:sz w:val="16"/>
                <w:szCs w:val="16"/>
              </w:rPr>
              <w:t>Фуксин кислый</w:t>
            </w:r>
          </w:p>
        </w:tc>
        <w:tc>
          <w:tcPr>
            <w:tcW w:w="6271" w:type="dxa"/>
            <w:shd w:val="clear" w:color="auto" w:fill="auto"/>
            <w:vAlign w:val="center"/>
            <w:hideMark/>
          </w:tcPr>
          <w:p w:rsidR="00731C56" w:rsidRDefault="00731C56">
            <w:pPr>
              <w:rPr>
                <w:color w:val="000000"/>
                <w:sz w:val="16"/>
                <w:szCs w:val="16"/>
              </w:rPr>
            </w:pPr>
            <w:r>
              <w:rPr>
                <w:color w:val="000000"/>
                <w:sz w:val="16"/>
                <w:szCs w:val="16"/>
              </w:rPr>
              <w:t>100г</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2 516,49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5 032,98</w:t>
            </w:r>
          </w:p>
        </w:tc>
      </w:tr>
      <w:tr w:rsidR="00731C56" w:rsidRPr="00D60ED7" w:rsidTr="00955A3E">
        <w:trPr>
          <w:trHeight w:val="252"/>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264</w:t>
            </w:r>
          </w:p>
        </w:tc>
        <w:tc>
          <w:tcPr>
            <w:tcW w:w="3108" w:type="dxa"/>
            <w:shd w:val="clear" w:color="auto" w:fill="auto"/>
            <w:vAlign w:val="center"/>
            <w:hideMark/>
          </w:tcPr>
          <w:p w:rsidR="00731C56" w:rsidRDefault="00731C56">
            <w:pPr>
              <w:rPr>
                <w:color w:val="000000"/>
                <w:sz w:val="16"/>
                <w:szCs w:val="16"/>
              </w:rPr>
            </w:pPr>
            <w:r>
              <w:rPr>
                <w:color w:val="000000"/>
                <w:sz w:val="16"/>
                <w:szCs w:val="16"/>
              </w:rPr>
              <w:t>Фуксин основной</w:t>
            </w:r>
          </w:p>
        </w:tc>
        <w:tc>
          <w:tcPr>
            <w:tcW w:w="6271" w:type="dxa"/>
            <w:shd w:val="clear" w:color="auto" w:fill="auto"/>
            <w:vAlign w:val="center"/>
            <w:hideMark/>
          </w:tcPr>
          <w:p w:rsidR="00731C56" w:rsidRDefault="00731C56">
            <w:pPr>
              <w:rPr>
                <w:color w:val="000000"/>
                <w:sz w:val="16"/>
                <w:szCs w:val="16"/>
              </w:rPr>
            </w:pPr>
            <w:r>
              <w:rPr>
                <w:color w:val="000000"/>
                <w:sz w:val="16"/>
                <w:szCs w:val="16"/>
              </w:rPr>
              <w:t>50г</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2 774,51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5 549,02</w:t>
            </w:r>
          </w:p>
        </w:tc>
      </w:tr>
      <w:tr w:rsidR="00731C56" w:rsidRPr="00D60ED7" w:rsidTr="00955A3E">
        <w:trPr>
          <w:trHeight w:val="70"/>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265</w:t>
            </w:r>
          </w:p>
        </w:tc>
        <w:tc>
          <w:tcPr>
            <w:tcW w:w="3108" w:type="dxa"/>
            <w:shd w:val="clear" w:color="auto" w:fill="auto"/>
            <w:vAlign w:val="center"/>
            <w:hideMark/>
          </w:tcPr>
          <w:p w:rsidR="00731C56" w:rsidRDefault="00731C56">
            <w:pPr>
              <w:rPr>
                <w:color w:val="000000"/>
                <w:sz w:val="16"/>
                <w:szCs w:val="16"/>
              </w:rPr>
            </w:pPr>
            <w:r>
              <w:rPr>
                <w:color w:val="000000"/>
                <w:sz w:val="16"/>
                <w:szCs w:val="16"/>
              </w:rPr>
              <w:t>Бромтимоловый синий</w:t>
            </w:r>
          </w:p>
        </w:tc>
        <w:tc>
          <w:tcPr>
            <w:tcW w:w="6271" w:type="dxa"/>
            <w:shd w:val="clear" w:color="auto" w:fill="auto"/>
            <w:vAlign w:val="center"/>
            <w:hideMark/>
          </w:tcPr>
          <w:p w:rsidR="00731C56" w:rsidRDefault="00731C56">
            <w:pPr>
              <w:rPr>
                <w:color w:val="000000"/>
                <w:sz w:val="16"/>
                <w:szCs w:val="16"/>
              </w:rPr>
            </w:pPr>
            <w:r>
              <w:rPr>
                <w:color w:val="000000"/>
                <w:sz w:val="16"/>
                <w:szCs w:val="16"/>
              </w:rPr>
              <w:t>100 г</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4 119,35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8 238,70</w:t>
            </w:r>
          </w:p>
        </w:tc>
      </w:tr>
      <w:tr w:rsidR="00731C56" w:rsidRPr="00D60ED7" w:rsidTr="00955A3E">
        <w:trPr>
          <w:trHeight w:val="965"/>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266</w:t>
            </w:r>
          </w:p>
        </w:tc>
        <w:tc>
          <w:tcPr>
            <w:tcW w:w="3108" w:type="dxa"/>
            <w:shd w:val="clear" w:color="auto" w:fill="auto"/>
            <w:vAlign w:val="center"/>
            <w:hideMark/>
          </w:tcPr>
          <w:p w:rsidR="00731C56" w:rsidRDefault="00731C56">
            <w:pPr>
              <w:rPr>
                <w:color w:val="000000"/>
                <w:sz w:val="16"/>
                <w:szCs w:val="16"/>
              </w:rPr>
            </w:pPr>
            <w:r>
              <w:rPr>
                <w:color w:val="000000"/>
                <w:sz w:val="16"/>
                <w:szCs w:val="16"/>
              </w:rPr>
              <w:t>Бумага фильтровальная средная</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(21*21), уп.1 кг </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noWrap/>
            <w:vAlign w:val="center"/>
            <w:hideMark/>
          </w:tcPr>
          <w:p w:rsidR="00731C56" w:rsidRDefault="00731C56">
            <w:pPr>
              <w:jc w:val="center"/>
              <w:rPr>
                <w:sz w:val="16"/>
                <w:szCs w:val="16"/>
              </w:rPr>
            </w:pPr>
            <w:r>
              <w:rPr>
                <w:sz w:val="16"/>
                <w:szCs w:val="16"/>
              </w:rPr>
              <w:t xml:space="preserve">      3 203,58   </w:t>
            </w:r>
          </w:p>
        </w:tc>
        <w:tc>
          <w:tcPr>
            <w:tcW w:w="1192" w:type="dxa"/>
            <w:shd w:val="clear" w:color="auto" w:fill="auto"/>
            <w:noWrap/>
            <w:vAlign w:val="center"/>
            <w:hideMark/>
          </w:tcPr>
          <w:p w:rsidR="00731C56" w:rsidRDefault="00731C56">
            <w:pPr>
              <w:jc w:val="center"/>
              <w:rPr>
                <w:sz w:val="16"/>
                <w:szCs w:val="16"/>
              </w:rPr>
            </w:pPr>
            <w:r>
              <w:rPr>
                <w:sz w:val="16"/>
                <w:szCs w:val="16"/>
              </w:rPr>
              <w:t>5</w:t>
            </w:r>
          </w:p>
        </w:tc>
        <w:tc>
          <w:tcPr>
            <w:tcW w:w="2266" w:type="dxa"/>
            <w:shd w:val="clear" w:color="auto" w:fill="auto"/>
            <w:noWrap/>
            <w:vAlign w:val="center"/>
            <w:hideMark/>
          </w:tcPr>
          <w:p w:rsidR="00731C56" w:rsidRDefault="00731C56">
            <w:pPr>
              <w:jc w:val="right"/>
              <w:rPr>
                <w:color w:val="000000"/>
              </w:rPr>
            </w:pPr>
            <w:r>
              <w:rPr>
                <w:color w:val="000000"/>
              </w:rPr>
              <w:t>16 017,90</w:t>
            </w:r>
          </w:p>
        </w:tc>
      </w:tr>
      <w:tr w:rsidR="00731C56" w:rsidRPr="00D60ED7" w:rsidTr="00955A3E">
        <w:trPr>
          <w:trHeight w:val="131"/>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267</w:t>
            </w:r>
          </w:p>
        </w:tc>
        <w:tc>
          <w:tcPr>
            <w:tcW w:w="3108" w:type="dxa"/>
            <w:shd w:val="clear" w:color="auto" w:fill="auto"/>
            <w:vAlign w:val="center"/>
            <w:hideMark/>
          </w:tcPr>
          <w:p w:rsidR="00731C56" w:rsidRDefault="00731C56">
            <w:pPr>
              <w:rPr>
                <w:color w:val="000000"/>
                <w:sz w:val="16"/>
                <w:szCs w:val="16"/>
              </w:rPr>
            </w:pPr>
            <w:r>
              <w:rPr>
                <w:color w:val="000000"/>
                <w:sz w:val="16"/>
                <w:szCs w:val="16"/>
              </w:rPr>
              <w:t>Стерильный полиэтиленовый стакан с крышкой и шпателем для образцов кала</w:t>
            </w:r>
            <w:proofErr w:type="gramStart"/>
            <w:r>
              <w:rPr>
                <w:color w:val="000000"/>
                <w:sz w:val="16"/>
                <w:szCs w:val="16"/>
              </w:rPr>
              <w:t>,с</w:t>
            </w:r>
            <w:proofErr w:type="gramEnd"/>
            <w:r>
              <w:rPr>
                <w:color w:val="000000"/>
                <w:sz w:val="16"/>
                <w:szCs w:val="16"/>
              </w:rPr>
              <w:t>лизи и гноя</w:t>
            </w:r>
          </w:p>
        </w:tc>
        <w:tc>
          <w:tcPr>
            <w:tcW w:w="6271" w:type="dxa"/>
            <w:shd w:val="clear" w:color="auto" w:fill="auto"/>
            <w:vAlign w:val="center"/>
            <w:hideMark/>
          </w:tcPr>
          <w:p w:rsidR="00731C56" w:rsidRDefault="00731C56">
            <w:pPr>
              <w:rPr>
                <w:color w:val="000000"/>
                <w:sz w:val="16"/>
                <w:szCs w:val="16"/>
              </w:rPr>
            </w:pPr>
            <w:r>
              <w:rPr>
                <w:color w:val="000000"/>
                <w:sz w:val="16"/>
                <w:szCs w:val="16"/>
              </w:rPr>
              <w:t>объем 60 мл, №10</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jc w:val="center"/>
              <w:rPr>
                <w:sz w:val="16"/>
                <w:szCs w:val="16"/>
              </w:rPr>
            </w:pPr>
            <w:r>
              <w:rPr>
                <w:sz w:val="16"/>
                <w:szCs w:val="16"/>
              </w:rPr>
              <w:t xml:space="preserve">      1 187,70   </w:t>
            </w:r>
          </w:p>
        </w:tc>
        <w:tc>
          <w:tcPr>
            <w:tcW w:w="1192" w:type="dxa"/>
            <w:shd w:val="clear" w:color="auto" w:fill="auto"/>
            <w:noWrap/>
            <w:vAlign w:val="center"/>
            <w:hideMark/>
          </w:tcPr>
          <w:p w:rsidR="00731C56" w:rsidRDefault="00731C56">
            <w:pPr>
              <w:jc w:val="center"/>
              <w:rPr>
                <w:sz w:val="16"/>
                <w:szCs w:val="16"/>
              </w:rPr>
            </w:pPr>
            <w:r>
              <w:rPr>
                <w:sz w:val="16"/>
                <w:szCs w:val="16"/>
              </w:rPr>
              <w:t>640</w:t>
            </w:r>
          </w:p>
        </w:tc>
        <w:tc>
          <w:tcPr>
            <w:tcW w:w="2266" w:type="dxa"/>
            <w:shd w:val="clear" w:color="auto" w:fill="auto"/>
            <w:noWrap/>
            <w:vAlign w:val="center"/>
            <w:hideMark/>
          </w:tcPr>
          <w:p w:rsidR="00731C56" w:rsidRDefault="00731C56">
            <w:pPr>
              <w:jc w:val="right"/>
              <w:rPr>
                <w:color w:val="000000"/>
              </w:rPr>
            </w:pPr>
            <w:r>
              <w:rPr>
                <w:color w:val="000000"/>
              </w:rPr>
              <w:t>760 128,00</w:t>
            </w:r>
          </w:p>
        </w:tc>
      </w:tr>
      <w:tr w:rsidR="00731C56" w:rsidRPr="00D60ED7" w:rsidTr="00955A3E">
        <w:trPr>
          <w:trHeight w:val="286"/>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268</w:t>
            </w:r>
          </w:p>
        </w:tc>
        <w:tc>
          <w:tcPr>
            <w:tcW w:w="3108" w:type="dxa"/>
            <w:shd w:val="clear" w:color="auto" w:fill="auto"/>
            <w:vAlign w:val="center"/>
            <w:hideMark/>
          </w:tcPr>
          <w:p w:rsidR="00731C56" w:rsidRDefault="00731C56">
            <w:pPr>
              <w:rPr>
                <w:color w:val="000000"/>
                <w:sz w:val="16"/>
                <w:szCs w:val="16"/>
              </w:rPr>
            </w:pPr>
            <w:r>
              <w:rPr>
                <w:color w:val="000000"/>
                <w:sz w:val="16"/>
                <w:szCs w:val="16"/>
              </w:rPr>
              <w:t>Чачка Петри</w:t>
            </w:r>
          </w:p>
        </w:tc>
        <w:tc>
          <w:tcPr>
            <w:tcW w:w="6271" w:type="dxa"/>
            <w:shd w:val="clear" w:color="auto" w:fill="auto"/>
            <w:vAlign w:val="center"/>
            <w:hideMark/>
          </w:tcPr>
          <w:p w:rsidR="00731C56" w:rsidRDefault="00731C56">
            <w:pPr>
              <w:rPr>
                <w:color w:val="000000"/>
                <w:sz w:val="16"/>
                <w:szCs w:val="16"/>
              </w:rPr>
            </w:pPr>
            <w:r>
              <w:rPr>
                <w:color w:val="000000"/>
                <w:sz w:val="16"/>
                <w:szCs w:val="16"/>
              </w:rPr>
              <w:t>стеклянный 100х20</w:t>
            </w:r>
          </w:p>
        </w:tc>
        <w:tc>
          <w:tcPr>
            <w:tcW w:w="822" w:type="dxa"/>
            <w:shd w:val="clear" w:color="auto" w:fill="auto"/>
            <w:noWrap/>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noWrap/>
            <w:vAlign w:val="center"/>
            <w:hideMark/>
          </w:tcPr>
          <w:p w:rsidR="00731C56" w:rsidRDefault="00731C56">
            <w:pPr>
              <w:jc w:val="center"/>
              <w:rPr>
                <w:sz w:val="16"/>
                <w:szCs w:val="16"/>
              </w:rPr>
            </w:pPr>
            <w:r>
              <w:rPr>
                <w:sz w:val="16"/>
                <w:szCs w:val="16"/>
              </w:rPr>
              <w:t xml:space="preserve">           10,00   </w:t>
            </w:r>
          </w:p>
        </w:tc>
        <w:tc>
          <w:tcPr>
            <w:tcW w:w="1192" w:type="dxa"/>
            <w:shd w:val="clear" w:color="auto" w:fill="auto"/>
            <w:noWrap/>
            <w:vAlign w:val="center"/>
            <w:hideMark/>
          </w:tcPr>
          <w:p w:rsidR="00731C56" w:rsidRDefault="00731C56">
            <w:pPr>
              <w:jc w:val="center"/>
              <w:rPr>
                <w:sz w:val="16"/>
                <w:szCs w:val="16"/>
              </w:rPr>
            </w:pPr>
            <w:r>
              <w:rPr>
                <w:sz w:val="16"/>
                <w:szCs w:val="16"/>
              </w:rPr>
              <w:t>1000</w:t>
            </w:r>
          </w:p>
        </w:tc>
        <w:tc>
          <w:tcPr>
            <w:tcW w:w="2266" w:type="dxa"/>
            <w:shd w:val="clear" w:color="auto" w:fill="auto"/>
            <w:noWrap/>
            <w:vAlign w:val="center"/>
            <w:hideMark/>
          </w:tcPr>
          <w:p w:rsidR="00731C56" w:rsidRDefault="00731C56">
            <w:pPr>
              <w:jc w:val="right"/>
              <w:rPr>
                <w:color w:val="000000"/>
              </w:rPr>
            </w:pPr>
            <w:r>
              <w:rPr>
                <w:color w:val="000000"/>
              </w:rPr>
              <w:t>10 000,00</w:t>
            </w:r>
          </w:p>
        </w:tc>
      </w:tr>
      <w:tr w:rsidR="00731C56" w:rsidRPr="00D60ED7" w:rsidTr="00955A3E">
        <w:trPr>
          <w:trHeight w:val="269"/>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269</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Панель  брейкпойнт для грам. положительных микроорганизмов для идентификации </w:t>
            </w:r>
            <w:proofErr w:type="gramStart"/>
            <w:r>
              <w:rPr>
                <w:color w:val="000000"/>
                <w:sz w:val="16"/>
                <w:szCs w:val="16"/>
              </w:rPr>
              <w:t>грам</w:t>
            </w:r>
            <w:proofErr w:type="gramEnd"/>
            <w:r>
              <w:rPr>
                <w:color w:val="000000"/>
                <w:sz w:val="16"/>
                <w:szCs w:val="16"/>
              </w:rPr>
              <w:t xml:space="preserve"> + микроорганизмов (ГР+ комбо-Панель АЧ+ИД) 20 панелей)</w:t>
            </w:r>
          </w:p>
        </w:tc>
        <w:tc>
          <w:tcPr>
            <w:tcW w:w="6271" w:type="dxa"/>
            <w:shd w:val="clear" w:color="auto" w:fill="auto"/>
            <w:vAlign w:val="center"/>
            <w:hideMark/>
          </w:tcPr>
          <w:p w:rsidR="00731C56" w:rsidRDefault="00731C56">
            <w:pPr>
              <w:rPr>
                <w:color w:val="000000"/>
                <w:sz w:val="16"/>
                <w:szCs w:val="16"/>
              </w:rPr>
            </w:pPr>
            <w:r>
              <w:rPr>
                <w:color w:val="000000"/>
                <w:sz w:val="16"/>
                <w:szCs w:val="16"/>
              </w:rPr>
              <w:t>Pos Breakpoint Combo 29, №20, к анализатору модели WalkAway B1016-145</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rPr>
                <w:sz w:val="16"/>
                <w:szCs w:val="16"/>
              </w:rPr>
            </w:pPr>
            <w:r>
              <w:rPr>
                <w:sz w:val="16"/>
                <w:szCs w:val="16"/>
              </w:rPr>
              <w:t xml:space="preserve">    43 557,00   </w:t>
            </w:r>
          </w:p>
        </w:tc>
        <w:tc>
          <w:tcPr>
            <w:tcW w:w="1192" w:type="dxa"/>
            <w:shd w:val="clear" w:color="auto" w:fill="auto"/>
            <w:noWrap/>
            <w:vAlign w:val="center"/>
            <w:hideMark/>
          </w:tcPr>
          <w:p w:rsidR="00731C56" w:rsidRDefault="00731C56">
            <w:pPr>
              <w:jc w:val="center"/>
              <w:rPr>
                <w:sz w:val="16"/>
                <w:szCs w:val="16"/>
              </w:rPr>
            </w:pPr>
            <w:r>
              <w:rPr>
                <w:sz w:val="16"/>
                <w:szCs w:val="16"/>
              </w:rPr>
              <w:t>5</w:t>
            </w:r>
          </w:p>
        </w:tc>
        <w:tc>
          <w:tcPr>
            <w:tcW w:w="2266" w:type="dxa"/>
            <w:shd w:val="clear" w:color="auto" w:fill="auto"/>
            <w:noWrap/>
            <w:vAlign w:val="center"/>
            <w:hideMark/>
          </w:tcPr>
          <w:p w:rsidR="00731C56" w:rsidRDefault="00731C56">
            <w:pPr>
              <w:jc w:val="right"/>
              <w:rPr>
                <w:color w:val="000000"/>
              </w:rPr>
            </w:pPr>
            <w:r>
              <w:rPr>
                <w:color w:val="000000"/>
              </w:rPr>
              <w:t>217 785,00</w:t>
            </w:r>
          </w:p>
        </w:tc>
      </w:tr>
      <w:tr w:rsidR="00731C56" w:rsidRPr="00D60ED7" w:rsidTr="00955A3E">
        <w:trPr>
          <w:trHeight w:val="516"/>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270</w:t>
            </w:r>
          </w:p>
        </w:tc>
        <w:tc>
          <w:tcPr>
            <w:tcW w:w="3108" w:type="dxa"/>
            <w:shd w:val="clear" w:color="auto" w:fill="auto"/>
            <w:vAlign w:val="center"/>
            <w:hideMark/>
          </w:tcPr>
          <w:p w:rsidR="00731C56" w:rsidRDefault="00731C56">
            <w:pPr>
              <w:rPr>
                <w:color w:val="000000"/>
                <w:sz w:val="16"/>
                <w:szCs w:val="16"/>
              </w:rPr>
            </w:pPr>
            <w:r>
              <w:rPr>
                <w:color w:val="000000"/>
                <w:sz w:val="16"/>
                <w:szCs w:val="16"/>
              </w:rPr>
              <w:t>Potassium Hydroxide 30 ml (VP 1)  Гидроксид Калия 30 мл)</w:t>
            </w:r>
          </w:p>
        </w:tc>
        <w:tc>
          <w:tcPr>
            <w:tcW w:w="6271" w:type="dxa"/>
            <w:shd w:val="clear" w:color="auto" w:fill="auto"/>
            <w:vAlign w:val="center"/>
            <w:hideMark/>
          </w:tcPr>
          <w:p w:rsidR="00731C56" w:rsidRDefault="00731C56">
            <w:pPr>
              <w:rPr>
                <w:color w:val="000000"/>
                <w:sz w:val="16"/>
                <w:szCs w:val="16"/>
              </w:rPr>
            </w:pPr>
            <w:r>
              <w:rPr>
                <w:color w:val="000000"/>
                <w:sz w:val="16"/>
                <w:szCs w:val="16"/>
              </w:rPr>
              <w:t>B1010-43A , 30 мл</w:t>
            </w:r>
            <w:proofErr w:type="gramStart"/>
            <w:r>
              <w:rPr>
                <w:color w:val="000000"/>
                <w:sz w:val="16"/>
                <w:szCs w:val="16"/>
              </w:rPr>
              <w:t xml:space="preserve">., </w:t>
            </w:r>
            <w:proofErr w:type="gramEnd"/>
            <w:r>
              <w:rPr>
                <w:color w:val="000000"/>
                <w:sz w:val="16"/>
                <w:szCs w:val="16"/>
              </w:rPr>
              <w:t xml:space="preserve">к анализатору модели WalkAway </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rPr>
                <w:sz w:val="16"/>
                <w:szCs w:val="16"/>
              </w:rPr>
            </w:pPr>
            <w:r>
              <w:rPr>
                <w:sz w:val="16"/>
                <w:szCs w:val="16"/>
              </w:rPr>
              <w:t xml:space="preserve">    10 644,00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21 288,00</w:t>
            </w:r>
          </w:p>
        </w:tc>
      </w:tr>
      <w:tr w:rsidR="00731C56" w:rsidRPr="00D60ED7" w:rsidTr="00955A3E">
        <w:trPr>
          <w:trHeight w:val="70"/>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271</w:t>
            </w:r>
          </w:p>
        </w:tc>
        <w:tc>
          <w:tcPr>
            <w:tcW w:w="3108" w:type="dxa"/>
            <w:shd w:val="clear" w:color="auto" w:fill="auto"/>
            <w:vAlign w:val="center"/>
            <w:hideMark/>
          </w:tcPr>
          <w:p w:rsidR="00731C56" w:rsidRPr="00731C56" w:rsidRDefault="00731C56">
            <w:pPr>
              <w:rPr>
                <w:color w:val="000000"/>
                <w:sz w:val="16"/>
                <w:szCs w:val="16"/>
                <w:lang w:val="en-US"/>
              </w:rPr>
            </w:pPr>
            <w:r w:rsidRPr="00731C56">
              <w:rPr>
                <w:color w:val="000000"/>
                <w:sz w:val="16"/>
                <w:szCs w:val="16"/>
                <w:lang w:val="en-US"/>
              </w:rPr>
              <w:t xml:space="preserve">Peptidase reagent 30 ml (PEP); Peptidase Reagent - </w:t>
            </w:r>
            <w:r>
              <w:rPr>
                <w:color w:val="000000"/>
                <w:sz w:val="16"/>
                <w:szCs w:val="16"/>
              </w:rPr>
              <w:t>Реагент</w:t>
            </w:r>
            <w:r w:rsidRPr="00731C56">
              <w:rPr>
                <w:color w:val="000000"/>
                <w:sz w:val="16"/>
                <w:szCs w:val="16"/>
                <w:lang w:val="en-US"/>
              </w:rPr>
              <w:t xml:space="preserve"> </w:t>
            </w:r>
            <w:r>
              <w:rPr>
                <w:color w:val="000000"/>
                <w:sz w:val="16"/>
                <w:szCs w:val="16"/>
              </w:rPr>
              <w:t>Пептидазы</w:t>
            </w:r>
          </w:p>
        </w:tc>
        <w:tc>
          <w:tcPr>
            <w:tcW w:w="6271" w:type="dxa"/>
            <w:shd w:val="clear" w:color="auto" w:fill="auto"/>
            <w:vAlign w:val="center"/>
            <w:hideMark/>
          </w:tcPr>
          <w:p w:rsidR="00731C56" w:rsidRDefault="00731C56">
            <w:pPr>
              <w:rPr>
                <w:color w:val="000000"/>
                <w:sz w:val="16"/>
                <w:szCs w:val="16"/>
              </w:rPr>
            </w:pPr>
            <w:r>
              <w:rPr>
                <w:color w:val="000000"/>
                <w:sz w:val="16"/>
                <w:szCs w:val="16"/>
              </w:rPr>
              <w:t>B1012-30B , 30 мл</w:t>
            </w:r>
            <w:proofErr w:type="gramStart"/>
            <w:r>
              <w:rPr>
                <w:color w:val="000000"/>
                <w:sz w:val="16"/>
                <w:szCs w:val="16"/>
              </w:rPr>
              <w:t xml:space="preserve">., </w:t>
            </w:r>
            <w:proofErr w:type="gramEnd"/>
            <w:r>
              <w:rPr>
                <w:color w:val="000000"/>
                <w:sz w:val="16"/>
                <w:szCs w:val="16"/>
              </w:rPr>
              <w:t xml:space="preserve">к анализатору модели WalkAway </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rPr>
                <w:sz w:val="16"/>
                <w:szCs w:val="16"/>
              </w:rPr>
            </w:pPr>
            <w:r>
              <w:rPr>
                <w:sz w:val="16"/>
                <w:szCs w:val="16"/>
              </w:rPr>
              <w:t xml:space="preserve">    10 059,00   </w:t>
            </w:r>
          </w:p>
        </w:tc>
        <w:tc>
          <w:tcPr>
            <w:tcW w:w="1192" w:type="dxa"/>
            <w:shd w:val="clear" w:color="auto" w:fill="auto"/>
            <w:noWrap/>
            <w:vAlign w:val="center"/>
            <w:hideMark/>
          </w:tcPr>
          <w:p w:rsidR="00731C56" w:rsidRDefault="00731C56">
            <w:pPr>
              <w:jc w:val="center"/>
              <w:rPr>
                <w:sz w:val="16"/>
                <w:szCs w:val="16"/>
              </w:rPr>
            </w:pPr>
            <w:r>
              <w:rPr>
                <w:sz w:val="16"/>
                <w:szCs w:val="16"/>
              </w:rPr>
              <w:t>3</w:t>
            </w:r>
          </w:p>
        </w:tc>
        <w:tc>
          <w:tcPr>
            <w:tcW w:w="2266" w:type="dxa"/>
            <w:shd w:val="clear" w:color="auto" w:fill="auto"/>
            <w:noWrap/>
            <w:vAlign w:val="center"/>
            <w:hideMark/>
          </w:tcPr>
          <w:p w:rsidR="00731C56" w:rsidRDefault="00731C56">
            <w:pPr>
              <w:jc w:val="right"/>
              <w:rPr>
                <w:color w:val="000000"/>
              </w:rPr>
            </w:pPr>
            <w:r>
              <w:rPr>
                <w:color w:val="000000"/>
              </w:rPr>
              <w:t>30 177,00</w:t>
            </w:r>
          </w:p>
        </w:tc>
      </w:tr>
      <w:tr w:rsidR="00731C56" w:rsidRPr="00D60ED7" w:rsidTr="00955A3E">
        <w:trPr>
          <w:trHeight w:val="287"/>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272</w:t>
            </w:r>
          </w:p>
        </w:tc>
        <w:tc>
          <w:tcPr>
            <w:tcW w:w="3108" w:type="dxa"/>
            <w:shd w:val="clear" w:color="auto" w:fill="auto"/>
            <w:vAlign w:val="center"/>
            <w:hideMark/>
          </w:tcPr>
          <w:p w:rsidR="00731C56" w:rsidRDefault="00731C56">
            <w:pPr>
              <w:rPr>
                <w:color w:val="000000"/>
                <w:sz w:val="16"/>
                <w:szCs w:val="16"/>
              </w:rPr>
            </w:pPr>
            <w:r>
              <w:rPr>
                <w:color w:val="000000"/>
                <w:sz w:val="16"/>
                <w:szCs w:val="16"/>
              </w:rPr>
              <w:t>Альфа Нафтол (VP 2)</w:t>
            </w:r>
          </w:p>
        </w:tc>
        <w:tc>
          <w:tcPr>
            <w:tcW w:w="6271" w:type="dxa"/>
            <w:shd w:val="clear" w:color="auto" w:fill="auto"/>
            <w:vAlign w:val="center"/>
            <w:hideMark/>
          </w:tcPr>
          <w:p w:rsidR="00731C56" w:rsidRDefault="00731C56">
            <w:pPr>
              <w:rPr>
                <w:color w:val="000000"/>
                <w:sz w:val="16"/>
                <w:szCs w:val="16"/>
              </w:rPr>
            </w:pPr>
            <w:r>
              <w:rPr>
                <w:color w:val="000000"/>
                <w:sz w:val="16"/>
                <w:szCs w:val="16"/>
              </w:rPr>
              <w:t>Раствор, представляющий собой альфа-нафтол в воде, Alpha-Naphthol  30мл к анализатору модели WalkAway,  B1010-42A</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rPr>
                <w:sz w:val="16"/>
                <w:szCs w:val="16"/>
              </w:rPr>
            </w:pPr>
            <w:r>
              <w:rPr>
                <w:sz w:val="16"/>
                <w:szCs w:val="16"/>
              </w:rPr>
              <w:t xml:space="preserve">    20 216,00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40 432,00</w:t>
            </w:r>
          </w:p>
        </w:tc>
      </w:tr>
      <w:tr w:rsidR="00731C56" w:rsidRPr="00D60ED7" w:rsidTr="00955A3E">
        <w:trPr>
          <w:trHeight w:val="37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273</w:t>
            </w:r>
          </w:p>
        </w:tc>
        <w:tc>
          <w:tcPr>
            <w:tcW w:w="3108" w:type="dxa"/>
            <w:shd w:val="clear" w:color="auto" w:fill="auto"/>
            <w:vAlign w:val="center"/>
            <w:hideMark/>
          </w:tcPr>
          <w:p w:rsidR="00731C56" w:rsidRDefault="00731C56">
            <w:pPr>
              <w:rPr>
                <w:color w:val="000000"/>
                <w:sz w:val="16"/>
                <w:szCs w:val="16"/>
              </w:rPr>
            </w:pPr>
            <w:r>
              <w:rPr>
                <w:color w:val="000000"/>
                <w:sz w:val="16"/>
                <w:szCs w:val="16"/>
              </w:rPr>
              <w:t>Kovac's reagent 30 ml  (IND)</w:t>
            </w:r>
          </w:p>
        </w:tc>
        <w:tc>
          <w:tcPr>
            <w:tcW w:w="6271" w:type="dxa"/>
            <w:shd w:val="clear" w:color="auto" w:fill="auto"/>
            <w:vAlign w:val="center"/>
            <w:hideMark/>
          </w:tcPr>
          <w:p w:rsidR="00731C56" w:rsidRDefault="00731C56">
            <w:pPr>
              <w:rPr>
                <w:color w:val="000000"/>
                <w:sz w:val="16"/>
                <w:szCs w:val="16"/>
              </w:rPr>
            </w:pPr>
            <w:r>
              <w:rPr>
                <w:color w:val="000000"/>
                <w:sz w:val="16"/>
                <w:szCs w:val="16"/>
              </w:rPr>
              <w:t>B1010-41A  , 30 мл</w:t>
            </w:r>
            <w:proofErr w:type="gramStart"/>
            <w:r>
              <w:rPr>
                <w:color w:val="000000"/>
                <w:sz w:val="16"/>
                <w:szCs w:val="16"/>
              </w:rPr>
              <w:t xml:space="preserve">., </w:t>
            </w:r>
            <w:proofErr w:type="gramEnd"/>
            <w:r>
              <w:rPr>
                <w:color w:val="000000"/>
                <w:sz w:val="16"/>
                <w:szCs w:val="16"/>
              </w:rPr>
              <w:t xml:space="preserve">к анализатору модели WalkAway </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rPr>
                <w:sz w:val="16"/>
                <w:szCs w:val="16"/>
              </w:rPr>
            </w:pPr>
            <w:r>
              <w:rPr>
                <w:sz w:val="16"/>
                <w:szCs w:val="16"/>
              </w:rPr>
              <w:t xml:space="preserve">    14 161,00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28 322,00</w:t>
            </w:r>
          </w:p>
        </w:tc>
      </w:tr>
      <w:tr w:rsidR="00731C56" w:rsidRPr="00D60ED7" w:rsidTr="00955A3E">
        <w:trPr>
          <w:trHeight w:val="162"/>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274</w:t>
            </w:r>
          </w:p>
        </w:tc>
        <w:tc>
          <w:tcPr>
            <w:tcW w:w="3108" w:type="dxa"/>
            <w:shd w:val="clear" w:color="auto" w:fill="auto"/>
            <w:vAlign w:val="center"/>
            <w:hideMark/>
          </w:tcPr>
          <w:p w:rsidR="00731C56" w:rsidRPr="00731C56" w:rsidRDefault="00731C56">
            <w:pPr>
              <w:rPr>
                <w:color w:val="000000"/>
                <w:sz w:val="16"/>
                <w:szCs w:val="16"/>
                <w:lang w:val="en-US"/>
              </w:rPr>
            </w:pPr>
            <w:r w:rsidRPr="00731C56">
              <w:rPr>
                <w:color w:val="000000"/>
                <w:sz w:val="16"/>
                <w:szCs w:val="16"/>
                <w:lang w:val="en-US"/>
              </w:rPr>
              <w:t xml:space="preserve">PROMPT  (Prompt  inoculation system 60 Units / </w:t>
            </w:r>
            <w:r>
              <w:rPr>
                <w:color w:val="000000"/>
                <w:sz w:val="16"/>
                <w:szCs w:val="16"/>
              </w:rPr>
              <w:t>система</w:t>
            </w:r>
            <w:r w:rsidRPr="00731C56">
              <w:rPr>
                <w:color w:val="000000"/>
                <w:sz w:val="16"/>
                <w:szCs w:val="16"/>
                <w:lang w:val="en-US"/>
              </w:rPr>
              <w:t xml:space="preserve"> Prompt </w:t>
            </w:r>
            <w:r>
              <w:rPr>
                <w:color w:val="000000"/>
                <w:sz w:val="16"/>
                <w:szCs w:val="16"/>
              </w:rPr>
              <w:t>для</w:t>
            </w:r>
            <w:r w:rsidRPr="00731C56">
              <w:rPr>
                <w:color w:val="000000"/>
                <w:sz w:val="16"/>
                <w:szCs w:val="16"/>
                <w:lang w:val="en-US"/>
              </w:rPr>
              <w:t xml:space="preserve"> </w:t>
            </w:r>
            <w:r>
              <w:rPr>
                <w:color w:val="000000"/>
                <w:sz w:val="16"/>
                <w:szCs w:val="16"/>
              </w:rPr>
              <w:t>инокуляций</w:t>
            </w:r>
            <w:r w:rsidRPr="00731C56">
              <w:rPr>
                <w:color w:val="000000"/>
                <w:sz w:val="16"/>
                <w:szCs w:val="16"/>
                <w:lang w:val="en-US"/>
              </w:rPr>
              <w:t xml:space="preserve"> 60 </w:t>
            </w:r>
            <w:r>
              <w:rPr>
                <w:color w:val="000000"/>
                <w:sz w:val="16"/>
                <w:szCs w:val="16"/>
              </w:rPr>
              <w:t>шт</w:t>
            </w:r>
            <w:r w:rsidRPr="00731C56">
              <w:rPr>
                <w:color w:val="000000"/>
                <w:sz w:val="16"/>
                <w:szCs w:val="16"/>
                <w:lang w:val="en-US"/>
              </w:rPr>
              <w:t>)</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"Prompt Dry" для переноса культуры на панель, №60, к анализатору модели WalkAway , B1026-10D </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rPr>
                <w:sz w:val="16"/>
                <w:szCs w:val="16"/>
              </w:rPr>
            </w:pPr>
            <w:r>
              <w:rPr>
                <w:sz w:val="16"/>
                <w:szCs w:val="16"/>
              </w:rPr>
              <w:t xml:space="preserve">    79 887,00   </w:t>
            </w:r>
          </w:p>
        </w:tc>
        <w:tc>
          <w:tcPr>
            <w:tcW w:w="1192" w:type="dxa"/>
            <w:shd w:val="clear" w:color="auto" w:fill="auto"/>
            <w:noWrap/>
            <w:vAlign w:val="center"/>
            <w:hideMark/>
          </w:tcPr>
          <w:p w:rsidR="00731C56" w:rsidRDefault="00731C56">
            <w:pPr>
              <w:jc w:val="center"/>
              <w:rPr>
                <w:sz w:val="16"/>
                <w:szCs w:val="16"/>
              </w:rPr>
            </w:pPr>
            <w:r>
              <w:rPr>
                <w:sz w:val="16"/>
                <w:szCs w:val="16"/>
              </w:rPr>
              <w:t>5</w:t>
            </w:r>
          </w:p>
        </w:tc>
        <w:tc>
          <w:tcPr>
            <w:tcW w:w="2266" w:type="dxa"/>
            <w:shd w:val="clear" w:color="auto" w:fill="auto"/>
            <w:noWrap/>
            <w:vAlign w:val="center"/>
            <w:hideMark/>
          </w:tcPr>
          <w:p w:rsidR="00731C56" w:rsidRDefault="00731C56">
            <w:pPr>
              <w:jc w:val="right"/>
              <w:rPr>
                <w:color w:val="000000"/>
              </w:rPr>
            </w:pPr>
            <w:r>
              <w:rPr>
                <w:color w:val="000000"/>
              </w:rPr>
              <w:t>399 435,00</w:t>
            </w:r>
          </w:p>
        </w:tc>
      </w:tr>
      <w:tr w:rsidR="00731C56" w:rsidRPr="00D60ED7" w:rsidTr="00955A3E">
        <w:trPr>
          <w:trHeight w:val="5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275</w:t>
            </w:r>
          </w:p>
        </w:tc>
        <w:tc>
          <w:tcPr>
            <w:tcW w:w="3108" w:type="dxa"/>
            <w:shd w:val="clear" w:color="auto" w:fill="auto"/>
            <w:vAlign w:val="center"/>
            <w:hideMark/>
          </w:tcPr>
          <w:p w:rsidR="00731C56" w:rsidRDefault="00731C56">
            <w:pPr>
              <w:rPr>
                <w:color w:val="000000"/>
                <w:sz w:val="16"/>
                <w:szCs w:val="16"/>
              </w:rPr>
            </w:pPr>
            <w:r>
              <w:rPr>
                <w:color w:val="000000"/>
                <w:sz w:val="16"/>
                <w:szCs w:val="16"/>
              </w:rPr>
              <w:t>Раствор гидроксида натрия 0,05 Н</w:t>
            </w:r>
          </w:p>
        </w:tc>
        <w:tc>
          <w:tcPr>
            <w:tcW w:w="6271" w:type="dxa"/>
            <w:shd w:val="clear" w:color="auto" w:fill="auto"/>
            <w:vAlign w:val="center"/>
            <w:hideMark/>
          </w:tcPr>
          <w:p w:rsidR="00731C56" w:rsidRDefault="00731C56">
            <w:pPr>
              <w:rPr>
                <w:color w:val="000000"/>
                <w:sz w:val="16"/>
                <w:szCs w:val="16"/>
              </w:rPr>
            </w:pPr>
            <w:r>
              <w:rPr>
                <w:color w:val="000000"/>
                <w:sz w:val="16"/>
                <w:szCs w:val="16"/>
              </w:rPr>
              <w:t>30 мл</w:t>
            </w:r>
            <w:proofErr w:type="gramStart"/>
            <w:r>
              <w:rPr>
                <w:color w:val="000000"/>
                <w:sz w:val="16"/>
                <w:szCs w:val="16"/>
              </w:rPr>
              <w:t xml:space="preserve">., </w:t>
            </w:r>
            <w:proofErr w:type="gramEnd"/>
            <w:r>
              <w:rPr>
                <w:color w:val="000000"/>
                <w:sz w:val="16"/>
                <w:szCs w:val="16"/>
              </w:rPr>
              <w:t xml:space="preserve">0,05  N sodium hydroxide 30 ml  0,05 к анализатору модели WalkAway,  B1015-3 </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rPr>
                <w:sz w:val="16"/>
                <w:szCs w:val="16"/>
              </w:rPr>
            </w:pPr>
            <w:r>
              <w:rPr>
                <w:sz w:val="16"/>
                <w:szCs w:val="16"/>
              </w:rPr>
              <w:t xml:space="preserve">    10 255,00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10 255,00</w:t>
            </w:r>
          </w:p>
        </w:tc>
      </w:tr>
      <w:tr w:rsidR="00731C56" w:rsidRPr="00D60ED7" w:rsidTr="00955A3E">
        <w:trPr>
          <w:trHeight w:val="58"/>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276</w:t>
            </w:r>
          </w:p>
        </w:tc>
        <w:tc>
          <w:tcPr>
            <w:tcW w:w="3108" w:type="dxa"/>
            <w:shd w:val="clear" w:color="auto" w:fill="auto"/>
            <w:vAlign w:val="center"/>
            <w:hideMark/>
          </w:tcPr>
          <w:p w:rsidR="00731C56" w:rsidRDefault="00731C56">
            <w:pPr>
              <w:rPr>
                <w:color w:val="000000"/>
                <w:sz w:val="16"/>
                <w:szCs w:val="16"/>
              </w:rPr>
            </w:pPr>
            <w:r>
              <w:rPr>
                <w:color w:val="000000"/>
                <w:sz w:val="16"/>
                <w:szCs w:val="16"/>
              </w:rPr>
              <w:t>Ferric Chloride - Хлорид железа</w:t>
            </w:r>
          </w:p>
        </w:tc>
        <w:tc>
          <w:tcPr>
            <w:tcW w:w="6271" w:type="dxa"/>
            <w:shd w:val="clear" w:color="auto" w:fill="auto"/>
            <w:vAlign w:val="center"/>
            <w:hideMark/>
          </w:tcPr>
          <w:p w:rsidR="00731C56" w:rsidRDefault="00731C56">
            <w:pPr>
              <w:rPr>
                <w:color w:val="000000"/>
                <w:sz w:val="16"/>
                <w:szCs w:val="16"/>
              </w:rPr>
            </w:pPr>
            <w:r>
              <w:rPr>
                <w:color w:val="000000"/>
                <w:sz w:val="16"/>
                <w:szCs w:val="16"/>
              </w:rPr>
              <w:t>30 мл</w:t>
            </w:r>
            <w:proofErr w:type="gramStart"/>
            <w:r>
              <w:rPr>
                <w:color w:val="000000"/>
                <w:sz w:val="16"/>
                <w:szCs w:val="16"/>
              </w:rPr>
              <w:t xml:space="preserve">., </w:t>
            </w:r>
            <w:proofErr w:type="gramEnd"/>
            <w:r>
              <w:rPr>
                <w:color w:val="000000"/>
                <w:sz w:val="16"/>
                <w:szCs w:val="16"/>
              </w:rPr>
              <w:t xml:space="preserve">к анализатору модели WalkAway B1010-48A </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rPr>
                <w:sz w:val="16"/>
                <w:szCs w:val="16"/>
              </w:rPr>
            </w:pPr>
            <w:r>
              <w:rPr>
                <w:sz w:val="16"/>
                <w:szCs w:val="16"/>
              </w:rPr>
              <w:t xml:space="preserve">    10 059,00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10 059,00</w:t>
            </w:r>
          </w:p>
        </w:tc>
      </w:tr>
      <w:tr w:rsidR="00731C56" w:rsidRPr="00D60ED7" w:rsidTr="00955A3E">
        <w:trPr>
          <w:trHeight w:val="342"/>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277</w:t>
            </w:r>
          </w:p>
        </w:tc>
        <w:tc>
          <w:tcPr>
            <w:tcW w:w="3108" w:type="dxa"/>
            <w:shd w:val="clear" w:color="auto" w:fill="auto"/>
            <w:vAlign w:val="center"/>
            <w:hideMark/>
          </w:tcPr>
          <w:p w:rsidR="00731C56" w:rsidRDefault="00731C56">
            <w:pPr>
              <w:rPr>
                <w:color w:val="000000"/>
                <w:sz w:val="16"/>
                <w:szCs w:val="16"/>
              </w:rPr>
            </w:pPr>
            <w:proofErr w:type="gramStart"/>
            <w:r>
              <w:rPr>
                <w:color w:val="000000"/>
                <w:sz w:val="16"/>
                <w:szCs w:val="16"/>
              </w:rPr>
              <w:t>Mineral oil / Минеральное масло 60 мл (для AS и WA))</w:t>
            </w:r>
            <w:proofErr w:type="gramEnd"/>
          </w:p>
        </w:tc>
        <w:tc>
          <w:tcPr>
            <w:tcW w:w="6271" w:type="dxa"/>
            <w:shd w:val="clear" w:color="auto" w:fill="auto"/>
            <w:vAlign w:val="center"/>
            <w:hideMark/>
          </w:tcPr>
          <w:p w:rsidR="00731C56" w:rsidRDefault="00731C56">
            <w:pPr>
              <w:rPr>
                <w:color w:val="000000"/>
                <w:sz w:val="16"/>
                <w:szCs w:val="16"/>
              </w:rPr>
            </w:pPr>
            <w:r>
              <w:rPr>
                <w:color w:val="000000"/>
                <w:sz w:val="16"/>
                <w:szCs w:val="16"/>
              </w:rPr>
              <w:t>B1010-40 , 60 мл</w:t>
            </w:r>
            <w:proofErr w:type="gramStart"/>
            <w:r>
              <w:rPr>
                <w:color w:val="000000"/>
                <w:sz w:val="16"/>
                <w:szCs w:val="16"/>
              </w:rPr>
              <w:t xml:space="preserve">., </w:t>
            </w:r>
            <w:proofErr w:type="gramEnd"/>
            <w:r>
              <w:rPr>
                <w:color w:val="000000"/>
                <w:sz w:val="16"/>
                <w:szCs w:val="16"/>
              </w:rPr>
              <w:t xml:space="preserve">к анализатору модели WalkAway </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rPr>
                <w:sz w:val="16"/>
                <w:szCs w:val="16"/>
              </w:rPr>
            </w:pPr>
            <w:r>
              <w:rPr>
                <w:sz w:val="16"/>
                <w:szCs w:val="16"/>
              </w:rPr>
              <w:t xml:space="preserve">    12 599,00   </w:t>
            </w:r>
          </w:p>
        </w:tc>
        <w:tc>
          <w:tcPr>
            <w:tcW w:w="1192" w:type="dxa"/>
            <w:shd w:val="clear" w:color="auto" w:fill="auto"/>
            <w:noWrap/>
            <w:vAlign w:val="center"/>
            <w:hideMark/>
          </w:tcPr>
          <w:p w:rsidR="00731C56" w:rsidRDefault="00731C56">
            <w:pPr>
              <w:jc w:val="center"/>
              <w:rPr>
                <w:sz w:val="16"/>
                <w:szCs w:val="16"/>
              </w:rPr>
            </w:pPr>
            <w:r>
              <w:rPr>
                <w:sz w:val="16"/>
                <w:szCs w:val="16"/>
              </w:rPr>
              <w:t>1</w:t>
            </w:r>
          </w:p>
        </w:tc>
        <w:tc>
          <w:tcPr>
            <w:tcW w:w="2266" w:type="dxa"/>
            <w:shd w:val="clear" w:color="auto" w:fill="auto"/>
            <w:noWrap/>
            <w:vAlign w:val="center"/>
            <w:hideMark/>
          </w:tcPr>
          <w:p w:rsidR="00731C56" w:rsidRDefault="00731C56">
            <w:pPr>
              <w:jc w:val="right"/>
              <w:rPr>
                <w:color w:val="000000"/>
              </w:rPr>
            </w:pPr>
            <w:r>
              <w:rPr>
                <w:color w:val="000000"/>
              </w:rPr>
              <w:t>12 599,00</w:t>
            </w:r>
          </w:p>
        </w:tc>
      </w:tr>
      <w:tr w:rsidR="00731C56" w:rsidRPr="00D60ED7" w:rsidTr="00955A3E">
        <w:trPr>
          <w:trHeight w:val="286"/>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278</w:t>
            </w:r>
          </w:p>
        </w:tc>
        <w:tc>
          <w:tcPr>
            <w:tcW w:w="3108" w:type="dxa"/>
            <w:shd w:val="clear" w:color="auto" w:fill="auto"/>
            <w:vAlign w:val="center"/>
            <w:hideMark/>
          </w:tcPr>
          <w:p w:rsidR="00731C56" w:rsidRDefault="00731C56">
            <w:pPr>
              <w:rPr>
                <w:color w:val="000000"/>
                <w:sz w:val="16"/>
                <w:szCs w:val="16"/>
              </w:rPr>
            </w:pPr>
            <w:r>
              <w:rPr>
                <w:color w:val="000000"/>
                <w:sz w:val="16"/>
                <w:szCs w:val="16"/>
              </w:rPr>
              <w:t>Mineral Oil  - Минеральное масло (для WalkAway® SI), 250 мл</w:t>
            </w:r>
          </w:p>
        </w:tc>
        <w:tc>
          <w:tcPr>
            <w:tcW w:w="6271" w:type="dxa"/>
            <w:shd w:val="clear" w:color="auto" w:fill="auto"/>
            <w:vAlign w:val="center"/>
            <w:hideMark/>
          </w:tcPr>
          <w:p w:rsidR="00731C56" w:rsidRDefault="00731C56">
            <w:pPr>
              <w:rPr>
                <w:color w:val="000000"/>
                <w:sz w:val="16"/>
                <w:szCs w:val="16"/>
              </w:rPr>
            </w:pPr>
            <w:r>
              <w:rPr>
                <w:color w:val="000000"/>
                <w:sz w:val="16"/>
                <w:szCs w:val="16"/>
              </w:rPr>
              <w:t>B1010-40A, 250 мл</w:t>
            </w:r>
            <w:proofErr w:type="gramStart"/>
            <w:r>
              <w:rPr>
                <w:color w:val="000000"/>
                <w:sz w:val="16"/>
                <w:szCs w:val="16"/>
              </w:rPr>
              <w:t xml:space="preserve">., </w:t>
            </w:r>
            <w:proofErr w:type="gramEnd"/>
            <w:r>
              <w:rPr>
                <w:color w:val="000000"/>
                <w:sz w:val="16"/>
                <w:szCs w:val="16"/>
              </w:rPr>
              <w:t xml:space="preserve">к анализатору модели WalkAway </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noWrap/>
            <w:vAlign w:val="center"/>
            <w:hideMark/>
          </w:tcPr>
          <w:p w:rsidR="00731C56" w:rsidRDefault="00731C56">
            <w:pPr>
              <w:rPr>
                <w:sz w:val="16"/>
                <w:szCs w:val="16"/>
              </w:rPr>
            </w:pPr>
            <w:r>
              <w:rPr>
                <w:sz w:val="16"/>
                <w:szCs w:val="16"/>
              </w:rPr>
              <w:t xml:space="preserve">    22 267,00   </w:t>
            </w:r>
          </w:p>
        </w:tc>
        <w:tc>
          <w:tcPr>
            <w:tcW w:w="1192" w:type="dxa"/>
            <w:shd w:val="clear" w:color="auto" w:fill="auto"/>
            <w:noWrap/>
            <w:vAlign w:val="center"/>
            <w:hideMark/>
          </w:tcPr>
          <w:p w:rsidR="00731C56" w:rsidRDefault="00731C56">
            <w:pPr>
              <w:jc w:val="center"/>
              <w:rPr>
                <w:sz w:val="16"/>
                <w:szCs w:val="16"/>
              </w:rPr>
            </w:pPr>
            <w:r>
              <w:rPr>
                <w:sz w:val="16"/>
                <w:szCs w:val="16"/>
              </w:rPr>
              <w:t>2</w:t>
            </w:r>
          </w:p>
        </w:tc>
        <w:tc>
          <w:tcPr>
            <w:tcW w:w="2266" w:type="dxa"/>
            <w:shd w:val="clear" w:color="auto" w:fill="auto"/>
            <w:noWrap/>
            <w:vAlign w:val="center"/>
            <w:hideMark/>
          </w:tcPr>
          <w:p w:rsidR="00731C56" w:rsidRDefault="00731C56">
            <w:pPr>
              <w:jc w:val="right"/>
              <w:rPr>
                <w:color w:val="000000"/>
              </w:rPr>
            </w:pPr>
            <w:r>
              <w:rPr>
                <w:color w:val="000000"/>
              </w:rPr>
              <w:t>44 534,00</w:t>
            </w:r>
          </w:p>
        </w:tc>
      </w:tr>
      <w:tr w:rsidR="00731C56" w:rsidRPr="00D60ED7" w:rsidTr="00955A3E">
        <w:trPr>
          <w:trHeight w:val="327"/>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279</w:t>
            </w:r>
          </w:p>
        </w:tc>
        <w:tc>
          <w:tcPr>
            <w:tcW w:w="3108" w:type="dxa"/>
            <w:shd w:val="clear" w:color="auto" w:fill="auto"/>
            <w:vAlign w:val="center"/>
            <w:hideMark/>
          </w:tcPr>
          <w:p w:rsidR="00731C56" w:rsidRDefault="00731C56">
            <w:pPr>
              <w:rPr>
                <w:color w:val="000000"/>
                <w:sz w:val="16"/>
                <w:szCs w:val="16"/>
              </w:rPr>
            </w:pPr>
            <w:r>
              <w:rPr>
                <w:color w:val="000000"/>
                <w:sz w:val="16"/>
                <w:szCs w:val="16"/>
              </w:rPr>
              <w:t xml:space="preserve">Панель для идентификации грам </w:t>
            </w:r>
            <w:proofErr w:type="gramStart"/>
            <w:r>
              <w:rPr>
                <w:color w:val="000000"/>
                <w:sz w:val="16"/>
                <w:szCs w:val="16"/>
              </w:rPr>
              <w:t>-м</w:t>
            </w:r>
            <w:proofErr w:type="gramEnd"/>
            <w:r>
              <w:rPr>
                <w:color w:val="000000"/>
                <w:sz w:val="16"/>
                <w:szCs w:val="16"/>
              </w:rPr>
              <w:t xml:space="preserve">икроорганизмов </w:t>
            </w:r>
          </w:p>
        </w:tc>
        <w:tc>
          <w:tcPr>
            <w:tcW w:w="6271" w:type="dxa"/>
            <w:shd w:val="clear" w:color="auto" w:fill="auto"/>
            <w:vAlign w:val="center"/>
            <w:hideMark/>
          </w:tcPr>
          <w:p w:rsidR="00731C56" w:rsidRPr="00731C56" w:rsidRDefault="00731C56">
            <w:pPr>
              <w:rPr>
                <w:color w:val="000000"/>
                <w:sz w:val="16"/>
                <w:szCs w:val="16"/>
                <w:lang w:val="en-US"/>
              </w:rPr>
            </w:pPr>
            <w:r w:rsidRPr="00731C56">
              <w:rPr>
                <w:color w:val="000000"/>
                <w:sz w:val="16"/>
                <w:szCs w:val="16"/>
                <w:lang w:val="en-US"/>
              </w:rPr>
              <w:t xml:space="preserve">№20, NEG BP COMBO TYPE 42 B1016-137 </w:t>
            </w:r>
          </w:p>
        </w:tc>
        <w:tc>
          <w:tcPr>
            <w:tcW w:w="822" w:type="dxa"/>
            <w:shd w:val="clear" w:color="auto" w:fill="auto"/>
            <w:noWrap/>
            <w:vAlign w:val="center"/>
            <w:hideMark/>
          </w:tcPr>
          <w:p w:rsidR="00731C56" w:rsidRDefault="00731C56">
            <w:pPr>
              <w:jc w:val="center"/>
              <w:rPr>
                <w:color w:val="000000"/>
                <w:sz w:val="16"/>
                <w:szCs w:val="16"/>
              </w:rPr>
            </w:pPr>
            <w:r>
              <w:rPr>
                <w:color w:val="000000"/>
                <w:sz w:val="16"/>
                <w:szCs w:val="16"/>
              </w:rPr>
              <w:t>уп</w:t>
            </w:r>
          </w:p>
        </w:tc>
        <w:tc>
          <w:tcPr>
            <w:tcW w:w="1503" w:type="dxa"/>
            <w:shd w:val="clear" w:color="auto" w:fill="auto"/>
            <w:noWrap/>
            <w:vAlign w:val="center"/>
            <w:hideMark/>
          </w:tcPr>
          <w:p w:rsidR="00731C56" w:rsidRDefault="00731C56">
            <w:pPr>
              <w:rPr>
                <w:sz w:val="16"/>
                <w:szCs w:val="16"/>
              </w:rPr>
            </w:pPr>
            <w:r>
              <w:rPr>
                <w:sz w:val="16"/>
                <w:szCs w:val="16"/>
              </w:rPr>
              <w:t xml:space="preserve">    43 557,00   </w:t>
            </w:r>
          </w:p>
        </w:tc>
        <w:tc>
          <w:tcPr>
            <w:tcW w:w="1192" w:type="dxa"/>
            <w:shd w:val="clear" w:color="auto" w:fill="auto"/>
            <w:noWrap/>
            <w:vAlign w:val="center"/>
            <w:hideMark/>
          </w:tcPr>
          <w:p w:rsidR="00731C56" w:rsidRDefault="00731C56">
            <w:pPr>
              <w:jc w:val="center"/>
              <w:rPr>
                <w:sz w:val="16"/>
                <w:szCs w:val="16"/>
              </w:rPr>
            </w:pPr>
            <w:r>
              <w:rPr>
                <w:sz w:val="16"/>
                <w:szCs w:val="16"/>
              </w:rPr>
              <w:t>5</w:t>
            </w:r>
          </w:p>
        </w:tc>
        <w:tc>
          <w:tcPr>
            <w:tcW w:w="2266" w:type="dxa"/>
            <w:shd w:val="clear" w:color="auto" w:fill="auto"/>
            <w:noWrap/>
            <w:vAlign w:val="center"/>
            <w:hideMark/>
          </w:tcPr>
          <w:p w:rsidR="00731C56" w:rsidRDefault="00731C56">
            <w:pPr>
              <w:jc w:val="right"/>
              <w:rPr>
                <w:color w:val="000000"/>
              </w:rPr>
            </w:pPr>
            <w:r>
              <w:rPr>
                <w:color w:val="000000"/>
              </w:rPr>
              <w:t>217 785,00</w:t>
            </w:r>
          </w:p>
        </w:tc>
      </w:tr>
      <w:tr w:rsidR="00731C56" w:rsidRPr="00D60ED7" w:rsidTr="00955A3E">
        <w:trPr>
          <w:trHeight w:val="264"/>
        </w:trPr>
        <w:tc>
          <w:tcPr>
            <w:tcW w:w="828" w:type="dxa"/>
            <w:shd w:val="clear" w:color="auto" w:fill="auto"/>
            <w:noWrap/>
            <w:vAlign w:val="bottom"/>
            <w:hideMark/>
          </w:tcPr>
          <w:p w:rsidR="00731C56" w:rsidRDefault="00731C56">
            <w:pPr>
              <w:jc w:val="right"/>
              <w:rPr>
                <w:rFonts w:ascii="Calibri" w:hAnsi="Calibri" w:cs="Calibri"/>
                <w:color w:val="000000"/>
                <w:sz w:val="22"/>
                <w:szCs w:val="22"/>
              </w:rPr>
            </w:pPr>
            <w:r>
              <w:rPr>
                <w:rFonts w:ascii="Calibri" w:hAnsi="Calibri" w:cs="Calibri"/>
                <w:color w:val="000000"/>
                <w:sz w:val="22"/>
                <w:szCs w:val="22"/>
              </w:rPr>
              <w:t>280</w:t>
            </w:r>
          </w:p>
        </w:tc>
        <w:tc>
          <w:tcPr>
            <w:tcW w:w="3108" w:type="dxa"/>
            <w:shd w:val="clear" w:color="auto" w:fill="auto"/>
            <w:vAlign w:val="center"/>
            <w:hideMark/>
          </w:tcPr>
          <w:p w:rsidR="00731C56" w:rsidRDefault="00731C56">
            <w:pPr>
              <w:rPr>
                <w:color w:val="000000"/>
                <w:sz w:val="16"/>
                <w:szCs w:val="16"/>
              </w:rPr>
            </w:pPr>
            <w:r>
              <w:rPr>
                <w:color w:val="000000"/>
                <w:sz w:val="16"/>
                <w:szCs w:val="16"/>
              </w:rPr>
              <w:t>N-N-Dimethyl-Alpha-Naphthylamine - Димети</w:t>
            </w:r>
            <w:proofErr w:type="gramStart"/>
            <w:r>
              <w:rPr>
                <w:color w:val="000000"/>
                <w:sz w:val="16"/>
                <w:szCs w:val="16"/>
              </w:rPr>
              <w:t>л-</w:t>
            </w:r>
            <w:proofErr w:type="gramEnd"/>
            <w:r>
              <w:rPr>
                <w:color w:val="000000"/>
                <w:sz w:val="16"/>
                <w:szCs w:val="16"/>
              </w:rPr>
              <w:t xml:space="preserve"> Альфа - Нафтиламин</w:t>
            </w:r>
          </w:p>
        </w:tc>
        <w:tc>
          <w:tcPr>
            <w:tcW w:w="6271" w:type="dxa"/>
            <w:shd w:val="clear" w:color="auto" w:fill="auto"/>
            <w:vAlign w:val="center"/>
            <w:hideMark/>
          </w:tcPr>
          <w:p w:rsidR="00731C56" w:rsidRDefault="00731C56">
            <w:pPr>
              <w:rPr>
                <w:color w:val="000000"/>
                <w:sz w:val="16"/>
                <w:szCs w:val="16"/>
              </w:rPr>
            </w:pPr>
            <w:r>
              <w:rPr>
                <w:color w:val="000000"/>
                <w:sz w:val="16"/>
                <w:szCs w:val="16"/>
              </w:rPr>
              <w:t>30 мл</w:t>
            </w:r>
            <w:proofErr w:type="gramStart"/>
            <w:r>
              <w:rPr>
                <w:color w:val="000000"/>
                <w:sz w:val="16"/>
                <w:szCs w:val="16"/>
              </w:rPr>
              <w:t xml:space="preserve">., </w:t>
            </w:r>
            <w:proofErr w:type="gramEnd"/>
            <w:r>
              <w:rPr>
                <w:color w:val="000000"/>
                <w:sz w:val="16"/>
                <w:szCs w:val="16"/>
              </w:rPr>
              <w:t xml:space="preserve">к анализатору модели WalkAway B1010-45A </w:t>
            </w:r>
          </w:p>
        </w:tc>
        <w:tc>
          <w:tcPr>
            <w:tcW w:w="822" w:type="dxa"/>
            <w:shd w:val="clear" w:color="auto" w:fill="auto"/>
            <w:vAlign w:val="center"/>
            <w:hideMark/>
          </w:tcPr>
          <w:p w:rsidR="00731C56" w:rsidRDefault="00731C56">
            <w:pPr>
              <w:jc w:val="center"/>
              <w:rPr>
                <w:color w:val="000000"/>
                <w:sz w:val="16"/>
                <w:szCs w:val="16"/>
              </w:rPr>
            </w:pPr>
            <w:r>
              <w:rPr>
                <w:color w:val="000000"/>
                <w:sz w:val="16"/>
                <w:szCs w:val="16"/>
              </w:rPr>
              <w:t>фл</w:t>
            </w:r>
          </w:p>
        </w:tc>
        <w:tc>
          <w:tcPr>
            <w:tcW w:w="1503" w:type="dxa"/>
            <w:shd w:val="clear" w:color="auto" w:fill="auto"/>
            <w:vAlign w:val="center"/>
            <w:hideMark/>
          </w:tcPr>
          <w:p w:rsidR="00731C56" w:rsidRDefault="00731C56">
            <w:pPr>
              <w:rPr>
                <w:sz w:val="16"/>
                <w:szCs w:val="16"/>
              </w:rPr>
            </w:pPr>
            <w:r>
              <w:rPr>
                <w:sz w:val="16"/>
                <w:szCs w:val="16"/>
              </w:rPr>
              <w:t xml:space="preserve">    10 059,00   </w:t>
            </w:r>
          </w:p>
        </w:tc>
        <w:tc>
          <w:tcPr>
            <w:tcW w:w="1192" w:type="dxa"/>
            <w:shd w:val="clear" w:color="auto" w:fill="auto"/>
            <w:vAlign w:val="center"/>
            <w:hideMark/>
          </w:tcPr>
          <w:p w:rsidR="00731C56" w:rsidRDefault="00731C56">
            <w:pPr>
              <w:jc w:val="center"/>
              <w:rPr>
                <w:sz w:val="16"/>
                <w:szCs w:val="16"/>
              </w:rPr>
            </w:pPr>
            <w:r>
              <w:rPr>
                <w:sz w:val="16"/>
                <w:szCs w:val="16"/>
              </w:rPr>
              <w:t>3</w:t>
            </w:r>
          </w:p>
        </w:tc>
        <w:tc>
          <w:tcPr>
            <w:tcW w:w="2266" w:type="dxa"/>
            <w:shd w:val="clear" w:color="auto" w:fill="auto"/>
            <w:noWrap/>
            <w:vAlign w:val="center"/>
            <w:hideMark/>
          </w:tcPr>
          <w:p w:rsidR="00731C56" w:rsidRDefault="00731C56">
            <w:pPr>
              <w:jc w:val="right"/>
              <w:rPr>
                <w:color w:val="000000"/>
              </w:rPr>
            </w:pPr>
            <w:r>
              <w:rPr>
                <w:color w:val="000000"/>
              </w:rPr>
              <w:t>30 177,00</w:t>
            </w:r>
          </w:p>
        </w:tc>
      </w:tr>
      <w:tr w:rsidR="00731C56" w:rsidRPr="00D60ED7" w:rsidTr="00731C56">
        <w:trPr>
          <w:trHeight w:val="280"/>
        </w:trPr>
        <w:tc>
          <w:tcPr>
            <w:tcW w:w="828" w:type="dxa"/>
            <w:shd w:val="clear" w:color="auto" w:fill="auto"/>
            <w:noWrap/>
            <w:vAlign w:val="center"/>
            <w:hideMark/>
          </w:tcPr>
          <w:p w:rsidR="00731C56" w:rsidRPr="00D60ED7" w:rsidRDefault="00731C56" w:rsidP="006B27A3">
            <w:pPr>
              <w:suppressAutoHyphens w:val="0"/>
              <w:jc w:val="center"/>
              <w:rPr>
                <w:color w:val="000000"/>
                <w:sz w:val="18"/>
                <w:szCs w:val="18"/>
              </w:rPr>
            </w:pPr>
            <w:r>
              <w:rPr>
                <w:color w:val="000000"/>
                <w:sz w:val="18"/>
                <w:szCs w:val="18"/>
              </w:rPr>
              <w:lastRenderedPageBreak/>
              <w:t>281</w:t>
            </w:r>
          </w:p>
        </w:tc>
        <w:tc>
          <w:tcPr>
            <w:tcW w:w="3108" w:type="dxa"/>
            <w:shd w:val="clear" w:color="auto" w:fill="auto"/>
            <w:vAlign w:val="center"/>
            <w:hideMark/>
          </w:tcPr>
          <w:p w:rsidR="00731C56" w:rsidRDefault="00731C56">
            <w:pPr>
              <w:rPr>
                <w:color w:val="000000"/>
                <w:sz w:val="16"/>
                <w:szCs w:val="16"/>
              </w:rPr>
            </w:pPr>
            <w:r>
              <w:rPr>
                <w:color w:val="000000"/>
                <w:sz w:val="16"/>
                <w:szCs w:val="16"/>
              </w:rPr>
              <w:t>Бумага фильтровальная средная</w:t>
            </w:r>
          </w:p>
        </w:tc>
        <w:tc>
          <w:tcPr>
            <w:tcW w:w="6271" w:type="dxa"/>
            <w:shd w:val="clear" w:color="auto" w:fill="auto"/>
            <w:vAlign w:val="center"/>
            <w:hideMark/>
          </w:tcPr>
          <w:p w:rsidR="00731C56" w:rsidRDefault="00731C56">
            <w:pPr>
              <w:rPr>
                <w:color w:val="000000"/>
                <w:sz w:val="16"/>
                <w:szCs w:val="16"/>
              </w:rPr>
            </w:pPr>
            <w:r>
              <w:rPr>
                <w:color w:val="000000"/>
                <w:sz w:val="16"/>
                <w:szCs w:val="16"/>
              </w:rPr>
              <w:t xml:space="preserve">(21*21), уп.1 кг </w:t>
            </w:r>
          </w:p>
        </w:tc>
        <w:tc>
          <w:tcPr>
            <w:tcW w:w="822" w:type="dxa"/>
            <w:shd w:val="clear" w:color="auto" w:fill="auto"/>
            <w:vAlign w:val="center"/>
            <w:hideMark/>
          </w:tcPr>
          <w:p w:rsidR="00731C56" w:rsidRDefault="00731C56">
            <w:pPr>
              <w:jc w:val="center"/>
              <w:rPr>
                <w:color w:val="000000"/>
                <w:sz w:val="16"/>
                <w:szCs w:val="16"/>
              </w:rPr>
            </w:pPr>
            <w:r>
              <w:rPr>
                <w:color w:val="000000"/>
                <w:sz w:val="16"/>
                <w:szCs w:val="16"/>
              </w:rPr>
              <w:t>кг</w:t>
            </w:r>
          </w:p>
        </w:tc>
        <w:tc>
          <w:tcPr>
            <w:tcW w:w="1503" w:type="dxa"/>
            <w:shd w:val="clear" w:color="auto" w:fill="auto"/>
            <w:vAlign w:val="center"/>
            <w:hideMark/>
          </w:tcPr>
          <w:p w:rsidR="00731C56" w:rsidRDefault="00731C56">
            <w:pPr>
              <w:rPr>
                <w:sz w:val="16"/>
                <w:szCs w:val="16"/>
              </w:rPr>
            </w:pPr>
            <w:r>
              <w:rPr>
                <w:sz w:val="16"/>
                <w:szCs w:val="16"/>
              </w:rPr>
              <w:t xml:space="preserve">      3 203,58   </w:t>
            </w:r>
          </w:p>
        </w:tc>
        <w:tc>
          <w:tcPr>
            <w:tcW w:w="1192" w:type="dxa"/>
            <w:shd w:val="clear" w:color="auto" w:fill="auto"/>
            <w:vAlign w:val="center"/>
            <w:hideMark/>
          </w:tcPr>
          <w:p w:rsidR="00731C56" w:rsidRDefault="00731C56">
            <w:pPr>
              <w:jc w:val="center"/>
              <w:rPr>
                <w:sz w:val="16"/>
                <w:szCs w:val="16"/>
              </w:rPr>
            </w:pPr>
            <w:r>
              <w:rPr>
                <w:sz w:val="16"/>
                <w:szCs w:val="16"/>
              </w:rPr>
              <w:t>3</w:t>
            </w:r>
          </w:p>
        </w:tc>
        <w:tc>
          <w:tcPr>
            <w:tcW w:w="2266" w:type="dxa"/>
            <w:shd w:val="clear" w:color="auto" w:fill="auto"/>
            <w:noWrap/>
            <w:vAlign w:val="center"/>
            <w:hideMark/>
          </w:tcPr>
          <w:p w:rsidR="00731C56" w:rsidRDefault="00731C56">
            <w:pPr>
              <w:jc w:val="right"/>
              <w:rPr>
                <w:color w:val="000000"/>
              </w:rPr>
            </w:pPr>
            <w:r>
              <w:rPr>
                <w:color w:val="000000"/>
              </w:rPr>
              <w:t>9 610,74</w:t>
            </w:r>
          </w:p>
        </w:tc>
      </w:tr>
      <w:tr w:rsidR="00731C56" w:rsidRPr="00D60ED7" w:rsidTr="00731C56">
        <w:trPr>
          <w:trHeight w:val="280"/>
        </w:trPr>
        <w:tc>
          <w:tcPr>
            <w:tcW w:w="828" w:type="dxa"/>
            <w:shd w:val="clear" w:color="auto" w:fill="auto"/>
            <w:noWrap/>
            <w:vAlign w:val="center"/>
            <w:hideMark/>
          </w:tcPr>
          <w:p w:rsidR="00731C56" w:rsidRPr="00D60ED7" w:rsidRDefault="00731C56" w:rsidP="006B27A3">
            <w:pPr>
              <w:suppressAutoHyphens w:val="0"/>
              <w:jc w:val="center"/>
              <w:rPr>
                <w:color w:val="000000"/>
                <w:sz w:val="18"/>
                <w:szCs w:val="18"/>
              </w:rPr>
            </w:pPr>
            <w:r>
              <w:rPr>
                <w:color w:val="000000"/>
                <w:sz w:val="18"/>
                <w:szCs w:val="18"/>
              </w:rPr>
              <w:t>282</w:t>
            </w:r>
          </w:p>
        </w:tc>
        <w:tc>
          <w:tcPr>
            <w:tcW w:w="3108" w:type="dxa"/>
            <w:shd w:val="clear" w:color="auto" w:fill="auto"/>
            <w:vAlign w:val="center"/>
            <w:hideMark/>
          </w:tcPr>
          <w:p w:rsidR="00731C56" w:rsidRDefault="00731C56">
            <w:pPr>
              <w:jc w:val="center"/>
              <w:rPr>
                <w:color w:val="000000"/>
                <w:sz w:val="16"/>
                <w:szCs w:val="16"/>
              </w:rPr>
            </w:pPr>
            <w:r>
              <w:rPr>
                <w:color w:val="000000"/>
                <w:sz w:val="16"/>
                <w:szCs w:val="16"/>
              </w:rPr>
              <w:t>Эмболизирующий материал</w:t>
            </w:r>
          </w:p>
        </w:tc>
        <w:tc>
          <w:tcPr>
            <w:tcW w:w="6271" w:type="dxa"/>
            <w:shd w:val="clear" w:color="auto" w:fill="auto"/>
            <w:vAlign w:val="center"/>
            <w:hideMark/>
          </w:tcPr>
          <w:p w:rsidR="00731C56" w:rsidRDefault="00731C56">
            <w:pPr>
              <w:jc w:val="center"/>
              <w:rPr>
                <w:color w:val="000000"/>
                <w:sz w:val="16"/>
                <w:szCs w:val="16"/>
              </w:rPr>
            </w:pPr>
            <w:r>
              <w:rPr>
                <w:color w:val="000000"/>
                <w:sz w:val="16"/>
                <w:szCs w:val="16"/>
              </w:rPr>
              <w:t xml:space="preserve">Эмболизирующий материал, размерами 40, 75, 100, 250, 400, 500, 700, 900, 1100, 1300 (микрон) – 2 мл шприц. </w:t>
            </w:r>
            <w:r>
              <w:rPr>
                <w:color w:val="000000"/>
                <w:sz w:val="16"/>
                <w:szCs w:val="16"/>
              </w:rPr>
              <w:br/>
            </w:r>
            <w:r>
              <w:rPr>
                <w:color w:val="000000"/>
                <w:sz w:val="16"/>
                <w:szCs w:val="16"/>
              </w:rPr>
              <w:br/>
              <w:t>Микросферы представляют сферические, точно калиброванные, биосовместимые, нерассасывающиеся гидрогелевые микрокапсулы с покрытием из неорганического перфторированного полимера Polyzene®-F. Имеют в наличие следующие размеры 40, 75, 100, 250, 400, 500, 700, 900, 1100, 1300 (микрон) и поставляться во флаконах или предварительно наполненных шприцах по 1 мл или 2 мл (в зависимости от потребности) с цветовой маркировкой размера микросфер.</w:t>
            </w:r>
          </w:p>
        </w:tc>
        <w:tc>
          <w:tcPr>
            <w:tcW w:w="822" w:type="dxa"/>
            <w:shd w:val="clear" w:color="auto" w:fill="auto"/>
            <w:vAlign w:val="center"/>
            <w:hideMark/>
          </w:tcPr>
          <w:p w:rsidR="00731C56" w:rsidRDefault="00731C56">
            <w:pPr>
              <w:jc w:val="center"/>
              <w:rPr>
                <w:color w:val="000000"/>
                <w:sz w:val="16"/>
                <w:szCs w:val="16"/>
              </w:rPr>
            </w:pPr>
            <w:proofErr w:type="gramStart"/>
            <w:r>
              <w:rPr>
                <w:color w:val="000000"/>
                <w:sz w:val="16"/>
                <w:szCs w:val="16"/>
              </w:rPr>
              <w:t>шт</w:t>
            </w:r>
            <w:proofErr w:type="gramEnd"/>
          </w:p>
        </w:tc>
        <w:tc>
          <w:tcPr>
            <w:tcW w:w="1503" w:type="dxa"/>
            <w:shd w:val="clear" w:color="auto" w:fill="auto"/>
            <w:vAlign w:val="center"/>
            <w:hideMark/>
          </w:tcPr>
          <w:p w:rsidR="00731C56" w:rsidRDefault="00731C56">
            <w:pPr>
              <w:jc w:val="center"/>
              <w:rPr>
                <w:color w:val="000000"/>
                <w:sz w:val="16"/>
                <w:szCs w:val="16"/>
              </w:rPr>
            </w:pPr>
            <w:r>
              <w:rPr>
                <w:color w:val="000000"/>
                <w:sz w:val="16"/>
                <w:szCs w:val="16"/>
              </w:rPr>
              <w:t>120 000</w:t>
            </w:r>
          </w:p>
        </w:tc>
        <w:tc>
          <w:tcPr>
            <w:tcW w:w="1192" w:type="dxa"/>
            <w:shd w:val="clear" w:color="auto" w:fill="auto"/>
            <w:vAlign w:val="center"/>
            <w:hideMark/>
          </w:tcPr>
          <w:p w:rsidR="00731C56" w:rsidRDefault="00731C56">
            <w:pPr>
              <w:jc w:val="center"/>
              <w:rPr>
                <w:color w:val="000000"/>
                <w:sz w:val="16"/>
                <w:szCs w:val="16"/>
              </w:rPr>
            </w:pPr>
            <w:r>
              <w:rPr>
                <w:color w:val="000000"/>
                <w:sz w:val="16"/>
                <w:szCs w:val="16"/>
              </w:rPr>
              <w:t>30</w:t>
            </w:r>
          </w:p>
        </w:tc>
        <w:tc>
          <w:tcPr>
            <w:tcW w:w="2266" w:type="dxa"/>
            <w:shd w:val="clear" w:color="auto" w:fill="auto"/>
            <w:noWrap/>
            <w:vAlign w:val="center"/>
            <w:hideMark/>
          </w:tcPr>
          <w:p w:rsidR="00731C56" w:rsidRDefault="00731C56">
            <w:pPr>
              <w:jc w:val="right"/>
              <w:rPr>
                <w:color w:val="000000"/>
              </w:rPr>
            </w:pPr>
            <w:r>
              <w:rPr>
                <w:color w:val="000000"/>
              </w:rPr>
              <w:t>3 600 000,00</w:t>
            </w:r>
          </w:p>
        </w:tc>
      </w:tr>
      <w:tr w:rsidR="00731C56" w:rsidRPr="00D60ED7" w:rsidTr="00F17E25">
        <w:trPr>
          <w:trHeight w:val="280"/>
        </w:trPr>
        <w:tc>
          <w:tcPr>
            <w:tcW w:w="828" w:type="dxa"/>
            <w:shd w:val="clear" w:color="auto" w:fill="auto"/>
            <w:noWrap/>
            <w:vAlign w:val="center"/>
            <w:hideMark/>
          </w:tcPr>
          <w:p w:rsidR="00731C56" w:rsidRPr="00D60ED7" w:rsidRDefault="00731C56" w:rsidP="006B27A3">
            <w:pPr>
              <w:suppressAutoHyphens w:val="0"/>
              <w:jc w:val="center"/>
              <w:rPr>
                <w:color w:val="000000"/>
                <w:sz w:val="18"/>
                <w:szCs w:val="18"/>
              </w:rPr>
            </w:pPr>
          </w:p>
        </w:tc>
        <w:tc>
          <w:tcPr>
            <w:tcW w:w="3108" w:type="dxa"/>
            <w:shd w:val="clear" w:color="auto" w:fill="auto"/>
            <w:vAlign w:val="center"/>
            <w:hideMark/>
          </w:tcPr>
          <w:p w:rsidR="00731C56" w:rsidRPr="00EF5F26" w:rsidRDefault="00731C56">
            <w:pPr>
              <w:rPr>
                <w:b/>
                <w:color w:val="000000"/>
                <w:sz w:val="16"/>
                <w:szCs w:val="16"/>
              </w:rPr>
            </w:pPr>
          </w:p>
        </w:tc>
        <w:tc>
          <w:tcPr>
            <w:tcW w:w="6271" w:type="dxa"/>
            <w:shd w:val="clear" w:color="auto" w:fill="auto"/>
            <w:vAlign w:val="center"/>
            <w:hideMark/>
          </w:tcPr>
          <w:p w:rsidR="00731C56" w:rsidRDefault="00731C56">
            <w:pPr>
              <w:rPr>
                <w:color w:val="000000"/>
                <w:sz w:val="16"/>
                <w:szCs w:val="16"/>
              </w:rPr>
            </w:pPr>
          </w:p>
        </w:tc>
        <w:tc>
          <w:tcPr>
            <w:tcW w:w="822" w:type="dxa"/>
            <w:shd w:val="clear" w:color="auto" w:fill="auto"/>
            <w:vAlign w:val="center"/>
            <w:hideMark/>
          </w:tcPr>
          <w:p w:rsidR="00731C56" w:rsidRPr="00D60ED7" w:rsidRDefault="00731C56" w:rsidP="00D60ED7">
            <w:pPr>
              <w:jc w:val="center"/>
              <w:rPr>
                <w:color w:val="000000"/>
                <w:sz w:val="18"/>
                <w:szCs w:val="18"/>
              </w:rPr>
            </w:pPr>
          </w:p>
        </w:tc>
        <w:tc>
          <w:tcPr>
            <w:tcW w:w="1503" w:type="dxa"/>
            <w:shd w:val="clear" w:color="auto" w:fill="auto"/>
            <w:vAlign w:val="center"/>
            <w:hideMark/>
          </w:tcPr>
          <w:p w:rsidR="00731C56" w:rsidRPr="00D60ED7" w:rsidRDefault="00731C56" w:rsidP="00D60ED7">
            <w:pPr>
              <w:jc w:val="right"/>
              <w:rPr>
                <w:sz w:val="18"/>
                <w:szCs w:val="18"/>
              </w:rPr>
            </w:pPr>
          </w:p>
        </w:tc>
        <w:tc>
          <w:tcPr>
            <w:tcW w:w="1192" w:type="dxa"/>
            <w:shd w:val="clear" w:color="auto" w:fill="auto"/>
            <w:vAlign w:val="center"/>
            <w:hideMark/>
          </w:tcPr>
          <w:p w:rsidR="00731C56" w:rsidRPr="00D60ED7" w:rsidRDefault="00731C56" w:rsidP="00D60ED7">
            <w:pPr>
              <w:jc w:val="right"/>
              <w:rPr>
                <w:sz w:val="18"/>
                <w:szCs w:val="18"/>
              </w:rPr>
            </w:pPr>
          </w:p>
        </w:tc>
        <w:tc>
          <w:tcPr>
            <w:tcW w:w="2266" w:type="dxa"/>
            <w:shd w:val="clear" w:color="auto" w:fill="auto"/>
            <w:noWrap/>
            <w:vAlign w:val="bottom"/>
            <w:hideMark/>
          </w:tcPr>
          <w:p w:rsidR="00731C56" w:rsidRDefault="00603796">
            <w:pPr>
              <w:rPr>
                <w:b/>
                <w:bCs/>
                <w:color w:val="000000"/>
                <w:sz w:val="16"/>
                <w:szCs w:val="16"/>
              </w:rPr>
            </w:pPr>
            <w:r>
              <w:rPr>
                <w:b/>
                <w:bCs/>
                <w:color w:val="000000"/>
                <w:sz w:val="16"/>
                <w:szCs w:val="16"/>
              </w:rPr>
              <w:t>138555667,86</w:t>
            </w:r>
          </w:p>
        </w:tc>
      </w:tr>
    </w:tbl>
    <w:p w:rsidR="00FC7D6A" w:rsidRDefault="00FC7D6A" w:rsidP="00F1698D">
      <w:pPr>
        <w:pStyle w:val="j16"/>
        <w:shd w:val="clear" w:color="auto" w:fill="FFFFFF"/>
        <w:spacing w:before="0" w:beforeAutospacing="0" w:after="0" w:afterAutospacing="0"/>
        <w:ind w:firstLine="403"/>
        <w:jc w:val="right"/>
        <w:textAlignment w:val="baseline"/>
        <w:sectPr w:rsidR="00FC7D6A" w:rsidSect="00FC7D6A">
          <w:footnotePr>
            <w:pos w:val="beneathText"/>
          </w:footnotePr>
          <w:pgSz w:w="16837" w:h="11905" w:orient="landscape"/>
          <w:pgMar w:top="1134" w:right="709" w:bottom="851" w:left="1134" w:header="0" w:footer="720" w:gutter="0"/>
          <w:cols w:space="720"/>
          <w:docGrid w:linePitch="360"/>
        </w:sectPr>
      </w:pPr>
    </w:p>
    <w:p w:rsidR="00C85342" w:rsidRDefault="00C85342" w:rsidP="00F1698D">
      <w:pPr>
        <w:pStyle w:val="j16"/>
        <w:shd w:val="clear" w:color="auto" w:fill="FFFFFF"/>
        <w:spacing w:before="0" w:beforeAutospacing="0" w:after="0" w:afterAutospacing="0"/>
        <w:ind w:firstLine="403"/>
        <w:jc w:val="right"/>
        <w:textAlignment w:val="baseline"/>
      </w:pPr>
    </w:p>
    <w:p w:rsidR="002F1856" w:rsidRPr="00663C40" w:rsidRDefault="002F1856" w:rsidP="002F1856">
      <w:pPr>
        <w:pStyle w:val="j16"/>
        <w:shd w:val="clear" w:color="auto" w:fill="FFFFFF"/>
        <w:spacing w:before="0" w:beforeAutospacing="0" w:after="0" w:afterAutospacing="0"/>
        <w:ind w:firstLine="403"/>
        <w:jc w:val="right"/>
        <w:textAlignment w:val="baseline"/>
        <w:rPr>
          <w:i/>
        </w:rPr>
      </w:pPr>
      <w:r w:rsidRPr="00663C40">
        <w:rPr>
          <w:i/>
        </w:rPr>
        <w:t xml:space="preserve">Приложение </w:t>
      </w:r>
      <w:r>
        <w:rPr>
          <w:i/>
        </w:rPr>
        <w:t>3</w:t>
      </w:r>
    </w:p>
    <w:p w:rsidR="002F1856" w:rsidRPr="00663C40" w:rsidRDefault="002F1856" w:rsidP="002F1856">
      <w:pPr>
        <w:pStyle w:val="j16"/>
        <w:shd w:val="clear" w:color="auto" w:fill="FFFFFF"/>
        <w:spacing w:before="0" w:beforeAutospacing="0" w:after="0" w:afterAutospacing="0"/>
        <w:ind w:firstLine="403"/>
        <w:jc w:val="right"/>
        <w:textAlignment w:val="baseline"/>
        <w:rPr>
          <w:i/>
        </w:rPr>
      </w:pPr>
      <w:r w:rsidRPr="00663C40">
        <w:rPr>
          <w:i/>
        </w:rPr>
        <w:t>к Тендерной документации</w:t>
      </w:r>
    </w:p>
    <w:p w:rsidR="002F1856" w:rsidRPr="006F4999" w:rsidRDefault="002F1856" w:rsidP="002F1856">
      <w:pPr>
        <w:pStyle w:val="j16"/>
        <w:shd w:val="clear" w:color="auto" w:fill="FFFFFF"/>
        <w:spacing w:before="0" w:beforeAutospacing="0" w:after="0" w:afterAutospacing="0"/>
        <w:ind w:firstLine="403"/>
        <w:jc w:val="right"/>
        <w:textAlignment w:val="baseline"/>
      </w:pPr>
    </w:p>
    <w:tbl>
      <w:tblPr>
        <w:tblW w:w="0" w:type="auto"/>
        <w:tblLayout w:type="fixed"/>
        <w:tblLook w:val="04A0"/>
      </w:tblPr>
      <w:tblGrid>
        <w:gridCol w:w="4503"/>
        <w:gridCol w:w="5350"/>
      </w:tblGrid>
      <w:tr w:rsidR="002F1856" w:rsidRPr="006F4999" w:rsidTr="00C62E02">
        <w:tc>
          <w:tcPr>
            <w:tcW w:w="4503" w:type="dxa"/>
          </w:tcPr>
          <w:p w:rsidR="002F1856" w:rsidRPr="006F4999" w:rsidRDefault="002F1856" w:rsidP="00C62E02">
            <w:pPr>
              <w:pStyle w:val="j13"/>
              <w:tabs>
                <w:tab w:val="left" w:pos="284"/>
                <w:tab w:val="left" w:pos="709"/>
              </w:tabs>
              <w:spacing w:before="0" w:beforeAutospacing="0" w:after="0" w:afterAutospacing="0"/>
              <w:jc w:val="both"/>
              <w:textAlignment w:val="baseline"/>
            </w:pPr>
          </w:p>
        </w:tc>
        <w:tc>
          <w:tcPr>
            <w:tcW w:w="5350" w:type="dxa"/>
          </w:tcPr>
          <w:p w:rsidR="002F1856" w:rsidRPr="00F1698D" w:rsidRDefault="002F1856" w:rsidP="00C62E02">
            <w:pPr>
              <w:pStyle w:val="a7"/>
              <w:shd w:val="clear" w:color="auto" w:fill="FFFFFF"/>
              <w:tabs>
                <w:tab w:val="left" w:pos="284"/>
                <w:tab w:val="left" w:pos="709"/>
              </w:tabs>
              <w:spacing w:before="0" w:beforeAutospacing="0" w:after="0" w:afterAutospacing="0"/>
              <w:jc w:val="right"/>
              <w:textAlignment w:val="baseline"/>
              <w:rPr>
                <w:spacing w:val="2"/>
              </w:rPr>
            </w:pPr>
            <w:r w:rsidRPr="00F1698D">
              <w:rPr>
                <w:spacing w:val="2"/>
              </w:rPr>
              <w:t>(Кому) _______________________</w:t>
            </w:r>
            <w:r>
              <w:rPr>
                <w:spacing w:val="2"/>
              </w:rPr>
              <w:t>_</w:t>
            </w:r>
            <w:r w:rsidRPr="00F1698D">
              <w:rPr>
                <w:spacing w:val="2"/>
              </w:rPr>
              <w:t>__________</w:t>
            </w:r>
          </w:p>
          <w:p w:rsidR="002F1856" w:rsidRPr="00F1698D" w:rsidRDefault="002F1856" w:rsidP="00C62E02">
            <w:pPr>
              <w:pStyle w:val="a7"/>
              <w:shd w:val="clear" w:color="auto" w:fill="FFFFFF"/>
              <w:tabs>
                <w:tab w:val="left" w:pos="284"/>
                <w:tab w:val="left" w:pos="709"/>
              </w:tabs>
              <w:spacing w:before="0" w:beforeAutospacing="0" w:after="0" w:afterAutospacing="0"/>
              <w:jc w:val="right"/>
              <w:textAlignment w:val="baseline"/>
              <w:rPr>
                <w:spacing w:val="2"/>
              </w:rPr>
            </w:pPr>
            <w:r w:rsidRPr="00F1698D">
              <w:rPr>
                <w:spacing w:val="2"/>
              </w:rPr>
              <w:t>(наименование заказчика, организатора закупа)</w:t>
            </w:r>
          </w:p>
          <w:p w:rsidR="002F1856" w:rsidRPr="00F1698D" w:rsidRDefault="002F1856" w:rsidP="00C62E02">
            <w:pPr>
              <w:pStyle w:val="a7"/>
              <w:shd w:val="clear" w:color="auto" w:fill="FFFFFF"/>
              <w:tabs>
                <w:tab w:val="left" w:pos="284"/>
                <w:tab w:val="left" w:pos="709"/>
              </w:tabs>
              <w:spacing w:before="0" w:beforeAutospacing="0" w:after="0" w:afterAutospacing="0"/>
              <w:ind w:firstLine="709"/>
              <w:jc w:val="right"/>
              <w:textAlignment w:val="baseline"/>
              <w:rPr>
                <w:spacing w:val="2"/>
              </w:rPr>
            </w:pPr>
          </w:p>
          <w:p w:rsidR="002F1856" w:rsidRPr="00F1698D" w:rsidRDefault="002F1856" w:rsidP="00C62E02">
            <w:pPr>
              <w:pStyle w:val="a7"/>
              <w:shd w:val="clear" w:color="auto" w:fill="FFFFFF"/>
              <w:tabs>
                <w:tab w:val="left" w:pos="284"/>
                <w:tab w:val="left" w:pos="709"/>
              </w:tabs>
              <w:spacing w:before="0" w:beforeAutospacing="0" w:after="0" w:afterAutospacing="0"/>
              <w:jc w:val="right"/>
              <w:textAlignment w:val="baseline"/>
              <w:rPr>
                <w:spacing w:val="2"/>
              </w:rPr>
            </w:pPr>
            <w:r w:rsidRPr="00F1698D">
              <w:rPr>
                <w:spacing w:val="2"/>
              </w:rPr>
              <w:t>(Откого)__</w:t>
            </w:r>
            <w:r>
              <w:rPr>
                <w:spacing w:val="2"/>
              </w:rPr>
              <w:t>______________________________</w:t>
            </w:r>
            <w:r w:rsidRPr="00F1698D">
              <w:rPr>
                <w:spacing w:val="2"/>
              </w:rPr>
              <w:br/>
              <w:t>(наименование потенциального поставщика)</w:t>
            </w:r>
          </w:p>
          <w:p w:rsidR="002F1856" w:rsidRPr="006F4999" w:rsidRDefault="002F1856" w:rsidP="00C62E02">
            <w:pPr>
              <w:pStyle w:val="j13"/>
              <w:tabs>
                <w:tab w:val="left" w:pos="284"/>
                <w:tab w:val="left" w:pos="709"/>
              </w:tabs>
              <w:spacing w:before="0" w:beforeAutospacing="0" w:after="0" w:afterAutospacing="0"/>
              <w:jc w:val="right"/>
              <w:textAlignment w:val="baseline"/>
            </w:pPr>
          </w:p>
        </w:tc>
      </w:tr>
    </w:tbl>
    <w:p w:rsidR="002F1856" w:rsidRPr="006F4999" w:rsidRDefault="002F1856" w:rsidP="002F1856">
      <w:pPr>
        <w:pStyle w:val="3"/>
        <w:shd w:val="clear" w:color="auto" w:fill="FFFFFF"/>
        <w:spacing w:before="0" w:beforeAutospacing="0" w:after="0" w:afterAutospacing="0"/>
        <w:ind w:firstLine="709"/>
        <w:jc w:val="center"/>
        <w:textAlignment w:val="baseline"/>
        <w:rPr>
          <w:bCs w:val="0"/>
          <w:sz w:val="24"/>
          <w:szCs w:val="24"/>
        </w:rPr>
      </w:pPr>
      <w:r w:rsidRPr="006F4999">
        <w:rPr>
          <w:bCs w:val="0"/>
          <w:sz w:val="24"/>
          <w:szCs w:val="24"/>
        </w:rPr>
        <w:t>Заявка на участие в тендере</w:t>
      </w:r>
      <w:r w:rsidRPr="006F4999">
        <w:rPr>
          <w:bCs w:val="0"/>
          <w:sz w:val="24"/>
          <w:szCs w:val="24"/>
        </w:rPr>
        <w:br/>
        <w:t>(для физических лиц, осуществляющих предпринимательскую</w:t>
      </w:r>
      <w:r w:rsidRPr="006F4999">
        <w:rPr>
          <w:bCs w:val="0"/>
          <w:sz w:val="24"/>
          <w:szCs w:val="24"/>
        </w:rPr>
        <w:br/>
        <w:t>деятельность и юридических лиц)</w:t>
      </w:r>
    </w:p>
    <w:p w:rsidR="002F1856" w:rsidRPr="006F4999" w:rsidRDefault="002F1856" w:rsidP="002F1856">
      <w:pPr>
        <w:pStyle w:val="3"/>
        <w:shd w:val="clear" w:color="auto" w:fill="FFFFFF"/>
        <w:spacing w:before="0" w:beforeAutospacing="0" w:after="0" w:afterAutospacing="0"/>
        <w:ind w:firstLine="709"/>
        <w:jc w:val="center"/>
        <w:textAlignment w:val="baseline"/>
        <w:rPr>
          <w:b w:val="0"/>
          <w:bCs w:val="0"/>
          <w:sz w:val="24"/>
          <w:szCs w:val="24"/>
        </w:rPr>
      </w:pPr>
    </w:p>
    <w:p w:rsidR="002F1856" w:rsidRPr="006F4999" w:rsidRDefault="002F1856" w:rsidP="002F1856">
      <w:pPr>
        <w:pStyle w:val="a7"/>
        <w:shd w:val="clear" w:color="auto" w:fill="FFFFFF"/>
        <w:spacing w:before="0" w:beforeAutospacing="0" w:after="0" w:afterAutospacing="0"/>
        <w:ind w:firstLine="709"/>
        <w:jc w:val="both"/>
        <w:textAlignment w:val="baseline"/>
        <w:rPr>
          <w:spacing w:val="2"/>
        </w:rPr>
      </w:pPr>
      <w:r w:rsidRPr="006F4999">
        <w:rPr>
          <w:spacing w:val="2"/>
        </w:rPr>
        <w:t xml:space="preserve">Рассмотрев тендерную документацию по проведению </w:t>
      </w:r>
      <w:proofErr w:type="gramStart"/>
      <w:r w:rsidRPr="006F4999">
        <w:rPr>
          <w:spacing w:val="2"/>
        </w:rPr>
        <w:t>тендера</w:t>
      </w:r>
      <w:proofErr w:type="gramEnd"/>
      <w:r w:rsidRPr="006F4999">
        <w:rPr>
          <w:spacing w:val="2"/>
        </w:rPr>
        <w:t>/ объявление и Правила организации и проведения закупа лекарственных средств, профилактических (иммун</w:t>
      </w:r>
      <w:r w:rsidR="009B076F">
        <w:rPr>
          <w:spacing w:val="2"/>
        </w:rPr>
        <w:t>обиологических, диагностических</w:t>
      </w:r>
      <w:r w:rsidRPr="006F4999">
        <w:rPr>
          <w:spacing w:val="2"/>
        </w:rPr>
        <w:t>) препаратов, изделий медицинского назначения и медицинской техники, фармацевтических услуг по оказанию гарантированного объема бесплатной медицинской помощи и медицинской помощи в системе обязательного медицинского социального страхования, утвержденные постановлением Правительства Республики Казахстанот30 октября 2009 года № 1729,</w:t>
      </w:r>
    </w:p>
    <w:p w:rsidR="002F1856" w:rsidRPr="006F4999" w:rsidRDefault="002F1856" w:rsidP="002F1856">
      <w:pPr>
        <w:pStyle w:val="a7"/>
        <w:shd w:val="clear" w:color="auto" w:fill="FFFFFF"/>
        <w:spacing w:before="0" w:beforeAutospacing="0" w:after="0" w:afterAutospacing="0"/>
        <w:jc w:val="both"/>
        <w:textAlignment w:val="baseline"/>
        <w:rPr>
          <w:spacing w:val="2"/>
        </w:rPr>
      </w:pPr>
      <w:r w:rsidRPr="006F4999">
        <w:rPr>
          <w:spacing w:val="2"/>
        </w:rPr>
        <w:t>__________________________________________________________________</w:t>
      </w:r>
      <w:r>
        <w:rPr>
          <w:spacing w:val="2"/>
        </w:rPr>
        <w:t>____________</w:t>
      </w:r>
      <w:r w:rsidRPr="006F4999">
        <w:rPr>
          <w:spacing w:val="2"/>
        </w:rPr>
        <w:t>_</w:t>
      </w:r>
      <w:r w:rsidRPr="006F4999">
        <w:rPr>
          <w:spacing w:val="2"/>
        </w:rPr>
        <w:br/>
      </w:r>
      <w:r>
        <w:rPr>
          <w:spacing w:val="2"/>
        </w:rPr>
        <w:t xml:space="preserve">                                                (название тендера</w:t>
      </w:r>
      <w:r w:rsidRPr="006F4999">
        <w:rPr>
          <w:spacing w:val="2"/>
        </w:rPr>
        <w:t>)</w:t>
      </w:r>
    </w:p>
    <w:p w:rsidR="002F1856" w:rsidRDefault="002F1856" w:rsidP="002F1856">
      <w:pPr>
        <w:pStyle w:val="a"/>
        <w:numPr>
          <w:ilvl w:val="0"/>
          <w:numId w:val="0"/>
        </w:numPr>
        <w:tabs>
          <w:tab w:val="clear" w:pos="993"/>
          <w:tab w:val="left" w:pos="1134"/>
        </w:tabs>
        <w:rPr>
          <w:rFonts w:ascii="Times New Roman" w:hAnsi="Times New Roman" w:cs="Times New Roman"/>
          <w:spacing w:val="2"/>
        </w:rPr>
      </w:pPr>
      <w:proofErr w:type="gramStart"/>
      <w:r w:rsidRPr="006F4999">
        <w:rPr>
          <w:rFonts w:ascii="Times New Roman" w:hAnsi="Times New Roman" w:cs="Times New Roman"/>
          <w:spacing w:val="2"/>
        </w:rPr>
        <w:t>получение</w:t>
      </w:r>
      <w:proofErr w:type="gramEnd"/>
      <w:r w:rsidRPr="006F4999">
        <w:rPr>
          <w:rFonts w:ascii="Times New Roman" w:hAnsi="Times New Roman" w:cs="Times New Roman"/>
          <w:spacing w:val="2"/>
        </w:rPr>
        <w:t xml:space="preserve"> которой настоящим удостоверяется (указывается, если получена тендерная документация), _____</w:t>
      </w:r>
      <w:r>
        <w:rPr>
          <w:rFonts w:ascii="Times New Roman" w:hAnsi="Times New Roman" w:cs="Times New Roman"/>
          <w:spacing w:val="2"/>
        </w:rPr>
        <w:t>______________________________</w:t>
      </w:r>
      <w:r w:rsidRPr="006F4999">
        <w:rPr>
          <w:rFonts w:ascii="Times New Roman" w:hAnsi="Times New Roman" w:cs="Times New Roman"/>
          <w:spacing w:val="2"/>
        </w:rPr>
        <w:t>______________________________,</w:t>
      </w:r>
      <w:r w:rsidRPr="006F4999">
        <w:rPr>
          <w:rFonts w:ascii="Times New Roman" w:hAnsi="Times New Roman" w:cs="Times New Roman"/>
          <w:spacing w:val="2"/>
        </w:rPr>
        <w:br/>
        <w:t>_________________________________________________________________</w:t>
      </w:r>
      <w:r>
        <w:rPr>
          <w:rFonts w:ascii="Times New Roman" w:hAnsi="Times New Roman" w:cs="Times New Roman"/>
          <w:spacing w:val="2"/>
        </w:rPr>
        <w:t>____________</w:t>
      </w:r>
      <w:r w:rsidRPr="006F4999">
        <w:rPr>
          <w:rFonts w:ascii="Times New Roman" w:hAnsi="Times New Roman" w:cs="Times New Roman"/>
          <w:spacing w:val="2"/>
        </w:rPr>
        <w:t>_</w:t>
      </w:r>
      <w:r w:rsidRPr="006F4999">
        <w:rPr>
          <w:rFonts w:ascii="Times New Roman" w:hAnsi="Times New Roman" w:cs="Times New Roman"/>
          <w:spacing w:val="2"/>
        </w:rPr>
        <w:br/>
        <w:t>(наименование потенциального поставщика)</w:t>
      </w:r>
    </w:p>
    <w:p w:rsidR="002F1856" w:rsidRPr="006F4999" w:rsidRDefault="002F1856" w:rsidP="002F1856">
      <w:pPr>
        <w:pStyle w:val="a"/>
        <w:numPr>
          <w:ilvl w:val="0"/>
          <w:numId w:val="0"/>
        </w:numPr>
        <w:tabs>
          <w:tab w:val="clear" w:pos="993"/>
          <w:tab w:val="left" w:pos="1134"/>
        </w:tabs>
        <w:rPr>
          <w:rFonts w:ascii="Times New Roman" w:hAnsi="Times New Roman" w:cs="Times New Roman"/>
          <w:spacing w:val="2"/>
        </w:rPr>
      </w:pPr>
      <w:r w:rsidRPr="006F4999">
        <w:rPr>
          <w:rFonts w:ascii="Times New Roman" w:hAnsi="Times New Roman" w:cs="Times New Roman"/>
        </w:rPr>
        <w:t xml:space="preserve">выражает согласие осуществить </w:t>
      </w:r>
      <w:r w:rsidRPr="006F4999">
        <w:rPr>
          <w:rFonts w:ascii="Times New Roman" w:hAnsi="Times New Roman" w:cs="Times New Roman"/>
          <w:spacing w:val="2"/>
        </w:rPr>
        <w:t>поставку товаров, фармацевтических услуг в соответствии с тендерной документацией (условиям объявления) по следующим лотам:</w:t>
      </w:r>
    </w:p>
    <w:p w:rsidR="002F1856" w:rsidRPr="006F4999" w:rsidRDefault="002F1856" w:rsidP="002F1856">
      <w:pPr>
        <w:pStyle w:val="a7"/>
        <w:shd w:val="clear" w:color="auto" w:fill="FFFFFF"/>
        <w:spacing w:before="0" w:beforeAutospacing="0" w:after="0" w:afterAutospacing="0"/>
        <w:jc w:val="both"/>
        <w:textAlignment w:val="baseline"/>
        <w:rPr>
          <w:spacing w:val="2"/>
        </w:rPr>
      </w:pPr>
      <w:r w:rsidRPr="006F4999">
        <w:rPr>
          <w:spacing w:val="2"/>
        </w:rPr>
        <w:t>________________________________________________________________</w:t>
      </w:r>
      <w:r>
        <w:rPr>
          <w:spacing w:val="2"/>
        </w:rPr>
        <w:t>______________</w:t>
      </w:r>
      <w:r>
        <w:rPr>
          <w:spacing w:val="2"/>
        </w:rPr>
        <w:br/>
        <w:t xml:space="preserve">                                                   (подробное описание товаров</w:t>
      </w:r>
      <w:r w:rsidRPr="006F4999">
        <w:rPr>
          <w:spacing w:val="2"/>
        </w:rPr>
        <w:t>)</w:t>
      </w:r>
    </w:p>
    <w:p w:rsidR="002F1856" w:rsidRPr="006F4999" w:rsidRDefault="002F1856" w:rsidP="002F1856">
      <w:pPr>
        <w:pStyle w:val="a7"/>
        <w:shd w:val="clear" w:color="auto" w:fill="FFFFFF"/>
        <w:spacing w:before="0" w:beforeAutospacing="0" w:after="0" w:afterAutospacing="0"/>
        <w:jc w:val="both"/>
        <w:textAlignment w:val="baseline"/>
        <w:rPr>
          <w:spacing w:val="2"/>
        </w:rPr>
      </w:pPr>
      <w:r w:rsidRPr="006F4999">
        <w:rPr>
          <w:spacing w:val="2"/>
        </w:rPr>
        <w:t>___________________________________________________________________________________________________________________________________________________________________________________________________________________________________</w:t>
      </w:r>
      <w:r>
        <w:rPr>
          <w:spacing w:val="2"/>
        </w:rPr>
        <w:t>______________</w:t>
      </w:r>
      <w:r w:rsidRPr="006F4999">
        <w:rPr>
          <w:spacing w:val="2"/>
        </w:rPr>
        <w:t>_</w:t>
      </w:r>
    </w:p>
    <w:p w:rsidR="002F1856" w:rsidRPr="006F4999" w:rsidRDefault="002F1856" w:rsidP="002F1856">
      <w:pPr>
        <w:pStyle w:val="a7"/>
        <w:shd w:val="clear" w:color="auto" w:fill="FFFFFF"/>
        <w:spacing w:before="0" w:beforeAutospacing="0" w:after="0" w:afterAutospacing="0"/>
        <w:ind w:firstLine="709"/>
        <w:textAlignment w:val="baseline"/>
        <w:rPr>
          <w:spacing w:val="2"/>
        </w:rPr>
      </w:pPr>
      <w:r w:rsidRPr="006F4999">
        <w:rPr>
          <w:spacing w:val="2"/>
        </w:rPr>
        <w:t xml:space="preserve">Настоящая тендерная заявка состоит </w:t>
      </w:r>
      <w:proofErr w:type="gramStart"/>
      <w:r w:rsidRPr="006F4999">
        <w:rPr>
          <w:spacing w:val="2"/>
        </w:rPr>
        <w:t>из</w:t>
      </w:r>
      <w:proofErr w:type="gramEnd"/>
      <w:r w:rsidRPr="006F4999">
        <w:rPr>
          <w:spacing w:val="2"/>
        </w:rPr>
        <w:t>:</w:t>
      </w:r>
    </w:p>
    <w:p w:rsidR="002F1856" w:rsidRPr="006F4999" w:rsidRDefault="002F1856" w:rsidP="002F1856">
      <w:pPr>
        <w:pStyle w:val="a7"/>
        <w:shd w:val="clear" w:color="auto" w:fill="FFFFFF"/>
        <w:spacing w:before="0" w:beforeAutospacing="0" w:after="0" w:afterAutospacing="0"/>
        <w:ind w:firstLine="709"/>
        <w:textAlignment w:val="baseline"/>
        <w:rPr>
          <w:spacing w:val="2"/>
        </w:rPr>
      </w:pPr>
      <w:r w:rsidRPr="006F4999">
        <w:rPr>
          <w:spacing w:val="2"/>
        </w:rPr>
        <w:t>1. _____________________________________________</w:t>
      </w:r>
    </w:p>
    <w:p w:rsidR="002F1856" w:rsidRPr="006F4999" w:rsidRDefault="002F1856" w:rsidP="002F1856">
      <w:pPr>
        <w:pStyle w:val="a7"/>
        <w:shd w:val="clear" w:color="auto" w:fill="FFFFFF"/>
        <w:spacing w:before="0" w:beforeAutospacing="0" w:after="0" w:afterAutospacing="0"/>
        <w:ind w:firstLine="709"/>
        <w:textAlignment w:val="baseline"/>
        <w:rPr>
          <w:spacing w:val="2"/>
        </w:rPr>
      </w:pPr>
      <w:r w:rsidRPr="006F4999">
        <w:rPr>
          <w:spacing w:val="2"/>
        </w:rPr>
        <w:t>2. _____________________________________________</w:t>
      </w:r>
    </w:p>
    <w:p w:rsidR="002F1856" w:rsidRPr="006F4999" w:rsidRDefault="002F1856" w:rsidP="002F1856">
      <w:pPr>
        <w:pStyle w:val="a7"/>
        <w:shd w:val="clear" w:color="auto" w:fill="FFFFFF"/>
        <w:spacing w:before="0" w:beforeAutospacing="0" w:after="0" w:afterAutospacing="0"/>
        <w:ind w:firstLine="709"/>
        <w:textAlignment w:val="baseline"/>
        <w:rPr>
          <w:spacing w:val="2"/>
        </w:rPr>
      </w:pPr>
      <w:r w:rsidRPr="006F4999">
        <w:rPr>
          <w:spacing w:val="2"/>
        </w:rPr>
        <w:t>3. _____________________________________________</w:t>
      </w:r>
    </w:p>
    <w:p w:rsidR="002F1856" w:rsidRPr="0033117F" w:rsidRDefault="002F1856" w:rsidP="002F1856">
      <w:pPr>
        <w:pStyle w:val="a7"/>
        <w:shd w:val="clear" w:color="auto" w:fill="FFFFFF"/>
        <w:spacing w:before="0" w:beforeAutospacing="0" w:after="0" w:afterAutospacing="0"/>
        <w:ind w:firstLine="709"/>
        <w:jc w:val="both"/>
        <w:textAlignment w:val="baseline"/>
        <w:rPr>
          <w:spacing w:val="2"/>
        </w:rPr>
      </w:pPr>
      <w:r w:rsidRPr="006F4999">
        <w:rPr>
          <w:spacing w:val="2"/>
        </w:rPr>
        <w:t>Настоящая тендерная заявка действ</w:t>
      </w:r>
      <w:r>
        <w:rPr>
          <w:spacing w:val="2"/>
        </w:rPr>
        <w:t>ует в течение</w:t>
      </w:r>
      <w:r w:rsidRPr="0033117F">
        <w:rPr>
          <w:spacing w:val="2"/>
        </w:rPr>
        <w:t>____________________________</w:t>
      </w:r>
      <w:r w:rsidRPr="006F4999">
        <w:rPr>
          <w:spacing w:val="2"/>
        </w:rPr>
        <w:t xml:space="preserve"> дней </w:t>
      </w:r>
    </w:p>
    <w:p w:rsidR="002F1856" w:rsidRPr="006F4999" w:rsidRDefault="002F1856" w:rsidP="002F1856">
      <w:pPr>
        <w:pStyle w:val="a7"/>
        <w:shd w:val="clear" w:color="auto" w:fill="FFFFFF"/>
        <w:spacing w:before="0" w:beforeAutospacing="0" w:after="0" w:afterAutospacing="0"/>
        <w:ind w:firstLine="709"/>
        <w:jc w:val="both"/>
        <w:textAlignment w:val="baseline"/>
        <w:rPr>
          <w:spacing w:val="2"/>
        </w:rPr>
      </w:pPr>
      <w:r w:rsidRPr="006F4999">
        <w:rPr>
          <w:spacing w:val="2"/>
        </w:rPr>
        <w:t>(прописью)</w:t>
      </w:r>
      <w:r w:rsidRPr="006F4999">
        <w:rPr>
          <w:spacing w:val="2"/>
        </w:rPr>
        <w:br/>
        <w:t>со дня вскрытия конвертов с тендерными заявками.</w:t>
      </w:r>
    </w:p>
    <w:p w:rsidR="002F1856" w:rsidRPr="006F4999" w:rsidRDefault="002F1856" w:rsidP="002F1856">
      <w:pPr>
        <w:pStyle w:val="a7"/>
        <w:shd w:val="clear" w:color="auto" w:fill="FFFFFF"/>
        <w:spacing w:before="0" w:beforeAutospacing="0" w:after="0" w:afterAutospacing="0"/>
        <w:ind w:firstLine="709"/>
        <w:jc w:val="both"/>
        <w:textAlignment w:val="baseline"/>
        <w:rPr>
          <w:spacing w:val="2"/>
        </w:rPr>
      </w:pPr>
      <w:r w:rsidRPr="006F4999">
        <w:rPr>
          <w:spacing w:val="2"/>
        </w:rPr>
        <w:tab/>
      </w:r>
    </w:p>
    <w:p w:rsidR="002F1856" w:rsidRPr="006F4999" w:rsidRDefault="002F1856" w:rsidP="002F1856">
      <w:pPr>
        <w:pStyle w:val="a7"/>
        <w:shd w:val="clear" w:color="auto" w:fill="FFFFFF"/>
        <w:spacing w:before="0" w:beforeAutospacing="0" w:after="0" w:afterAutospacing="0"/>
        <w:ind w:firstLine="709"/>
        <w:jc w:val="both"/>
        <w:textAlignment w:val="baseline"/>
        <w:rPr>
          <w:spacing w:val="2"/>
        </w:rPr>
      </w:pPr>
    </w:p>
    <w:p w:rsidR="002F1856" w:rsidRPr="006F4999" w:rsidRDefault="002F1856" w:rsidP="002F1856">
      <w:pPr>
        <w:pStyle w:val="a7"/>
        <w:shd w:val="clear" w:color="auto" w:fill="FFFFFF"/>
        <w:spacing w:before="0" w:beforeAutospacing="0" w:after="0" w:afterAutospacing="0"/>
        <w:ind w:firstLine="709"/>
        <w:textAlignment w:val="baseline"/>
        <w:rPr>
          <w:spacing w:val="2"/>
        </w:rPr>
      </w:pPr>
      <w:r w:rsidRPr="006F4999">
        <w:rPr>
          <w:spacing w:val="2"/>
        </w:rPr>
        <w:t>Подпись, дата                             должность, фамилия, имя, отчество</w:t>
      </w:r>
    </w:p>
    <w:p w:rsidR="002F1856" w:rsidRPr="002F1856" w:rsidRDefault="002F1856" w:rsidP="002F1856">
      <w:pPr>
        <w:pStyle w:val="a7"/>
        <w:shd w:val="clear" w:color="auto" w:fill="FFFFFF"/>
        <w:spacing w:before="0" w:beforeAutospacing="0" w:after="0" w:afterAutospacing="0"/>
        <w:ind w:firstLine="709"/>
        <w:textAlignment w:val="baseline"/>
        <w:rPr>
          <w:spacing w:val="2"/>
        </w:rPr>
      </w:pPr>
    </w:p>
    <w:p w:rsidR="002F1856" w:rsidRPr="006F4999" w:rsidRDefault="002F1856" w:rsidP="002F1856">
      <w:pPr>
        <w:pStyle w:val="a7"/>
        <w:shd w:val="clear" w:color="auto" w:fill="FFFFFF"/>
        <w:spacing w:before="0" w:beforeAutospacing="0" w:after="0" w:afterAutospacing="0"/>
        <w:ind w:firstLine="709"/>
        <w:textAlignment w:val="baseline"/>
        <w:rPr>
          <w:spacing w:val="2"/>
        </w:rPr>
      </w:pPr>
      <w:r w:rsidRPr="006F4999">
        <w:rPr>
          <w:spacing w:val="2"/>
        </w:rPr>
        <w:t>Печать</w:t>
      </w:r>
    </w:p>
    <w:p w:rsidR="002F1856" w:rsidRPr="006F4999" w:rsidRDefault="002F1856" w:rsidP="002F1856">
      <w:pPr>
        <w:pStyle w:val="a7"/>
        <w:shd w:val="clear" w:color="auto" w:fill="FFFFFF"/>
        <w:spacing w:before="0" w:beforeAutospacing="0" w:after="0" w:afterAutospacing="0"/>
        <w:ind w:firstLine="709"/>
        <w:textAlignment w:val="baseline"/>
        <w:rPr>
          <w:spacing w:val="2"/>
        </w:rPr>
      </w:pPr>
      <w:r w:rsidRPr="006F4999">
        <w:rPr>
          <w:spacing w:val="2"/>
        </w:rPr>
        <w:t>(при наличии)</w:t>
      </w:r>
    </w:p>
    <w:p w:rsidR="002F1856" w:rsidRPr="002F1856" w:rsidRDefault="002F1856" w:rsidP="002F1856">
      <w:pPr>
        <w:pStyle w:val="a7"/>
        <w:shd w:val="clear" w:color="auto" w:fill="FFFFFF"/>
        <w:spacing w:before="0" w:beforeAutospacing="0" w:after="0" w:afterAutospacing="0"/>
        <w:ind w:firstLine="709"/>
        <w:textAlignment w:val="baseline"/>
        <w:rPr>
          <w:spacing w:val="2"/>
        </w:rPr>
      </w:pPr>
    </w:p>
    <w:p w:rsidR="002F1856" w:rsidRPr="002F1856" w:rsidRDefault="002F1856" w:rsidP="002F1856">
      <w:pPr>
        <w:pStyle w:val="a7"/>
        <w:shd w:val="clear" w:color="auto" w:fill="FFFFFF"/>
        <w:spacing w:before="0" w:beforeAutospacing="0" w:after="0" w:afterAutospacing="0"/>
        <w:ind w:firstLine="709"/>
        <w:textAlignment w:val="baseline"/>
        <w:rPr>
          <w:spacing w:val="2"/>
        </w:rPr>
      </w:pPr>
      <w:proofErr w:type="gramStart"/>
      <w:r w:rsidRPr="006F4999">
        <w:rPr>
          <w:spacing w:val="2"/>
        </w:rPr>
        <w:t>Имеющий</w:t>
      </w:r>
      <w:proofErr w:type="gramEnd"/>
      <w:r w:rsidRPr="006F4999">
        <w:rPr>
          <w:spacing w:val="2"/>
        </w:rPr>
        <w:t xml:space="preserve"> все полномочия подписать тендерную заявку от имени и по поручению ________________________________________________________</w:t>
      </w:r>
      <w:r w:rsidRPr="002F1856">
        <w:rPr>
          <w:spacing w:val="2"/>
        </w:rPr>
        <w:t>_______________________</w:t>
      </w:r>
    </w:p>
    <w:p w:rsidR="002F1856" w:rsidRPr="006F4999" w:rsidRDefault="002F1856" w:rsidP="002F1856">
      <w:pPr>
        <w:pStyle w:val="a7"/>
        <w:shd w:val="clear" w:color="auto" w:fill="FFFFFF"/>
        <w:spacing w:before="0" w:beforeAutospacing="0" w:after="0" w:afterAutospacing="0"/>
        <w:ind w:firstLine="709"/>
        <w:textAlignment w:val="baseline"/>
        <w:rPr>
          <w:spacing w:val="2"/>
        </w:rPr>
      </w:pPr>
      <w:r w:rsidRPr="006F4999">
        <w:rPr>
          <w:spacing w:val="2"/>
        </w:rPr>
        <w:t>(наименование потенциального поставщика)</w:t>
      </w:r>
    </w:p>
    <w:p w:rsidR="002F1856" w:rsidRPr="006F4999" w:rsidRDefault="002F1856" w:rsidP="002F1856">
      <w:pPr>
        <w:pStyle w:val="a7"/>
        <w:shd w:val="clear" w:color="auto" w:fill="FFFFFF"/>
        <w:spacing w:before="0" w:beforeAutospacing="0" w:after="0" w:afterAutospacing="0"/>
        <w:ind w:firstLine="709"/>
        <w:jc w:val="both"/>
        <w:textAlignment w:val="baseline"/>
        <w:rPr>
          <w:spacing w:val="2"/>
        </w:rPr>
      </w:pPr>
    </w:p>
    <w:p w:rsidR="002F1856" w:rsidRDefault="002F1856" w:rsidP="00F1698D">
      <w:pPr>
        <w:pStyle w:val="j16"/>
        <w:shd w:val="clear" w:color="auto" w:fill="FFFFFF"/>
        <w:spacing w:before="0" w:beforeAutospacing="0" w:after="0" w:afterAutospacing="0"/>
        <w:ind w:firstLine="403"/>
        <w:jc w:val="right"/>
        <w:textAlignment w:val="baseline"/>
        <w:rPr>
          <w:i/>
        </w:rPr>
      </w:pPr>
    </w:p>
    <w:p w:rsidR="002F1856" w:rsidRDefault="002F1856" w:rsidP="00F1698D">
      <w:pPr>
        <w:pStyle w:val="j16"/>
        <w:shd w:val="clear" w:color="auto" w:fill="FFFFFF"/>
        <w:spacing w:before="0" w:beforeAutospacing="0" w:after="0" w:afterAutospacing="0"/>
        <w:ind w:firstLine="403"/>
        <w:jc w:val="right"/>
        <w:textAlignment w:val="baseline"/>
        <w:rPr>
          <w:i/>
        </w:rPr>
      </w:pPr>
    </w:p>
    <w:p w:rsidR="002F1856" w:rsidRDefault="002F1856" w:rsidP="00F1698D">
      <w:pPr>
        <w:pStyle w:val="j16"/>
        <w:shd w:val="clear" w:color="auto" w:fill="FFFFFF"/>
        <w:spacing w:before="0" w:beforeAutospacing="0" w:after="0" w:afterAutospacing="0"/>
        <w:ind w:firstLine="403"/>
        <w:jc w:val="right"/>
        <w:textAlignment w:val="baseline"/>
        <w:rPr>
          <w:i/>
        </w:rPr>
      </w:pPr>
    </w:p>
    <w:p w:rsidR="002F1856" w:rsidRDefault="002F1856" w:rsidP="00F1698D">
      <w:pPr>
        <w:pStyle w:val="j16"/>
        <w:shd w:val="clear" w:color="auto" w:fill="FFFFFF"/>
        <w:spacing w:before="0" w:beforeAutospacing="0" w:after="0" w:afterAutospacing="0"/>
        <w:ind w:firstLine="403"/>
        <w:jc w:val="right"/>
        <w:textAlignment w:val="baseline"/>
        <w:rPr>
          <w:i/>
        </w:rPr>
      </w:pPr>
    </w:p>
    <w:p w:rsidR="002F1856" w:rsidRDefault="002F1856" w:rsidP="00F1698D">
      <w:pPr>
        <w:pStyle w:val="j16"/>
        <w:shd w:val="clear" w:color="auto" w:fill="FFFFFF"/>
        <w:spacing w:before="0" w:beforeAutospacing="0" w:after="0" w:afterAutospacing="0"/>
        <w:ind w:firstLine="403"/>
        <w:jc w:val="right"/>
        <w:textAlignment w:val="baseline"/>
        <w:rPr>
          <w:i/>
        </w:rPr>
      </w:pPr>
    </w:p>
    <w:p w:rsidR="00F1698D" w:rsidRPr="004F6B14" w:rsidRDefault="00F1698D" w:rsidP="00F1698D">
      <w:pPr>
        <w:pStyle w:val="j16"/>
        <w:shd w:val="clear" w:color="auto" w:fill="FFFFFF"/>
        <w:spacing w:before="0" w:beforeAutospacing="0" w:after="0" w:afterAutospacing="0"/>
        <w:ind w:firstLine="403"/>
        <w:jc w:val="right"/>
        <w:textAlignment w:val="baseline"/>
        <w:rPr>
          <w:i/>
        </w:rPr>
      </w:pPr>
      <w:r w:rsidRPr="004F6B14">
        <w:rPr>
          <w:i/>
        </w:rPr>
        <w:t>Приложение 4</w:t>
      </w:r>
    </w:p>
    <w:p w:rsidR="00F1698D" w:rsidRPr="004F6B14" w:rsidRDefault="00F1698D" w:rsidP="00F1698D">
      <w:pPr>
        <w:autoSpaceDE w:val="0"/>
        <w:autoSpaceDN w:val="0"/>
        <w:ind w:firstLine="425"/>
        <w:jc w:val="right"/>
        <w:rPr>
          <w:i/>
          <w:sz w:val="24"/>
          <w:szCs w:val="24"/>
        </w:rPr>
      </w:pPr>
      <w:r w:rsidRPr="004F6B14">
        <w:rPr>
          <w:i/>
          <w:sz w:val="24"/>
          <w:szCs w:val="24"/>
        </w:rPr>
        <w:t>к Тендерной документации</w:t>
      </w:r>
    </w:p>
    <w:p w:rsidR="00F1698D" w:rsidRPr="008A3D3B" w:rsidRDefault="00F1698D" w:rsidP="00F1698D">
      <w:pPr>
        <w:pStyle w:val="j16"/>
        <w:shd w:val="clear" w:color="auto" w:fill="FFFFFF"/>
        <w:spacing w:before="0" w:beforeAutospacing="0" w:after="0" w:afterAutospacing="0"/>
        <w:ind w:firstLine="403"/>
        <w:jc w:val="right"/>
        <w:textAlignment w:val="baseline"/>
      </w:pPr>
    </w:p>
    <w:p w:rsidR="00F1698D" w:rsidRDefault="00F1698D" w:rsidP="00F1698D">
      <w:pPr>
        <w:pStyle w:val="j13"/>
        <w:shd w:val="clear" w:color="auto" w:fill="FFFFFF"/>
        <w:spacing w:before="0" w:beforeAutospacing="0" w:after="0" w:afterAutospacing="0"/>
        <w:ind w:firstLine="403"/>
        <w:textAlignment w:val="baseline"/>
      </w:pPr>
    </w:p>
    <w:p w:rsidR="00F1698D" w:rsidRDefault="00F1698D" w:rsidP="00F1698D">
      <w:pPr>
        <w:pStyle w:val="j13"/>
        <w:shd w:val="clear" w:color="auto" w:fill="FFFFFF"/>
        <w:spacing w:before="0" w:beforeAutospacing="0" w:after="0" w:afterAutospacing="0"/>
        <w:ind w:firstLine="403"/>
        <w:textAlignment w:val="baseline"/>
      </w:pPr>
    </w:p>
    <w:p w:rsidR="00F1698D" w:rsidRDefault="00F1698D" w:rsidP="00F1698D">
      <w:pPr>
        <w:pStyle w:val="j13"/>
        <w:shd w:val="clear" w:color="auto" w:fill="FFFFFF"/>
        <w:spacing w:before="0" w:beforeAutospacing="0" w:after="0" w:afterAutospacing="0"/>
        <w:ind w:firstLine="403"/>
        <w:textAlignment w:val="baseline"/>
      </w:pPr>
    </w:p>
    <w:p w:rsidR="00F1698D" w:rsidRPr="008A3D3B" w:rsidRDefault="00F1698D" w:rsidP="00F1698D">
      <w:pPr>
        <w:pStyle w:val="j13"/>
        <w:shd w:val="clear" w:color="auto" w:fill="FFFFFF"/>
        <w:spacing w:before="0" w:beforeAutospacing="0" w:after="0" w:afterAutospacing="0"/>
        <w:ind w:firstLine="403"/>
        <w:textAlignment w:val="baseline"/>
      </w:pPr>
    </w:p>
    <w:p w:rsidR="00F1698D" w:rsidRPr="008A3D3B" w:rsidRDefault="00F1698D" w:rsidP="00F1698D">
      <w:pPr>
        <w:pStyle w:val="3"/>
        <w:shd w:val="clear" w:color="auto" w:fill="FFFFFF"/>
        <w:spacing w:before="0" w:beforeAutospacing="0" w:after="0" w:afterAutospacing="0"/>
        <w:ind w:firstLine="709"/>
        <w:jc w:val="center"/>
        <w:textAlignment w:val="baseline"/>
        <w:rPr>
          <w:bCs w:val="0"/>
          <w:sz w:val="24"/>
          <w:szCs w:val="24"/>
        </w:rPr>
      </w:pPr>
      <w:r w:rsidRPr="008A3D3B">
        <w:rPr>
          <w:bCs w:val="0"/>
          <w:sz w:val="24"/>
          <w:szCs w:val="24"/>
        </w:rPr>
        <w:t>Опись документов, прилагаемых</w:t>
      </w:r>
    </w:p>
    <w:p w:rsidR="00F1698D" w:rsidRPr="008A3D3B" w:rsidRDefault="00F1698D" w:rsidP="00F1698D">
      <w:pPr>
        <w:pStyle w:val="3"/>
        <w:shd w:val="clear" w:color="auto" w:fill="FFFFFF"/>
        <w:spacing w:before="0" w:beforeAutospacing="0" w:after="0" w:afterAutospacing="0"/>
        <w:ind w:firstLine="709"/>
        <w:jc w:val="center"/>
        <w:textAlignment w:val="baseline"/>
        <w:rPr>
          <w:bCs w:val="0"/>
          <w:sz w:val="24"/>
          <w:szCs w:val="24"/>
        </w:rPr>
      </w:pPr>
      <w:r w:rsidRPr="008A3D3B">
        <w:rPr>
          <w:bCs w:val="0"/>
          <w:sz w:val="24"/>
          <w:szCs w:val="24"/>
        </w:rPr>
        <w:t>к заявке потенциального поставщика</w:t>
      </w:r>
    </w:p>
    <w:p w:rsidR="00F1698D" w:rsidRPr="008A3D3B" w:rsidRDefault="00F1698D" w:rsidP="00F1698D">
      <w:pPr>
        <w:pStyle w:val="3"/>
        <w:shd w:val="clear" w:color="auto" w:fill="FFFFFF"/>
        <w:spacing w:before="0" w:beforeAutospacing="0" w:after="0" w:afterAutospacing="0"/>
        <w:ind w:firstLine="709"/>
        <w:jc w:val="center"/>
        <w:textAlignment w:val="baseline"/>
        <w:rPr>
          <w:b w:val="0"/>
          <w:bCs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77"/>
        <w:gridCol w:w="1673"/>
        <w:gridCol w:w="1163"/>
        <w:gridCol w:w="1454"/>
        <w:gridCol w:w="1349"/>
        <w:gridCol w:w="2550"/>
        <w:gridCol w:w="1051"/>
      </w:tblGrid>
      <w:tr w:rsidR="00F1698D" w:rsidRPr="008A3D3B" w:rsidTr="00F1698D">
        <w:tc>
          <w:tcPr>
            <w:tcW w:w="477" w:type="dxa"/>
            <w:shd w:val="clear" w:color="auto" w:fill="auto"/>
            <w:tcMar>
              <w:top w:w="45" w:type="dxa"/>
              <w:left w:w="75" w:type="dxa"/>
              <w:bottom w:w="45" w:type="dxa"/>
              <w:right w:w="75" w:type="dxa"/>
            </w:tcMar>
            <w:vAlign w:val="center"/>
            <w:hideMark/>
          </w:tcPr>
          <w:p w:rsidR="00F1698D" w:rsidRPr="008A3D3B" w:rsidRDefault="00F1698D" w:rsidP="00F1698D">
            <w:pPr>
              <w:pStyle w:val="a7"/>
              <w:spacing w:before="0" w:beforeAutospacing="0" w:after="0" w:afterAutospacing="0"/>
              <w:ind w:firstLine="709"/>
              <w:jc w:val="center"/>
              <w:textAlignment w:val="baseline"/>
              <w:rPr>
                <w:spacing w:val="2"/>
              </w:rPr>
            </w:pPr>
          </w:p>
          <w:p w:rsidR="00F1698D" w:rsidRPr="008A3D3B" w:rsidRDefault="00F1698D" w:rsidP="00F1698D">
            <w:pPr>
              <w:jc w:val="center"/>
              <w:rPr>
                <w:sz w:val="24"/>
                <w:szCs w:val="24"/>
              </w:rPr>
            </w:pPr>
            <w:r w:rsidRPr="008A3D3B">
              <w:rPr>
                <w:sz w:val="24"/>
                <w:szCs w:val="24"/>
              </w:rPr>
              <w:t>№</w:t>
            </w:r>
          </w:p>
        </w:tc>
        <w:tc>
          <w:tcPr>
            <w:tcW w:w="1673" w:type="dxa"/>
            <w:shd w:val="clear" w:color="auto" w:fill="auto"/>
            <w:tcMar>
              <w:top w:w="45" w:type="dxa"/>
              <w:left w:w="75" w:type="dxa"/>
              <w:bottom w:w="45" w:type="dxa"/>
              <w:right w:w="75" w:type="dxa"/>
            </w:tcMar>
            <w:vAlign w:val="center"/>
            <w:hideMark/>
          </w:tcPr>
          <w:p w:rsidR="00F1698D" w:rsidRPr="008A3D3B" w:rsidRDefault="00F1698D" w:rsidP="00F1698D">
            <w:pPr>
              <w:pStyle w:val="a7"/>
              <w:spacing w:before="0" w:beforeAutospacing="0" w:after="0" w:afterAutospacing="0"/>
              <w:jc w:val="center"/>
              <w:textAlignment w:val="baseline"/>
              <w:rPr>
                <w:spacing w:val="2"/>
              </w:rPr>
            </w:pPr>
            <w:r w:rsidRPr="008A3D3B">
              <w:rPr>
                <w:spacing w:val="2"/>
              </w:rPr>
              <w:t>Наименование документа</w:t>
            </w:r>
          </w:p>
        </w:tc>
        <w:tc>
          <w:tcPr>
            <w:tcW w:w="1163" w:type="dxa"/>
            <w:shd w:val="clear" w:color="auto" w:fill="auto"/>
            <w:tcMar>
              <w:top w:w="45" w:type="dxa"/>
              <w:left w:w="75" w:type="dxa"/>
              <w:bottom w:w="45" w:type="dxa"/>
              <w:right w:w="75" w:type="dxa"/>
            </w:tcMar>
            <w:vAlign w:val="center"/>
            <w:hideMark/>
          </w:tcPr>
          <w:p w:rsidR="00F1698D" w:rsidRPr="008A3D3B" w:rsidRDefault="00F1698D" w:rsidP="00F1698D">
            <w:pPr>
              <w:pStyle w:val="a7"/>
              <w:spacing w:before="0" w:beforeAutospacing="0" w:after="0" w:afterAutospacing="0"/>
              <w:jc w:val="center"/>
              <w:textAlignment w:val="baseline"/>
              <w:rPr>
                <w:spacing w:val="2"/>
              </w:rPr>
            </w:pPr>
            <w:r w:rsidRPr="008A3D3B">
              <w:rPr>
                <w:spacing w:val="2"/>
              </w:rPr>
              <w:t>Дата и номер</w:t>
            </w:r>
          </w:p>
        </w:tc>
        <w:tc>
          <w:tcPr>
            <w:tcW w:w="1454" w:type="dxa"/>
            <w:shd w:val="clear" w:color="auto" w:fill="auto"/>
            <w:tcMar>
              <w:top w:w="45" w:type="dxa"/>
              <w:left w:w="75" w:type="dxa"/>
              <w:bottom w:w="45" w:type="dxa"/>
              <w:right w:w="75" w:type="dxa"/>
            </w:tcMar>
            <w:vAlign w:val="center"/>
            <w:hideMark/>
          </w:tcPr>
          <w:p w:rsidR="00F1698D" w:rsidRPr="008A3D3B" w:rsidRDefault="00F1698D" w:rsidP="00F1698D">
            <w:pPr>
              <w:pStyle w:val="a7"/>
              <w:spacing w:before="0" w:beforeAutospacing="0" w:after="0" w:afterAutospacing="0"/>
              <w:jc w:val="center"/>
              <w:textAlignment w:val="baseline"/>
              <w:rPr>
                <w:spacing w:val="2"/>
              </w:rPr>
            </w:pPr>
            <w:r w:rsidRPr="008A3D3B">
              <w:rPr>
                <w:spacing w:val="2"/>
              </w:rPr>
              <w:t>Краткое содержание</w:t>
            </w:r>
          </w:p>
        </w:tc>
        <w:tc>
          <w:tcPr>
            <w:tcW w:w="1349" w:type="dxa"/>
            <w:shd w:val="clear" w:color="auto" w:fill="auto"/>
            <w:tcMar>
              <w:top w:w="45" w:type="dxa"/>
              <w:left w:w="75" w:type="dxa"/>
              <w:bottom w:w="45" w:type="dxa"/>
              <w:right w:w="75" w:type="dxa"/>
            </w:tcMar>
            <w:vAlign w:val="center"/>
            <w:hideMark/>
          </w:tcPr>
          <w:p w:rsidR="00F1698D" w:rsidRPr="008A3D3B" w:rsidRDefault="00F1698D" w:rsidP="00F1698D">
            <w:pPr>
              <w:pStyle w:val="a7"/>
              <w:spacing w:before="0" w:beforeAutospacing="0" w:after="0" w:afterAutospacing="0"/>
              <w:jc w:val="center"/>
              <w:textAlignment w:val="baseline"/>
              <w:rPr>
                <w:spacing w:val="2"/>
              </w:rPr>
            </w:pPr>
            <w:r w:rsidRPr="008A3D3B">
              <w:rPr>
                <w:spacing w:val="2"/>
              </w:rPr>
              <w:t>Кем подписан документ</w:t>
            </w:r>
          </w:p>
        </w:tc>
        <w:tc>
          <w:tcPr>
            <w:tcW w:w="2550" w:type="dxa"/>
            <w:shd w:val="clear" w:color="auto" w:fill="auto"/>
            <w:tcMar>
              <w:top w:w="45" w:type="dxa"/>
              <w:left w:w="75" w:type="dxa"/>
              <w:bottom w:w="45" w:type="dxa"/>
              <w:right w:w="75" w:type="dxa"/>
            </w:tcMar>
            <w:vAlign w:val="center"/>
            <w:hideMark/>
          </w:tcPr>
          <w:p w:rsidR="00F1698D" w:rsidRPr="008A3D3B" w:rsidRDefault="00F1698D" w:rsidP="00F1698D">
            <w:pPr>
              <w:pStyle w:val="a7"/>
              <w:spacing w:before="0" w:beforeAutospacing="0" w:after="0" w:afterAutospacing="0"/>
              <w:jc w:val="center"/>
              <w:textAlignment w:val="baseline"/>
              <w:rPr>
                <w:spacing w:val="2"/>
              </w:rPr>
            </w:pPr>
            <w:r w:rsidRPr="008A3D3B">
              <w:rPr>
                <w:spacing w:val="2"/>
              </w:rPr>
              <w:t>Оригинал, копия, нотариально</w:t>
            </w:r>
          </w:p>
          <w:p w:rsidR="00F1698D" w:rsidRPr="008A3D3B" w:rsidRDefault="00F1698D" w:rsidP="00F1698D">
            <w:pPr>
              <w:pStyle w:val="a7"/>
              <w:spacing w:before="0" w:beforeAutospacing="0" w:after="0" w:afterAutospacing="0"/>
              <w:jc w:val="center"/>
              <w:textAlignment w:val="baseline"/>
              <w:rPr>
                <w:spacing w:val="2"/>
              </w:rPr>
            </w:pPr>
            <w:r w:rsidRPr="008A3D3B">
              <w:rPr>
                <w:spacing w:val="2"/>
              </w:rPr>
              <w:t>засвидетельствованная копия</w:t>
            </w:r>
          </w:p>
        </w:tc>
        <w:tc>
          <w:tcPr>
            <w:tcW w:w="1051" w:type="dxa"/>
            <w:vAlign w:val="center"/>
          </w:tcPr>
          <w:p w:rsidR="00F1698D" w:rsidRPr="008A3D3B" w:rsidRDefault="00F1698D" w:rsidP="00F1698D">
            <w:pPr>
              <w:pStyle w:val="a7"/>
              <w:spacing w:before="0" w:beforeAutospacing="0" w:after="0" w:afterAutospacing="0"/>
              <w:jc w:val="center"/>
              <w:textAlignment w:val="baseline"/>
              <w:rPr>
                <w:spacing w:val="2"/>
              </w:rPr>
            </w:pPr>
            <w:r w:rsidRPr="008A3D3B">
              <w:rPr>
                <w:spacing w:val="2"/>
              </w:rPr>
              <w:t>Стр.</w:t>
            </w:r>
          </w:p>
        </w:tc>
      </w:tr>
    </w:tbl>
    <w:p w:rsidR="00F1698D" w:rsidRPr="008A3D3B" w:rsidRDefault="00F1698D" w:rsidP="00F1698D">
      <w:pPr>
        <w:pStyle w:val="a7"/>
        <w:shd w:val="clear" w:color="auto" w:fill="FFFFFF"/>
        <w:spacing w:before="0" w:beforeAutospacing="0" w:after="0" w:afterAutospacing="0"/>
        <w:ind w:firstLine="709"/>
        <w:jc w:val="right"/>
        <w:textAlignment w:val="baseline"/>
        <w:rPr>
          <w:spacing w:val="2"/>
        </w:rPr>
      </w:pPr>
    </w:p>
    <w:p w:rsidR="00F1698D" w:rsidRPr="008A3D3B" w:rsidRDefault="00F1698D" w:rsidP="00F1698D">
      <w:pPr>
        <w:pStyle w:val="a7"/>
        <w:shd w:val="clear" w:color="auto" w:fill="FFFFFF"/>
        <w:spacing w:before="0" w:beforeAutospacing="0" w:after="0" w:afterAutospacing="0"/>
        <w:ind w:firstLine="709"/>
        <w:jc w:val="center"/>
        <w:textAlignment w:val="baseline"/>
        <w:rPr>
          <w:spacing w:val="2"/>
        </w:rPr>
      </w:pPr>
      <w:r w:rsidRPr="008A3D3B">
        <w:rPr>
          <w:spacing w:val="2"/>
        </w:rPr>
        <w:t>_________________________</w:t>
      </w:r>
    </w:p>
    <w:p w:rsidR="00F1698D" w:rsidRPr="008A3D3B" w:rsidRDefault="00F1698D" w:rsidP="00F1698D">
      <w:pPr>
        <w:pStyle w:val="a7"/>
        <w:shd w:val="clear" w:color="auto" w:fill="FFFFFF"/>
        <w:spacing w:before="0" w:beforeAutospacing="0" w:after="0" w:afterAutospacing="0"/>
        <w:ind w:firstLine="709"/>
        <w:jc w:val="right"/>
        <w:textAlignment w:val="baseline"/>
        <w:rPr>
          <w:spacing w:val="2"/>
        </w:rPr>
      </w:pPr>
    </w:p>
    <w:p w:rsidR="00F1698D" w:rsidRPr="00364A3B" w:rsidRDefault="00F1698D" w:rsidP="00F1698D">
      <w:pPr>
        <w:pStyle w:val="a7"/>
        <w:shd w:val="clear" w:color="auto" w:fill="FFFFFF"/>
        <w:spacing w:before="0" w:beforeAutospacing="0" w:after="0" w:afterAutospacing="0"/>
        <w:ind w:firstLine="709"/>
        <w:jc w:val="right"/>
        <w:textAlignment w:val="baseline"/>
        <w:rPr>
          <w:spacing w:val="2"/>
          <w:sz w:val="28"/>
          <w:szCs w:val="28"/>
        </w:rPr>
      </w:pPr>
    </w:p>
    <w:p w:rsidR="00F1698D" w:rsidRPr="00364A3B" w:rsidRDefault="00F1698D" w:rsidP="00F1698D">
      <w:pPr>
        <w:pStyle w:val="a7"/>
        <w:shd w:val="clear" w:color="auto" w:fill="FFFFFF"/>
        <w:spacing w:before="0" w:beforeAutospacing="0" w:after="0" w:afterAutospacing="0"/>
        <w:ind w:firstLine="709"/>
        <w:jc w:val="right"/>
        <w:textAlignment w:val="baseline"/>
        <w:rPr>
          <w:spacing w:val="2"/>
          <w:sz w:val="28"/>
          <w:szCs w:val="28"/>
        </w:rPr>
      </w:pPr>
    </w:p>
    <w:p w:rsidR="00F1698D" w:rsidRDefault="00F1698D" w:rsidP="00F1698D"/>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Pr="00191D49" w:rsidRDefault="00F1698D" w:rsidP="00824972">
      <w:pPr>
        <w:pStyle w:val="j16"/>
        <w:shd w:val="clear" w:color="auto" w:fill="FFFFFF"/>
        <w:spacing w:before="0" w:beforeAutospacing="0" w:after="0" w:afterAutospacing="0"/>
        <w:ind w:firstLine="403"/>
        <w:jc w:val="right"/>
        <w:textAlignment w:val="baseline"/>
        <w:rPr>
          <w:i/>
          <w:lang w:val="en-US"/>
        </w:rPr>
      </w:pPr>
      <w:r w:rsidRPr="004F6B14">
        <w:rPr>
          <w:i/>
        </w:rPr>
        <w:t xml:space="preserve">Приложение </w:t>
      </w:r>
      <w:r w:rsidR="00191D49">
        <w:rPr>
          <w:i/>
          <w:lang w:val="en-US"/>
        </w:rPr>
        <w:t>5</w:t>
      </w:r>
    </w:p>
    <w:p w:rsidR="00F1698D" w:rsidRPr="004F6B14" w:rsidRDefault="00F1698D" w:rsidP="00824972">
      <w:pPr>
        <w:autoSpaceDE w:val="0"/>
        <w:autoSpaceDN w:val="0"/>
        <w:ind w:firstLine="425"/>
        <w:jc w:val="right"/>
        <w:rPr>
          <w:i/>
        </w:rPr>
      </w:pPr>
      <w:r w:rsidRPr="004F6B14">
        <w:rPr>
          <w:i/>
          <w:sz w:val="24"/>
          <w:szCs w:val="24"/>
        </w:rPr>
        <w:t>к Тендерной документации</w:t>
      </w:r>
    </w:p>
    <w:p w:rsidR="00F1698D" w:rsidRDefault="00F1698D" w:rsidP="00F1698D">
      <w:pPr>
        <w:pStyle w:val="j16"/>
        <w:shd w:val="clear" w:color="auto" w:fill="FFFFFF"/>
        <w:spacing w:before="0" w:beforeAutospacing="0" w:after="0" w:afterAutospacing="0"/>
        <w:ind w:firstLine="403"/>
        <w:jc w:val="right"/>
        <w:textAlignment w:val="baseline"/>
      </w:pPr>
    </w:p>
    <w:p w:rsidR="00F1698D" w:rsidRPr="00CD43C8" w:rsidRDefault="00F1698D" w:rsidP="00F1698D">
      <w:pPr>
        <w:pStyle w:val="j16"/>
        <w:shd w:val="clear" w:color="auto" w:fill="FFFFFF"/>
        <w:spacing w:before="0" w:beforeAutospacing="0" w:after="0" w:afterAutospacing="0"/>
        <w:ind w:firstLine="403"/>
        <w:jc w:val="right"/>
        <w:textAlignment w:val="baseline"/>
      </w:pPr>
    </w:p>
    <w:p w:rsidR="00F1698D" w:rsidRPr="00CD43C8" w:rsidRDefault="00F1698D" w:rsidP="00F1698D">
      <w:pPr>
        <w:pStyle w:val="j13"/>
        <w:shd w:val="clear" w:color="auto" w:fill="FFFFFF"/>
        <w:spacing w:before="0" w:beforeAutospacing="0" w:after="0" w:afterAutospacing="0"/>
        <w:ind w:firstLine="403"/>
        <w:textAlignment w:val="baseline"/>
      </w:pPr>
    </w:p>
    <w:p w:rsidR="00F1698D" w:rsidRPr="00CD43C8" w:rsidRDefault="00F1698D" w:rsidP="00F1698D">
      <w:pPr>
        <w:pStyle w:val="a7"/>
        <w:shd w:val="clear" w:color="auto" w:fill="FFFFFF"/>
        <w:spacing w:before="0" w:beforeAutospacing="0" w:after="0" w:afterAutospacing="0"/>
        <w:ind w:firstLine="709"/>
        <w:jc w:val="center"/>
        <w:textAlignment w:val="baseline"/>
        <w:rPr>
          <w:b/>
          <w:spacing w:val="2"/>
        </w:rPr>
      </w:pPr>
      <w:r w:rsidRPr="00CD43C8">
        <w:rPr>
          <w:b/>
          <w:spacing w:val="2"/>
        </w:rPr>
        <w:t>Сведения о квалификации</w:t>
      </w:r>
      <w:r w:rsidRPr="00CD43C8">
        <w:rPr>
          <w:b/>
          <w:spacing w:val="2"/>
        </w:rPr>
        <w:br/>
        <w:t>(заполняются потенциальным поставщиком при закупках лекарственных средств, изделий медицинского назначения, медицинской техники, фармацевтических услуг)</w:t>
      </w:r>
    </w:p>
    <w:p w:rsidR="00F1698D" w:rsidRPr="00CD43C8" w:rsidRDefault="00F1698D" w:rsidP="00F1698D">
      <w:pPr>
        <w:pStyle w:val="a7"/>
        <w:shd w:val="clear" w:color="auto" w:fill="FFFFFF"/>
        <w:spacing w:before="0" w:beforeAutospacing="0" w:after="0" w:afterAutospacing="0"/>
        <w:ind w:firstLine="709"/>
        <w:textAlignment w:val="baseline"/>
        <w:rPr>
          <w:spacing w:val="2"/>
        </w:rPr>
      </w:pPr>
    </w:p>
    <w:p w:rsidR="00F1698D" w:rsidRDefault="00F1698D" w:rsidP="00F1698D">
      <w:pPr>
        <w:pStyle w:val="a7"/>
        <w:shd w:val="clear" w:color="auto" w:fill="FFFFFF"/>
        <w:spacing w:before="0" w:beforeAutospacing="0" w:after="0" w:afterAutospacing="0"/>
        <w:ind w:firstLine="709"/>
        <w:textAlignment w:val="baseline"/>
        <w:rPr>
          <w:spacing w:val="2"/>
          <w:lang w:val="en-US"/>
        </w:rPr>
      </w:pPr>
      <w:r w:rsidRPr="00CD43C8">
        <w:rPr>
          <w:spacing w:val="2"/>
        </w:rPr>
        <w:t>Наименование тендера __________________________________________</w:t>
      </w:r>
      <w:r w:rsidR="0034356F">
        <w:rPr>
          <w:spacing w:val="2"/>
          <w:lang w:val="en-US"/>
        </w:rPr>
        <w:t xml:space="preserve">____________ </w:t>
      </w:r>
    </w:p>
    <w:p w:rsidR="0034356F" w:rsidRPr="0034356F" w:rsidRDefault="0034356F" w:rsidP="00F1698D">
      <w:pPr>
        <w:pStyle w:val="a7"/>
        <w:shd w:val="clear" w:color="auto" w:fill="FFFFFF"/>
        <w:spacing w:before="0" w:beforeAutospacing="0" w:after="0" w:afterAutospacing="0"/>
        <w:ind w:firstLine="709"/>
        <w:textAlignment w:val="baseline"/>
        <w:rPr>
          <w:spacing w:val="2"/>
          <w:lang w:val="en-US"/>
        </w:rPr>
      </w:pPr>
    </w:p>
    <w:p w:rsidR="00F1698D" w:rsidRPr="00CD43C8" w:rsidRDefault="00F1698D" w:rsidP="00F1698D">
      <w:pPr>
        <w:pStyle w:val="a7"/>
        <w:numPr>
          <w:ilvl w:val="0"/>
          <w:numId w:val="4"/>
        </w:numPr>
        <w:shd w:val="clear" w:color="auto" w:fill="FFFFFF"/>
        <w:spacing w:before="0" w:beforeAutospacing="0" w:after="0" w:afterAutospacing="0"/>
        <w:textAlignment w:val="baseline"/>
        <w:rPr>
          <w:spacing w:val="2"/>
        </w:rPr>
      </w:pPr>
      <w:r w:rsidRPr="00CD43C8">
        <w:rPr>
          <w:spacing w:val="2"/>
        </w:rPr>
        <w:t>Общие сведения о потенциальном поставщике:</w:t>
      </w:r>
      <w:r w:rsidR="0034356F" w:rsidRPr="0034356F">
        <w:rPr>
          <w:spacing w:val="2"/>
        </w:rPr>
        <w:t>_______________________________</w:t>
      </w:r>
    </w:p>
    <w:p w:rsidR="00F1698D" w:rsidRPr="00CD43C8" w:rsidRDefault="00F1698D" w:rsidP="0034356F">
      <w:pPr>
        <w:pStyle w:val="a7"/>
        <w:shd w:val="clear" w:color="auto" w:fill="FFFFFF"/>
        <w:spacing w:before="0" w:beforeAutospacing="0" w:after="0" w:afterAutospacing="0"/>
        <w:textAlignment w:val="baseline"/>
        <w:rPr>
          <w:spacing w:val="2"/>
        </w:rPr>
      </w:pPr>
      <w:r w:rsidRPr="00CD43C8">
        <w:rPr>
          <w:spacing w:val="2"/>
        </w:rPr>
        <w:t>____________________________________________________________</w:t>
      </w:r>
      <w:r w:rsidR="0034356F" w:rsidRPr="002F1856">
        <w:rPr>
          <w:spacing w:val="2"/>
        </w:rPr>
        <w:t>___________________</w:t>
      </w:r>
      <w:r w:rsidRPr="00CD43C8">
        <w:rPr>
          <w:spacing w:val="2"/>
        </w:rPr>
        <w:t>_</w:t>
      </w:r>
    </w:p>
    <w:p w:rsidR="0034356F" w:rsidRPr="002F1856" w:rsidRDefault="00F1698D" w:rsidP="0034356F">
      <w:pPr>
        <w:pStyle w:val="a7"/>
        <w:shd w:val="clear" w:color="auto" w:fill="FFFFFF"/>
        <w:spacing w:before="0" w:beforeAutospacing="0" w:after="0" w:afterAutospacing="0"/>
        <w:ind w:firstLine="709"/>
        <w:jc w:val="center"/>
        <w:textAlignment w:val="baseline"/>
        <w:rPr>
          <w:spacing w:val="2"/>
        </w:rPr>
      </w:pPr>
      <w:r w:rsidRPr="0034356F">
        <w:rPr>
          <w:spacing w:val="2"/>
          <w:sz w:val="16"/>
          <w:szCs w:val="16"/>
        </w:rPr>
        <w:t>Наименование юридического лица (фамилия, имя, отчество (при наличии) физического лица, осуществляющего предпринимательскую деятельность)</w:t>
      </w:r>
    </w:p>
    <w:p w:rsidR="00F1698D" w:rsidRPr="00281B58" w:rsidRDefault="00F1698D" w:rsidP="00F1698D">
      <w:pPr>
        <w:pStyle w:val="a7"/>
        <w:shd w:val="clear" w:color="auto" w:fill="FFFFFF"/>
        <w:spacing w:before="0" w:beforeAutospacing="0" w:after="0" w:afterAutospacing="0"/>
        <w:ind w:firstLine="709"/>
        <w:textAlignment w:val="baseline"/>
        <w:rPr>
          <w:spacing w:val="2"/>
        </w:rPr>
      </w:pPr>
      <w:r w:rsidRPr="00CD43C8">
        <w:rPr>
          <w:spacing w:val="2"/>
        </w:rPr>
        <w:t>БИН/ИИН*/УНП** __________________________________________</w:t>
      </w:r>
      <w:bookmarkStart w:id="114" w:name="z839"/>
      <w:bookmarkEnd w:id="114"/>
      <w:r w:rsidRPr="00CD43C8">
        <w:rPr>
          <w:spacing w:val="2"/>
        </w:rPr>
        <w:t>___</w:t>
      </w:r>
      <w:r w:rsidR="0034356F" w:rsidRPr="00281B58">
        <w:rPr>
          <w:spacing w:val="2"/>
        </w:rPr>
        <w:t>____________</w:t>
      </w:r>
    </w:p>
    <w:p w:rsidR="00F1698D" w:rsidRPr="00CD43C8" w:rsidRDefault="00F1698D" w:rsidP="00F1698D">
      <w:pPr>
        <w:pStyle w:val="a7"/>
        <w:shd w:val="clear" w:color="auto" w:fill="FFFFFF"/>
        <w:spacing w:before="0" w:beforeAutospacing="0" w:after="0" w:afterAutospacing="0"/>
        <w:ind w:firstLine="709"/>
        <w:jc w:val="both"/>
        <w:textAlignment w:val="baseline"/>
        <w:rPr>
          <w:spacing w:val="2"/>
        </w:rPr>
      </w:pPr>
      <w:r w:rsidRPr="00CD43C8">
        <w:rPr>
          <w:spacing w:val="2"/>
        </w:rPr>
        <w:t xml:space="preserve">2. </w:t>
      </w:r>
      <w:proofErr w:type="gramStart"/>
      <w:r w:rsidRPr="00CD43C8">
        <w:rPr>
          <w:spacing w:val="2"/>
        </w:rPr>
        <w:t>Объем товаров, поставленных (произведенных) потенциальным поставщиком, аналогичных (схожих) закупаемым на тендере/двухэтапном тендере*** (заполняется в случае наличия)</w:t>
      </w:r>
      <w:proofErr w:type="gramEnd"/>
    </w:p>
    <w:p w:rsidR="00F1698D" w:rsidRPr="00CD43C8" w:rsidRDefault="00F1698D" w:rsidP="00F1698D">
      <w:pPr>
        <w:pStyle w:val="a7"/>
        <w:shd w:val="clear" w:color="auto" w:fill="FFFFFF"/>
        <w:spacing w:before="0" w:beforeAutospacing="0" w:after="0" w:afterAutospacing="0"/>
        <w:ind w:firstLine="709"/>
        <w:textAlignment w:val="baseline"/>
        <w:rPr>
          <w:spacing w:val="2"/>
        </w:rPr>
      </w:pPr>
    </w:p>
    <w:tbl>
      <w:tblPr>
        <w:tblW w:w="5187" w:type="pct"/>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2043"/>
        <w:gridCol w:w="2045"/>
        <w:gridCol w:w="1314"/>
        <w:gridCol w:w="1311"/>
        <w:gridCol w:w="2194"/>
        <w:gridCol w:w="1452"/>
      </w:tblGrid>
      <w:tr w:rsidR="00F1698D" w:rsidRPr="00CD43C8" w:rsidTr="00F1698D">
        <w:tc>
          <w:tcPr>
            <w:tcW w:w="986" w:type="pct"/>
            <w:shd w:val="clear" w:color="auto" w:fill="auto"/>
            <w:tcMar>
              <w:top w:w="36" w:type="dxa"/>
              <w:left w:w="61" w:type="dxa"/>
              <w:bottom w:w="36" w:type="dxa"/>
              <w:right w:w="61" w:type="dxa"/>
            </w:tcMar>
            <w:vAlign w:val="center"/>
            <w:hideMark/>
          </w:tcPr>
          <w:p w:rsidR="00F1698D" w:rsidRPr="00CD43C8" w:rsidRDefault="00F1698D" w:rsidP="00F1698D">
            <w:pPr>
              <w:pStyle w:val="a7"/>
              <w:shd w:val="clear" w:color="auto" w:fill="FFFFFF"/>
              <w:spacing w:before="0" w:beforeAutospacing="0" w:after="0" w:afterAutospacing="0"/>
              <w:jc w:val="center"/>
              <w:textAlignment w:val="baseline"/>
              <w:rPr>
                <w:spacing w:val="2"/>
              </w:rPr>
            </w:pPr>
            <w:r w:rsidRPr="00CD43C8">
              <w:rPr>
                <w:spacing w:val="2"/>
              </w:rPr>
              <w:t>Наименование товара</w:t>
            </w:r>
          </w:p>
        </w:tc>
        <w:tc>
          <w:tcPr>
            <w:tcW w:w="987" w:type="pct"/>
            <w:shd w:val="clear" w:color="auto" w:fill="auto"/>
            <w:tcMar>
              <w:top w:w="36" w:type="dxa"/>
              <w:left w:w="61" w:type="dxa"/>
              <w:bottom w:w="36" w:type="dxa"/>
              <w:right w:w="61" w:type="dxa"/>
            </w:tcMar>
            <w:vAlign w:val="center"/>
            <w:hideMark/>
          </w:tcPr>
          <w:p w:rsidR="00F1698D" w:rsidRPr="00CD43C8" w:rsidRDefault="00F1698D" w:rsidP="00F1698D">
            <w:pPr>
              <w:pStyle w:val="a7"/>
              <w:shd w:val="clear" w:color="auto" w:fill="FFFFFF"/>
              <w:spacing w:before="0" w:beforeAutospacing="0" w:after="0" w:afterAutospacing="0"/>
              <w:jc w:val="center"/>
              <w:textAlignment w:val="baseline"/>
              <w:rPr>
                <w:spacing w:val="2"/>
              </w:rPr>
            </w:pPr>
            <w:r w:rsidRPr="00CD43C8">
              <w:rPr>
                <w:spacing w:val="2"/>
              </w:rPr>
              <w:t>Наименование заказчика</w:t>
            </w:r>
          </w:p>
        </w:tc>
        <w:tc>
          <w:tcPr>
            <w:tcW w:w="634" w:type="pct"/>
            <w:shd w:val="clear" w:color="auto" w:fill="auto"/>
            <w:tcMar>
              <w:top w:w="36" w:type="dxa"/>
              <w:left w:w="61" w:type="dxa"/>
              <w:bottom w:w="36" w:type="dxa"/>
              <w:right w:w="61" w:type="dxa"/>
            </w:tcMar>
            <w:vAlign w:val="center"/>
            <w:hideMark/>
          </w:tcPr>
          <w:p w:rsidR="00F1698D" w:rsidRPr="00CD43C8" w:rsidRDefault="00F1698D" w:rsidP="00F1698D">
            <w:pPr>
              <w:pStyle w:val="a7"/>
              <w:shd w:val="clear" w:color="auto" w:fill="FFFFFF"/>
              <w:spacing w:before="0" w:beforeAutospacing="0" w:after="0" w:afterAutospacing="0"/>
              <w:jc w:val="center"/>
              <w:textAlignment w:val="baseline"/>
              <w:rPr>
                <w:spacing w:val="2"/>
              </w:rPr>
            </w:pPr>
            <w:r w:rsidRPr="00CD43C8">
              <w:rPr>
                <w:spacing w:val="2"/>
              </w:rPr>
              <w:t>Место поставки товара</w:t>
            </w:r>
          </w:p>
        </w:tc>
        <w:tc>
          <w:tcPr>
            <w:tcW w:w="633" w:type="pct"/>
            <w:shd w:val="clear" w:color="auto" w:fill="auto"/>
            <w:tcMar>
              <w:top w:w="36" w:type="dxa"/>
              <w:left w:w="61" w:type="dxa"/>
              <w:bottom w:w="36" w:type="dxa"/>
              <w:right w:w="61" w:type="dxa"/>
            </w:tcMar>
            <w:vAlign w:val="center"/>
            <w:hideMark/>
          </w:tcPr>
          <w:p w:rsidR="00F1698D" w:rsidRPr="00CD43C8" w:rsidRDefault="00F1698D" w:rsidP="00F1698D">
            <w:pPr>
              <w:pStyle w:val="a7"/>
              <w:shd w:val="clear" w:color="auto" w:fill="FFFFFF"/>
              <w:spacing w:before="0" w:beforeAutospacing="0" w:after="0" w:afterAutospacing="0"/>
              <w:jc w:val="center"/>
              <w:textAlignment w:val="baseline"/>
              <w:rPr>
                <w:spacing w:val="2"/>
              </w:rPr>
            </w:pPr>
            <w:r w:rsidRPr="00CD43C8">
              <w:rPr>
                <w:spacing w:val="2"/>
              </w:rPr>
              <w:t>Дата поставки товара</w:t>
            </w:r>
          </w:p>
        </w:tc>
        <w:tc>
          <w:tcPr>
            <w:tcW w:w="1059" w:type="pct"/>
            <w:vAlign w:val="center"/>
          </w:tcPr>
          <w:p w:rsidR="00F1698D" w:rsidRPr="00CD43C8" w:rsidRDefault="00F1698D" w:rsidP="00F1698D">
            <w:pPr>
              <w:pStyle w:val="a7"/>
              <w:spacing w:before="0" w:beforeAutospacing="0" w:after="0" w:afterAutospacing="0"/>
              <w:ind w:left="113" w:right="113"/>
              <w:jc w:val="center"/>
              <w:textAlignment w:val="baseline"/>
              <w:rPr>
                <w:spacing w:val="2"/>
                <w:highlight w:val="red"/>
              </w:rPr>
            </w:pPr>
            <w:r w:rsidRPr="00CD43C8">
              <w:rPr>
                <w:spacing w:val="1"/>
                <w:shd w:val="clear" w:color="auto" w:fill="FFFFFF"/>
              </w:rPr>
              <w:t>Наименование, дата и номер подтверждающего документа</w:t>
            </w:r>
          </w:p>
        </w:tc>
        <w:tc>
          <w:tcPr>
            <w:tcW w:w="701" w:type="pct"/>
            <w:vAlign w:val="center"/>
          </w:tcPr>
          <w:p w:rsidR="00F1698D" w:rsidRPr="00CD43C8" w:rsidRDefault="00F1698D" w:rsidP="00F1698D">
            <w:pPr>
              <w:pStyle w:val="a7"/>
              <w:shd w:val="clear" w:color="auto" w:fill="FFFFFF"/>
              <w:spacing w:before="0" w:beforeAutospacing="0" w:after="0" w:afterAutospacing="0"/>
              <w:jc w:val="center"/>
              <w:textAlignment w:val="baseline"/>
              <w:rPr>
                <w:spacing w:val="2"/>
              </w:rPr>
            </w:pPr>
            <w:r w:rsidRPr="00CD43C8">
              <w:rPr>
                <w:spacing w:val="1"/>
                <w:shd w:val="clear" w:color="auto" w:fill="FFFFFF"/>
              </w:rPr>
              <w:t>Стоимость договора, тенге</w:t>
            </w:r>
          </w:p>
        </w:tc>
      </w:tr>
      <w:tr w:rsidR="00F1698D" w:rsidRPr="00CD43C8" w:rsidTr="00F1698D">
        <w:trPr>
          <w:trHeight w:val="22"/>
        </w:trPr>
        <w:tc>
          <w:tcPr>
            <w:tcW w:w="986" w:type="pct"/>
            <w:shd w:val="clear" w:color="auto" w:fill="auto"/>
            <w:tcMar>
              <w:top w:w="36" w:type="dxa"/>
              <w:left w:w="61" w:type="dxa"/>
              <w:bottom w:w="36" w:type="dxa"/>
              <w:right w:w="61" w:type="dxa"/>
            </w:tcMar>
            <w:hideMark/>
          </w:tcPr>
          <w:p w:rsidR="00F1698D" w:rsidRPr="00CD43C8" w:rsidRDefault="00F1698D" w:rsidP="00F1698D">
            <w:pPr>
              <w:pStyle w:val="a7"/>
              <w:shd w:val="clear" w:color="auto" w:fill="FFFFFF"/>
              <w:spacing w:before="0" w:beforeAutospacing="0" w:after="0" w:afterAutospacing="0"/>
              <w:ind w:firstLine="709"/>
              <w:textAlignment w:val="baseline"/>
              <w:rPr>
                <w:spacing w:val="2"/>
              </w:rPr>
            </w:pPr>
            <w:r w:rsidRPr="00CD43C8">
              <w:rPr>
                <w:spacing w:val="2"/>
              </w:rPr>
              <w:t>1</w:t>
            </w:r>
          </w:p>
        </w:tc>
        <w:tc>
          <w:tcPr>
            <w:tcW w:w="987" w:type="pct"/>
            <w:shd w:val="clear" w:color="auto" w:fill="auto"/>
            <w:tcMar>
              <w:top w:w="36" w:type="dxa"/>
              <w:left w:w="61" w:type="dxa"/>
              <w:bottom w:w="36" w:type="dxa"/>
              <w:right w:w="61" w:type="dxa"/>
            </w:tcMar>
            <w:hideMark/>
          </w:tcPr>
          <w:p w:rsidR="00F1698D" w:rsidRPr="00CD43C8" w:rsidRDefault="00F1698D" w:rsidP="00F1698D">
            <w:pPr>
              <w:pStyle w:val="a7"/>
              <w:shd w:val="clear" w:color="auto" w:fill="FFFFFF"/>
              <w:spacing w:before="0" w:beforeAutospacing="0" w:after="0" w:afterAutospacing="0"/>
              <w:ind w:firstLine="709"/>
              <w:textAlignment w:val="baseline"/>
              <w:rPr>
                <w:spacing w:val="2"/>
              </w:rPr>
            </w:pPr>
            <w:r w:rsidRPr="00CD43C8">
              <w:rPr>
                <w:spacing w:val="2"/>
              </w:rPr>
              <w:t>2</w:t>
            </w:r>
          </w:p>
        </w:tc>
        <w:tc>
          <w:tcPr>
            <w:tcW w:w="634" w:type="pct"/>
            <w:shd w:val="clear" w:color="auto" w:fill="auto"/>
            <w:tcMar>
              <w:top w:w="36" w:type="dxa"/>
              <w:left w:w="61" w:type="dxa"/>
              <w:bottom w:w="36" w:type="dxa"/>
              <w:right w:w="61" w:type="dxa"/>
            </w:tcMar>
            <w:hideMark/>
          </w:tcPr>
          <w:p w:rsidR="00F1698D" w:rsidRPr="00CD43C8" w:rsidRDefault="00F1698D" w:rsidP="00F1698D">
            <w:pPr>
              <w:pStyle w:val="a7"/>
              <w:shd w:val="clear" w:color="auto" w:fill="FFFFFF"/>
              <w:spacing w:before="0" w:beforeAutospacing="0" w:after="0" w:afterAutospacing="0"/>
              <w:textAlignment w:val="baseline"/>
              <w:rPr>
                <w:spacing w:val="2"/>
              </w:rPr>
            </w:pPr>
            <w:r w:rsidRPr="00CD43C8">
              <w:rPr>
                <w:spacing w:val="2"/>
              </w:rPr>
              <w:t xml:space="preserve">       3</w:t>
            </w:r>
          </w:p>
        </w:tc>
        <w:tc>
          <w:tcPr>
            <w:tcW w:w="633" w:type="pct"/>
            <w:shd w:val="clear" w:color="auto" w:fill="auto"/>
            <w:tcMar>
              <w:top w:w="36" w:type="dxa"/>
              <w:left w:w="61" w:type="dxa"/>
              <w:bottom w:w="36" w:type="dxa"/>
              <w:right w:w="61" w:type="dxa"/>
            </w:tcMar>
            <w:hideMark/>
          </w:tcPr>
          <w:p w:rsidR="00F1698D" w:rsidRPr="00CD43C8" w:rsidRDefault="00F1698D" w:rsidP="00F1698D">
            <w:pPr>
              <w:pStyle w:val="a7"/>
              <w:shd w:val="clear" w:color="auto" w:fill="FFFFFF"/>
              <w:spacing w:before="0" w:beforeAutospacing="0" w:after="0" w:afterAutospacing="0"/>
              <w:textAlignment w:val="baseline"/>
              <w:rPr>
                <w:spacing w:val="2"/>
              </w:rPr>
            </w:pPr>
            <w:r w:rsidRPr="00CD43C8">
              <w:rPr>
                <w:spacing w:val="2"/>
              </w:rPr>
              <w:t xml:space="preserve">       4</w:t>
            </w:r>
          </w:p>
        </w:tc>
        <w:tc>
          <w:tcPr>
            <w:tcW w:w="1059" w:type="pct"/>
            <w:vAlign w:val="center"/>
          </w:tcPr>
          <w:p w:rsidR="00F1698D" w:rsidRPr="00CD43C8" w:rsidRDefault="00F1698D" w:rsidP="00F1698D">
            <w:pPr>
              <w:pStyle w:val="a7"/>
              <w:spacing w:before="0" w:beforeAutospacing="0" w:after="0" w:afterAutospacing="0"/>
              <w:ind w:left="113" w:right="113"/>
              <w:jc w:val="center"/>
              <w:textAlignment w:val="baseline"/>
              <w:rPr>
                <w:spacing w:val="2"/>
              </w:rPr>
            </w:pPr>
            <w:r w:rsidRPr="00CD43C8">
              <w:rPr>
                <w:spacing w:val="2"/>
              </w:rPr>
              <w:t>5</w:t>
            </w:r>
          </w:p>
        </w:tc>
        <w:tc>
          <w:tcPr>
            <w:tcW w:w="701" w:type="pct"/>
            <w:vAlign w:val="center"/>
          </w:tcPr>
          <w:p w:rsidR="00F1698D" w:rsidRPr="00CD43C8" w:rsidRDefault="00F1698D" w:rsidP="00F1698D">
            <w:pPr>
              <w:pStyle w:val="a7"/>
              <w:shd w:val="clear" w:color="auto" w:fill="FFFFFF"/>
              <w:spacing w:before="0" w:beforeAutospacing="0" w:after="0" w:afterAutospacing="0"/>
              <w:ind w:firstLine="709"/>
              <w:textAlignment w:val="baseline"/>
              <w:rPr>
                <w:spacing w:val="2"/>
              </w:rPr>
            </w:pPr>
            <w:r w:rsidRPr="00CD43C8">
              <w:rPr>
                <w:spacing w:val="2"/>
              </w:rPr>
              <w:t>6</w:t>
            </w:r>
          </w:p>
        </w:tc>
      </w:tr>
      <w:tr w:rsidR="00F1698D" w:rsidRPr="00CD43C8" w:rsidTr="00F1698D">
        <w:trPr>
          <w:trHeight w:val="22"/>
        </w:trPr>
        <w:tc>
          <w:tcPr>
            <w:tcW w:w="986" w:type="pct"/>
            <w:shd w:val="clear" w:color="auto" w:fill="auto"/>
            <w:tcMar>
              <w:top w:w="36" w:type="dxa"/>
              <w:left w:w="61" w:type="dxa"/>
              <w:bottom w:w="36" w:type="dxa"/>
              <w:right w:w="61" w:type="dxa"/>
            </w:tcMar>
          </w:tcPr>
          <w:p w:rsidR="00F1698D" w:rsidRPr="00CD43C8" w:rsidRDefault="00F1698D" w:rsidP="00F1698D">
            <w:pPr>
              <w:pStyle w:val="a7"/>
              <w:shd w:val="clear" w:color="auto" w:fill="FFFFFF"/>
              <w:spacing w:before="0" w:beforeAutospacing="0" w:after="0" w:afterAutospacing="0"/>
              <w:ind w:firstLine="709"/>
              <w:textAlignment w:val="baseline"/>
              <w:rPr>
                <w:spacing w:val="2"/>
              </w:rPr>
            </w:pPr>
          </w:p>
        </w:tc>
        <w:tc>
          <w:tcPr>
            <w:tcW w:w="987" w:type="pct"/>
            <w:shd w:val="clear" w:color="auto" w:fill="auto"/>
            <w:tcMar>
              <w:top w:w="36" w:type="dxa"/>
              <w:left w:w="61" w:type="dxa"/>
              <w:bottom w:w="36" w:type="dxa"/>
              <w:right w:w="61" w:type="dxa"/>
            </w:tcMar>
          </w:tcPr>
          <w:p w:rsidR="00F1698D" w:rsidRPr="00CD43C8" w:rsidRDefault="00F1698D" w:rsidP="00F1698D">
            <w:pPr>
              <w:pStyle w:val="a7"/>
              <w:shd w:val="clear" w:color="auto" w:fill="FFFFFF"/>
              <w:spacing w:before="0" w:beforeAutospacing="0" w:after="0" w:afterAutospacing="0"/>
              <w:ind w:firstLine="709"/>
              <w:textAlignment w:val="baseline"/>
              <w:rPr>
                <w:spacing w:val="2"/>
              </w:rPr>
            </w:pPr>
          </w:p>
        </w:tc>
        <w:tc>
          <w:tcPr>
            <w:tcW w:w="634" w:type="pct"/>
            <w:shd w:val="clear" w:color="auto" w:fill="auto"/>
            <w:tcMar>
              <w:top w:w="36" w:type="dxa"/>
              <w:left w:w="61" w:type="dxa"/>
              <w:bottom w:w="36" w:type="dxa"/>
              <w:right w:w="61" w:type="dxa"/>
            </w:tcMar>
          </w:tcPr>
          <w:p w:rsidR="00F1698D" w:rsidRPr="00CD43C8" w:rsidRDefault="00F1698D" w:rsidP="00F1698D">
            <w:pPr>
              <w:pStyle w:val="a7"/>
              <w:shd w:val="clear" w:color="auto" w:fill="FFFFFF"/>
              <w:spacing w:before="0" w:beforeAutospacing="0" w:after="0" w:afterAutospacing="0"/>
              <w:ind w:firstLine="709"/>
              <w:textAlignment w:val="baseline"/>
              <w:rPr>
                <w:spacing w:val="2"/>
              </w:rPr>
            </w:pPr>
          </w:p>
        </w:tc>
        <w:tc>
          <w:tcPr>
            <w:tcW w:w="633" w:type="pct"/>
            <w:shd w:val="clear" w:color="auto" w:fill="auto"/>
            <w:tcMar>
              <w:top w:w="36" w:type="dxa"/>
              <w:left w:w="61" w:type="dxa"/>
              <w:bottom w:w="36" w:type="dxa"/>
              <w:right w:w="61" w:type="dxa"/>
            </w:tcMar>
          </w:tcPr>
          <w:p w:rsidR="00F1698D" w:rsidRPr="00CD43C8" w:rsidRDefault="00F1698D" w:rsidP="00F1698D">
            <w:pPr>
              <w:pStyle w:val="a7"/>
              <w:shd w:val="clear" w:color="auto" w:fill="FFFFFF"/>
              <w:spacing w:before="0" w:beforeAutospacing="0" w:after="0" w:afterAutospacing="0"/>
              <w:ind w:firstLine="709"/>
              <w:textAlignment w:val="baseline"/>
              <w:rPr>
                <w:spacing w:val="2"/>
              </w:rPr>
            </w:pPr>
          </w:p>
        </w:tc>
        <w:tc>
          <w:tcPr>
            <w:tcW w:w="1059" w:type="pct"/>
          </w:tcPr>
          <w:p w:rsidR="00F1698D" w:rsidRPr="00CD43C8" w:rsidRDefault="00F1698D" w:rsidP="00F1698D">
            <w:pPr>
              <w:pStyle w:val="a7"/>
              <w:keepNext/>
              <w:widowControl w:val="0"/>
              <w:adjustRightInd w:val="0"/>
              <w:spacing w:before="0" w:beforeAutospacing="0" w:after="0" w:afterAutospacing="0"/>
              <w:ind w:left="113" w:right="113"/>
              <w:jc w:val="both"/>
              <w:textAlignment w:val="baseline"/>
              <w:outlineLvl w:val="0"/>
              <w:rPr>
                <w:spacing w:val="2"/>
              </w:rPr>
            </w:pPr>
          </w:p>
        </w:tc>
        <w:tc>
          <w:tcPr>
            <w:tcW w:w="701" w:type="pct"/>
          </w:tcPr>
          <w:p w:rsidR="00F1698D" w:rsidRPr="00CD43C8" w:rsidRDefault="00F1698D" w:rsidP="00F1698D">
            <w:pPr>
              <w:pStyle w:val="a7"/>
              <w:shd w:val="clear" w:color="auto" w:fill="FFFFFF"/>
              <w:spacing w:before="0" w:beforeAutospacing="0" w:after="0" w:afterAutospacing="0"/>
              <w:ind w:firstLine="709"/>
              <w:textAlignment w:val="baseline"/>
              <w:rPr>
                <w:spacing w:val="2"/>
              </w:rPr>
            </w:pPr>
          </w:p>
        </w:tc>
      </w:tr>
    </w:tbl>
    <w:tbl>
      <w:tblPr>
        <w:tblpPr w:leftFromText="180" w:rightFromText="180" w:vertAnchor="text" w:tblpY="1"/>
        <w:tblOverlap w:val="never"/>
        <w:tblW w:w="0" w:type="auto"/>
        <w:shd w:val="clear" w:color="auto" w:fill="FFFFFF"/>
        <w:tblCellMar>
          <w:left w:w="0" w:type="dxa"/>
          <w:right w:w="0" w:type="dxa"/>
        </w:tblCellMar>
        <w:tblLook w:val="04A0"/>
      </w:tblPr>
      <w:tblGrid>
        <w:gridCol w:w="637"/>
        <w:gridCol w:w="8689"/>
      </w:tblGrid>
      <w:tr w:rsidR="00F1698D" w:rsidRPr="00CD43C8" w:rsidTr="00F1698D">
        <w:trPr>
          <w:trHeight w:val="2202"/>
        </w:trPr>
        <w:tc>
          <w:tcPr>
            <w:tcW w:w="637" w:type="dxa"/>
            <w:shd w:val="clear" w:color="auto" w:fill="auto"/>
            <w:tcMar>
              <w:top w:w="36" w:type="dxa"/>
              <w:left w:w="61" w:type="dxa"/>
              <w:bottom w:w="36" w:type="dxa"/>
              <w:right w:w="61" w:type="dxa"/>
            </w:tcMar>
            <w:hideMark/>
          </w:tcPr>
          <w:p w:rsidR="00F1698D" w:rsidRPr="00CD43C8" w:rsidRDefault="00F1698D" w:rsidP="00F1698D">
            <w:pPr>
              <w:pStyle w:val="a7"/>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ind w:firstLine="709"/>
              <w:textAlignment w:val="baseline"/>
              <w:rPr>
                <w:spacing w:val="2"/>
              </w:rPr>
            </w:pPr>
          </w:p>
        </w:tc>
        <w:tc>
          <w:tcPr>
            <w:tcW w:w="8689" w:type="dxa"/>
            <w:shd w:val="clear" w:color="auto" w:fill="auto"/>
            <w:tcMar>
              <w:top w:w="36" w:type="dxa"/>
              <w:left w:w="61" w:type="dxa"/>
              <w:bottom w:w="36" w:type="dxa"/>
              <w:right w:w="61" w:type="dxa"/>
            </w:tcMar>
            <w:hideMark/>
          </w:tcPr>
          <w:p w:rsidR="00F1698D" w:rsidRPr="00CD43C8" w:rsidRDefault="00F1698D" w:rsidP="00F1698D">
            <w:pPr>
              <w:pStyle w:val="a7"/>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textAlignment w:val="baseline"/>
              <w:rPr>
                <w:spacing w:val="2"/>
              </w:rPr>
            </w:pPr>
            <w:r w:rsidRPr="00CD43C8">
              <w:rPr>
                <w:spacing w:val="2"/>
              </w:rPr>
              <w:t>*** Достоверность всех сведений о квалификации подтверждаю</w:t>
            </w:r>
          </w:p>
          <w:p w:rsidR="00F1698D" w:rsidRPr="00CD43C8" w:rsidRDefault="00F1698D" w:rsidP="00F1698D">
            <w:pPr>
              <w:pStyle w:val="a7"/>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ind w:firstLine="79"/>
              <w:textAlignment w:val="baseline"/>
              <w:rPr>
                <w:spacing w:val="2"/>
              </w:rPr>
            </w:pPr>
          </w:p>
          <w:p w:rsidR="00F1698D" w:rsidRPr="00CD43C8" w:rsidRDefault="00F1698D" w:rsidP="00F1698D">
            <w:pPr>
              <w:pStyle w:val="a7"/>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ind w:firstLine="79"/>
              <w:textAlignment w:val="baseline"/>
              <w:rPr>
                <w:spacing w:val="2"/>
              </w:rPr>
            </w:pPr>
            <w:r w:rsidRPr="00CD43C8">
              <w:rPr>
                <w:spacing w:val="2"/>
              </w:rPr>
              <w:t>Подпись, дата                     должность, фамилия, имя, отчество (при его наличии)</w:t>
            </w:r>
          </w:p>
          <w:p w:rsidR="00F1698D" w:rsidRPr="00CD43C8" w:rsidRDefault="00F1698D" w:rsidP="00F1698D">
            <w:pPr>
              <w:pStyle w:val="a7"/>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ind w:firstLine="79"/>
              <w:textAlignment w:val="baseline"/>
              <w:rPr>
                <w:spacing w:val="2"/>
              </w:rPr>
            </w:pPr>
            <w:r w:rsidRPr="00CD43C8">
              <w:rPr>
                <w:spacing w:val="2"/>
              </w:rPr>
              <w:t>Печать (при наличии)</w:t>
            </w:r>
          </w:p>
          <w:p w:rsidR="00F1698D" w:rsidRPr="00CD43C8" w:rsidRDefault="00F1698D" w:rsidP="00F1698D">
            <w:pPr>
              <w:pStyle w:val="a7"/>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ind w:firstLine="709"/>
              <w:textAlignment w:val="baseline"/>
              <w:rPr>
                <w:spacing w:val="2"/>
              </w:rPr>
            </w:pPr>
          </w:p>
          <w:p w:rsidR="00F1698D" w:rsidRPr="00CD43C8" w:rsidRDefault="00F1698D" w:rsidP="00F1698D">
            <w:pPr>
              <w:pStyle w:val="a7"/>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textAlignment w:val="baseline"/>
              <w:rPr>
                <w:spacing w:val="2"/>
              </w:rPr>
            </w:pPr>
            <w:r w:rsidRPr="00CD43C8">
              <w:rPr>
                <w:spacing w:val="2"/>
              </w:rPr>
              <w:t>* БИН/ИИН - бизнес идентификационный номер/индивидуальный идентификационный номер;</w:t>
            </w:r>
          </w:p>
          <w:p w:rsidR="00F1698D" w:rsidRPr="00CD43C8" w:rsidRDefault="00F1698D" w:rsidP="00F1698D">
            <w:pPr>
              <w:pStyle w:val="a7"/>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textAlignment w:val="baseline"/>
              <w:rPr>
                <w:spacing w:val="2"/>
              </w:rPr>
            </w:pPr>
            <w:r w:rsidRPr="00CD43C8">
              <w:rPr>
                <w:spacing w:val="2"/>
              </w:rPr>
              <w:t>**УНП - учетный номер налогоплательщика.</w:t>
            </w:r>
          </w:p>
        </w:tc>
      </w:tr>
    </w:tbl>
    <w:p w:rsidR="00F1698D" w:rsidRPr="00CD43C8" w:rsidRDefault="00F1698D" w:rsidP="00F1698D">
      <w:pPr>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F1698D" w:rsidRDefault="00F1698D" w:rsidP="00D463B9">
      <w:pPr>
        <w:ind w:firstLine="400"/>
        <w:jc w:val="both"/>
        <w:rPr>
          <w:sz w:val="24"/>
          <w:szCs w:val="24"/>
        </w:rPr>
      </w:pPr>
    </w:p>
    <w:p w:rsidR="005808A6" w:rsidRDefault="00F1698D" w:rsidP="00824972">
      <w:pPr>
        <w:pStyle w:val="j13"/>
        <w:shd w:val="clear" w:color="auto" w:fill="FFFFFF"/>
        <w:spacing w:before="0" w:beforeAutospacing="0" w:after="0" w:afterAutospacing="0"/>
        <w:ind w:firstLine="403"/>
        <w:jc w:val="right"/>
        <w:textAlignment w:val="baseline"/>
        <w:rPr>
          <w:lang w:val="en-US"/>
        </w:rPr>
      </w:pPr>
      <w:r>
        <w:t> </w:t>
      </w:r>
      <w:r w:rsidRPr="00AD43B1">
        <w:tab/>
      </w:r>
      <w:r w:rsidRPr="00AD43B1">
        <w:tab/>
      </w:r>
      <w:r w:rsidRPr="00AD43B1">
        <w:tab/>
      </w:r>
      <w:r w:rsidRPr="00AD43B1">
        <w:tab/>
      </w:r>
    </w:p>
    <w:p w:rsidR="005808A6" w:rsidRDefault="005808A6" w:rsidP="00824972">
      <w:pPr>
        <w:pStyle w:val="j13"/>
        <w:shd w:val="clear" w:color="auto" w:fill="FFFFFF"/>
        <w:spacing w:before="0" w:beforeAutospacing="0" w:after="0" w:afterAutospacing="0"/>
        <w:ind w:firstLine="403"/>
        <w:jc w:val="right"/>
        <w:textAlignment w:val="baseline"/>
        <w:rPr>
          <w:lang w:val="en-US"/>
        </w:rPr>
      </w:pPr>
    </w:p>
    <w:p w:rsidR="005808A6" w:rsidRDefault="005808A6" w:rsidP="00824972">
      <w:pPr>
        <w:pStyle w:val="j13"/>
        <w:shd w:val="clear" w:color="auto" w:fill="FFFFFF"/>
        <w:spacing w:before="0" w:beforeAutospacing="0" w:after="0" w:afterAutospacing="0"/>
        <w:ind w:firstLine="403"/>
        <w:jc w:val="right"/>
        <w:textAlignment w:val="baseline"/>
        <w:rPr>
          <w:lang w:val="en-US"/>
        </w:rPr>
      </w:pPr>
    </w:p>
    <w:p w:rsidR="005808A6" w:rsidRDefault="005808A6" w:rsidP="00824972">
      <w:pPr>
        <w:pStyle w:val="j13"/>
        <w:shd w:val="clear" w:color="auto" w:fill="FFFFFF"/>
        <w:spacing w:before="0" w:beforeAutospacing="0" w:after="0" w:afterAutospacing="0"/>
        <w:ind w:firstLine="403"/>
        <w:jc w:val="right"/>
        <w:textAlignment w:val="baseline"/>
        <w:rPr>
          <w:lang w:val="en-US"/>
        </w:rPr>
      </w:pPr>
    </w:p>
    <w:p w:rsidR="005808A6" w:rsidRDefault="005808A6" w:rsidP="00824972">
      <w:pPr>
        <w:pStyle w:val="j13"/>
        <w:shd w:val="clear" w:color="auto" w:fill="FFFFFF"/>
        <w:spacing w:before="0" w:beforeAutospacing="0" w:after="0" w:afterAutospacing="0"/>
        <w:ind w:firstLine="403"/>
        <w:jc w:val="right"/>
        <w:textAlignment w:val="baseline"/>
        <w:rPr>
          <w:lang w:val="en-US"/>
        </w:rPr>
      </w:pPr>
    </w:p>
    <w:p w:rsidR="005808A6" w:rsidRDefault="005808A6" w:rsidP="00824972">
      <w:pPr>
        <w:pStyle w:val="j13"/>
        <w:shd w:val="clear" w:color="auto" w:fill="FFFFFF"/>
        <w:spacing w:before="0" w:beforeAutospacing="0" w:after="0" w:afterAutospacing="0"/>
        <w:ind w:firstLine="403"/>
        <w:jc w:val="right"/>
        <w:textAlignment w:val="baseline"/>
        <w:rPr>
          <w:lang w:val="en-US"/>
        </w:rPr>
      </w:pPr>
    </w:p>
    <w:p w:rsidR="005808A6" w:rsidRDefault="005808A6" w:rsidP="00824972">
      <w:pPr>
        <w:pStyle w:val="j13"/>
        <w:shd w:val="clear" w:color="auto" w:fill="FFFFFF"/>
        <w:spacing w:before="0" w:beforeAutospacing="0" w:after="0" w:afterAutospacing="0"/>
        <w:ind w:firstLine="403"/>
        <w:jc w:val="right"/>
        <w:textAlignment w:val="baseline"/>
        <w:rPr>
          <w:lang w:val="en-US"/>
        </w:rPr>
      </w:pPr>
    </w:p>
    <w:p w:rsidR="00F1698D" w:rsidRPr="004F6B14" w:rsidRDefault="00F1698D" w:rsidP="00824972">
      <w:pPr>
        <w:pStyle w:val="j13"/>
        <w:shd w:val="clear" w:color="auto" w:fill="FFFFFF"/>
        <w:spacing w:before="0" w:beforeAutospacing="0" w:after="0" w:afterAutospacing="0"/>
        <w:ind w:firstLine="403"/>
        <w:jc w:val="right"/>
        <w:textAlignment w:val="baseline"/>
        <w:rPr>
          <w:i/>
        </w:rPr>
      </w:pPr>
      <w:r w:rsidRPr="004F6B14">
        <w:rPr>
          <w:i/>
        </w:rPr>
        <w:lastRenderedPageBreak/>
        <w:t>Приложение 6</w:t>
      </w:r>
    </w:p>
    <w:p w:rsidR="00F1698D" w:rsidRPr="004F6B14" w:rsidRDefault="00F1698D" w:rsidP="00824972">
      <w:pPr>
        <w:autoSpaceDE w:val="0"/>
        <w:autoSpaceDN w:val="0"/>
        <w:ind w:firstLine="425"/>
        <w:jc w:val="right"/>
        <w:rPr>
          <w:i/>
        </w:rPr>
      </w:pPr>
      <w:r w:rsidRPr="004F6B14">
        <w:rPr>
          <w:i/>
          <w:sz w:val="24"/>
          <w:szCs w:val="24"/>
        </w:rPr>
        <w:t>к Тендерной документации</w:t>
      </w:r>
    </w:p>
    <w:p w:rsidR="00F1698D" w:rsidRDefault="00F1698D" w:rsidP="004F6B14">
      <w:pPr>
        <w:pStyle w:val="j13"/>
        <w:shd w:val="clear" w:color="auto" w:fill="FFFFFF"/>
        <w:spacing w:before="0" w:beforeAutospacing="0" w:after="0" w:afterAutospacing="0"/>
        <w:textAlignment w:val="baseline"/>
      </w:pPr>
    </w:p>
    <w:p w:rsidR="0054540B" w:rsidRDefault="0054540B" w:rsidP="004F6B14">
      <w:pPr>
        <w:pStyle w:val="j13"/>
        <w:shd w:val="clear" w:color="auto" w:fill="FFFFFF"/>
        <w:spacing w:before="0" w:beforeAutospacing="0" w:after="0" w:afterAutospacing="0"/>
        <w:textAlignment w:val="baseline"/>
      </w:pPr>
    </w:p>
    <w:p w:rsidR="0054540B" w:rsidRDefault="0054540B" w:rsidP="004F6B14">
      <w:pPr>
        <w:pStyle w:val="j13"/>
        <w:shd w:val="clear" w:color="auto" w:fill="FFFFFF"/>
        <w:spacing w:before="0" w:beforeAutospacing="0" w:after="0" w:afterAutospacing="0"/>
        <w:textAlignment w:val="baseline"/>
      </w:pPr>
    </w:p>
    <w:p w:rsidR="0054540B" w:rsidRPr="00AD43B1" w:rsidRDefault="0054540B" w:rsidP="004F6B14">
      <w:pPr>
        <w:pStyle w:val="j13"/>
        <w:shd w:val="clear" w:color="auto" w:fill="FFFFFF"/>
        <w:spacing w:before="0" w:beforeAutospacing="0" w:after="0" w:afterAutospacing="0"/>
        <w:textAlignment w:val="baseline"/>
      </w:pPr>
    </w:p>
    <w:p w:rsidR="00F1698D" w:rsidRPr="00731486" w:rsidRDefault="00F1698D" w:rsidP="00F1698D">
      <w:pPr>
        <w:pStyle w:val="3"/>
        <w:shd w:val="clear" w:color="auto" w:fill="FFFFFF"/>
        <w:spacing w:before="0" w:beforeAutospacing="0" w:after="0" w:afterAutospacing="0"/>
        <w:ind w:firstLine="709"/>
        <w:jc w:val="center"/>
        <w:textAlignment w:val="baseline"/>
        <w:rPr>
          <w:bCs w:val="0"/>
          <w:sz w:val="24"/>
          <w:szCs w:val="24"/>
        </w:rPr>
      </w:pPr>
      <w:proofErr w:type="gramStart"/>
      <w:r w:rsidRPr="00731486">
        <w:rPr>
          <w:bCs w:val="0"/>
          <w:sz w:val="24"/>
          <w:szCs w:val="24"/>
        </w:rPr>
        <w:t>Таблица цен потенциального поставщика</w:t>
      </w:r>
      <w:r w:rsidRPr="00731486">
        <w:rPr>
          <w:bCs w:val="0"/>
          <w:sz w:val="24"/>
          <w:szCs w:val="24"/>
        </w:rPr>
        <w:br/>
        <w:t>(наименование потенциального поставщика, заполняется</w:t>
      </w:r>
      <w:proofErr w:type="gramEnd"/>
    </w:p>
    <w:p w:rsidR="00F1698D" w:rsidRPr="00731486" w:rsidRDefault="00F1698D" w:rsidP="00F1698D">
      <w:pPr>
        <w:pStyle w:val="3"/>
        <w:shd w:val="clear" w:color="auto" w:fill="FFFFFF"/>
        <w:spacing w:before="0" w:beforeAutospacing="0" w:after="0" w:afterAutospacing="0"/>
        <w:ind w:firstLine="709"/>
        <w:jc w:val="center"/>
        <w:textAlignment w:val="baseline"/>
        <w:rPr>
          <w:bCs w:val="0"/>
          <w:sz w:val="24"/>
          <w:szCs w:val="24"/>
        </w:rPr>
      </w:pPr>
      <w:r w:rsidRPr="00731486">
        <w:rPr>
          <w:bCs w:val="0"/>
          <w:sz w:val="24"/>
          <w:szCs w:val="24"/>
        </w:rPr>
        <w:t>отдельно на каждый лот)</w:t>
      </w:r>
    </w:p>
    <w:p w:rsidR="00F1698D" w:rsidRPr="00731486" w:rsidRDefault="00F1698D" w:rsidP="00F1698D">
      <w:pPr>
        <w:pStyle w:val="3"/>
        <w:shd w:val="clear" w:color="auto" w:fill="FFFFFF"/>
        <w:spacing w:before="0" w:beforeAutospacing="0" w:after="0" w:afterAutospacing="0"/>
        <w:ind w:firstLine="709"/>
        <w:textAlignment w:val="baseline"/>
        <w:rPr>
          <w:b w:val="0"/>
          <w:bCs w:val="0"/>
          <w:sz w:val="24"/>
          <w:szCs w:val="24"/>
        </w:rPr>
      </w:pP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642"/>
        <w:gridCol w:w="5954"/>
        <w:gridCol w:w="3260"/>
      </w:tblGrid>
      <w:tr w:rsidR="00F1698D" w:rsidRPr="00731486" w:rsidTr="00191D49">
        <w:tc>
          <w:tcPr>
            <w:tcW w:w="642" w:type="dxa"/>
            <w:shd w:val="clear" w:color="auto" w:fill="auto"/>
            <w:tcMar>
              <w:top w:w="45" w:type="dxa"/>
              <w:left w:w="75" w:type="dxa"/>
              <w:bottom w:w="45" w:type="dxa"/>
              <w:right w:w="75" w:type="dxa"/>
            </w:tcMar>
            <w:vAlign w:val="center"/>
            <w:hideMark/>
          </w:tcPr>
          <w:p w:rsidR="00F1698D" w:rsidRPr="00731486" w:rsidRDefault="00F1698D" w:rsidP="00F1698D">
            <w:pPr>
              <w:pStyle w:val="a7"/>
              <w:spacing w:before="0" w:beforeAutospacing="0" w:after="0" w:afterAutospacing="0"/>
              <w:jc w:val="center"/>
              <w:textAlignment w:val="baseline"/>
              <w:rPr>
                <w:spacing w:val="2"/>
              </w:rPr>
            </w:pPr>
            <w:r w:rsidRPr="00731486">
              <w:rPr>
                <w:spacing w:val="2"/>
              </w:rPr>
              <w:t xml:space="preserve">№ </w:t>
            </w:r>
          </w:p>
        </w:tc>
        <w:tc>
          <w:tcPr>
            <w:tcW w:w="5954" w:type="dxa"/>
            <w:shd w:val="clear" w:color="auto" w:fill="auto"/>
            <w:tcMar>
              <w:top w:w="45" w:type="dxa"/>
              <w:left w:w="75" w:type="dxa"/>
              <w:bottom w:w="45" w:type="dxa"/>
              <w:right w:w="75" w:type="dxa"/>
            </w:tcMar>
            <w:vAlign w:val="center"/>
            <w:hideMark/>
          </w:tcPr>
          <w:p w:rsidR="00F1698D" w:rsidRPr="00731486" w:rsidRDefault="00F1698D" w:rsidP="00F1698D">
            <w:pPr>
              <w:pStyle w:val="a7"/>
              <w:spacing w:before="0" w:beforeAutospacing="0" w:after="0" w:afterAutospacing="0"/>
              <w:jc w:val="center"/>
              <w:textAlignment w:val="baseline"/>
              <w:rPr>
                <w:spacing w:val="2"/>
              </w:rPr>
            </w:pPr>
            <w:r w:rsidRPr="00731486">
              <w:rPr>
                <w:spacing w:val="2"/>
              </w:rPr>
              <w:t>содержание</w:t>
            </w:r>
          </w:p>
        </w:tc>
        <w:tc>
          <w:tcPr>
            <w:tcW w:w="3260" w:type="dxa"/>
            <w:shd w:val="clear" w:color="auto" w:fill="auto"/>
            <w:tcMar>
              <w:top w:w="45" w:type="dxa"/>
              <w:left w:w="75" w:type="dxa"/>
              <w:bottom w:w="45" w:type="dxa"/>
              <w:right w:w="75" w:type="dxa"/>
            </w:tcMar>
            <w:vAlign w:val="center"/>
            <w:hideMark/>
          </w:tcPr>
          <w:p w:rsidR="00F1698D" w:rsidRPr="00731486" w:rsidRDefault="00F1698D" w:rsidP="00F1698D">
            <w:pPr>
              <w:pStyle w:val="a7"/>
              <w:spacing w:before="0" w:beforeAutospacing="0" w:after="0" w:afterAutospacing="0"/>
              <w:jc w:val="center"/>
              <w:textAlignment w:val="baseline"/>
              <w:rPr>
                <w:spacing w:val="2"/>
              </w:rPr>
            </w:pPr>
            <w:r w:rsidRPr="00731486">
              <w:rPr>
                <w:spacing w:val="2"/>
              </w:rPr>
              <w:t>наименование товаров</w:t>
            </w:r>
          </w:p>
        </w:tc>
      </w:tr>
      <w:tr w:rsidR="00F1698D" w:rsidRPr="00731486" w:rsidTr="00191D49">
        <w:tc>
          <w:tcPr>
            <w:tcW w:w="642" w:type="dxa"/>
            <w:shd w:val="clear" w:color="auto" w:fill="auto"/>
            <w:tcMar>
              <w:top w:w="45" w:type="dxa"/>
              <w:left w:w="75" w:type="dxa"/>
              <w:bottom w:w="45" w:type="dxa"/>
              <w:right w:w="75" w:type="dxa"/>
            </w:tcMar>
            <w:hideMark/>
          </w:tcPr>
          <w:p w:rsidR="00F1698D" w:rsidRPr="00731486" w:rsidRDefault="00F1698D" w:rsidP="00F1698D">
            <w:pPr>
              <w:pStyle w:val="a7"/>
              <w:spacing w:before="0" w:beforeAutospacing="0" w:after="0" w:afterAutospacing="0"/>
              <w:jc w:val="center"/>
              <w:textAlignment w:val="baseline"/>
              <w:rPr>
                <w:spacing w:val="2"/>
              </w:rPr>
            </w:pPr>
            <w:r w:rsidRPr="00731486">
              <w:rPr>
                <w:spacing w:val="2"/>
              </w:rPr>
              <w:t>1</w:t>
            </w:r>
          </w:p>
        </w:tc>
        <w:tc>
          <w:tcPr>
            <w:tcW w:w="5954" w:type="dxa"/>
            <w:shd w:val="clear" w:color="auto" w:fill="auto"/>
            <w:tcMar>
              <w:top w:w="45" w:type="dxa"/>
              <w:left w:w="75" w:type="dxa"/>
              <w:bottom w:w="45" w:type="dxa"/>
              <w:right w:w="75" w:type="dxa"/>
            </w:tcMar>
            <w:hideMark/>
          </w:tcPr>
          <w:p w:rsidR="00F1698D" w:rsidRPr="00731486" w:rsidRDefault="00F1698D" w:rsidP="00F1698D">
            <w:pPr>
              <w:pStyle w:val="a7"/>
              <w:spacing w:before="0" w:beforeAutospacing="0" w:after="0" w:afterAutospacing="0"/>
              <w:ind w:firstLine="709"/>
              <w:jc w:val="center"/>
              <w:textAlignment w:val="baseline"/>
              <w:rPr>
                <w:spacing w:val="2"/>
              </w:rPr>
            </w:pPr>
            <w:r w:rsidRPr="00731486">
              <w:rPr>
                <w:spacing w:val="2"/>
              </w:rPr>
              <w:t>2</w:t>
            </w:r>
          </w:p>
        </w:tc>
        <w:tc>
          <w:tcPr>
            <w:tcW w:w="3260" w:type="dxa"/>
            <w:shd w:val="clear" w:color="auto" w:fill="auto"/>
            <w:tcMar>
              <w:top w:w="45" w:type="dxa"/>
              <w:left w:w="75" w:type="dxa"/>
              <w:bottom w:w="45" w:type="dxa"/>
              <w:right w:w="75" w:type="dxa"/>
            </w:tcMar>
            <w:hideMark/>
          </w:tcPr>
          <w:p w:rsidR="00F1698D" w:rsidRPr="00731486" w:rsidRDefault="00F1698D" w:rsidP="00F1698D">
            <w:pPr>
              <w:pStyle w:val="a7"/>
              <w:spacing w:before="0" w:beforeAutospacing="0" w:after="0" w:afterAutospacing="0"/>
              <w:ind w:firstLine="709"/>
              <w:jc w:val="center"/>
              <w:textAlignment w:val="baseline"/>
              <w:rPr>
                <w:spacing w:val="2"/>
              </w:rPr>
            </w:pPr>
            <w:r w:rsidRPr="00731486">
              <w:rPr>
                <w:spacing w:val="2"/>
              </w:rPr>
              <w:t>3</w:t>
            </w:r>
          </w:p>
        </w:tc>
      </w:tr>
      <w:tr w:rsidR="00F1698D" w:rsidRPr="00731486" w:rsidTr="00191D49">
        <w:tc>
          <w:tcPr>
            <w:tcW w:w="642" w:type="dxa"/>
            <w:shd w:val="clear" w:color="auto" w:fill="auto"/>
            <w:tcMar>
              <w:top w:w="45" w:type="dxa"/>
              <w:left w:w="75" w:type="dxa"/>
              <w:bottom w:w="45" w:type="dxa"/>
              <w:right w:w="75" w:type="dxa"/>
            </w:tcMar>
            <w:hideMark/>
          </w:tcPr>
          <w:p w:rsidR="00F1698D" w:rsidRPr="00731486" w:rsidRDefault="00F1698D" w:rsidP="00F1698D">
            <w:pPr>
              <w:pStyle w:val="a7"/>
              <w:spacing w:before="0" w:beforeAutospacing="0" w:after="0" w:afterAutospacing="0"/>
              <w:jc w:val="center"/>
              <w:textAlignment w:val="baseline"/>
              <w:rPr>
                <w:spacing w:val="2"/>
              </w:rPr>
            </w:pPr>
            <w:r w:rsidRPr="00731486">
              <w:rPr>
                <w:spacing w:val="2"/>
              </w:rPr>
              <w:t>1.</w:t>
            </w:r>
          </w:p>
        </w:tc>
        <w:tc>
          <w:tcPr>
            <w:tcW w:w="5954" w:type="dxa"/>
            <w:shd w:val="clear" w:color="auto" w:fill="auto"/>
            <w:tcMar>
              <w:top w:w="45" w:type="dxa"/>
              <w:left w:w="75" w:type="dxa"/>
              <w:bottom w:w="45" w:type="dxa"/>
              <w:right w:w="75" w:type="dxa"/>
            </w:tcMar>
            <w:hideMark/>
          </w:tcPr>
          <w:p w:rsidR="00F1698D" w:rsidRPr="00731486" w:rsidRDefault="00F1698D" w:rsidP="00F1698D">
            <w:pPr>
              <w:pStyle w:val="a7"/>
              <w:spacing w:before="0" w:beforeAutospacing="0" w:after="0" w:afterAutospacing="0"/>
              <w:textAlignment w:val="baseline"/>
              <w:rPr>
                <w:spacing w:val="2"/>
              </w:rPr>
            </w:pPr>
            <w:r w:rsidRPr="00731486">
              <w:rPr>
                <w:spacing w:val="2"/>
              </w:rPr>
              <w:t>Краткое описание</w:t>
            </w:r>
          </w:p>
        </w:tc>
        <w:tc>
          <w:tcPr>
            <w:tcW w:w="3260" w:type="dxa"/>
            <w:shd w:val="clear" w:color="auto" w:fill="auto"/>
            <w:tcMar>
              <w:top w:w="45" w:type="dxa"/>
              <w:left w:w="75" w:type="dxa"/>
              <w:bottom w:w="45" w:type="dxa"/>
              <w:right w:w="75" w:type="dxa"/>
            </w:tcMar>
            <w:hideMark/>
          </w:tcPr>
          <w:p w:rsidR="00F1698D" w:rsidRPr="00731486" w:rsidRDefault="00F1698D" w:rsidP="00F1698D">
            <w:pPr>
              <w:ind w:firstLine="709"/>
              <w:rPr>
                <w:sz w:val="24"/>
                <w:szCs w:val="24"/>
              </w:rPr>
            </w:pPr>
          </w:p>
        </w:tc>
      </w:tr>
      <w:tr w:rsidR="00F1698D" w:rsidRPr="00731486" w:rsidTr="00191D49">
        <w:tc>
          <w:tcPr>
            <w:tcW w:w="642" w:type="dxa"/>
            <w:shd w:val="clear" w:color="auto" w:fill="auto"/>
            <w:tcMar>
              <w:top w:w="45" w:type="dxa"/>
              <w:left w:w="75" w:type="dxa"/>
              <w:bottom w:w="45" w:type="dxa"/>
              <w:right w:w="75" w:type="dxa"/>
            </w:tcMar>
            <w:hideMark/>
          </w:tcPr>
          <w:p w:rsidR="00F1698D" w:rsidRPr="00731486" w:rsidRDefault="00F1698D" w:rsidP="00F1698D">
            <w:pPr>
              <w:pStyle w:val="a7"/>
              <w:spacing w:before="0" w:beforeAutospacing="0" w:after="0" w:afterAutospacing="0"/>
              <w:jc w:val="center"/>
              <w:textAlignment w:val="baseline"/>
              <w:rPr>
                <w:spacing w:val="2"/>
              </w:rPr>
            </w:pPr>
            <w:r w:rsidRPr="00731486">
              <w:rPr>
                <w:spacing w:val="2"/>
              </w:rPr>
              <w:t>2.</w:t>
            </w:r>
          </w:p>
        </w:tc>
        <w:tc>
          <w:tcPr>
            <w:tcW w:w="5954" w:type="dxa"/>
            <w:shd w:val="clear" w:color="auto" w:fill="auto"/>
            <w:tcMar>
              <w:top w:w="45" w:type="dxa"/>
              <w:left w:w="75" w:type="dxa"/>
              <w:bottom w:w="45" w:type="dxa"/>
              <w:right w:w="75" w:type="dxa"/>
            </w:tcMar>
            <w:hideMark/>
          </w:tcPr>
          <w:p w:rsidR="00F1698D" w:rsidRPr="00731486" w:rsidRDefault="00F1698D" w:rsidP="00F1698D">
            <w:pPr>
              <w:pStyle w:val="a7"/>
              <w:spacing w:before="0" w:beforeAutospacing="0" w:after="0" w:afterAutospacing="0"/>
              <w:textAlignment w:val="baseline"/>
              <w:rPr>
                <w:spacing w:val="2"/>
              </w:rPr>
            </w:pPr>
            <w:r w:rsidRPr="00731486">
              <w:rPr>
                <w:spacing w:val="2"/>
              </w:rPr>
              <w:t>Страна происхождения</w:t>
            </w:r>
          </w:p>
        </w:tc>
        <w:tc>
          <w:tcPr>
            <w:tcW w:w="3260" w:type="dxa"/>
            <w:shd w:val="clear" w:color="auto" w:fill="auto"/>
            <w:tcMar>
              <w:top w:w="45" w:type="dxa"/>
              <w:left w:w="75" w:type="dxa"/>
              <w:bottom w:w="45" w:type="dxa"/>
              <w:right w:w="75" w:type="dxa"/>
            </w:tcMar>
            <w:hideMark/>
          </w:tcPr>
          <w:p w:rsidR="00F1698D" w:rsidRPr="00731486" w:rsidRDefault="00F1698D" w:rsidP="00F1698D">
            <w:pPr>
              <w:ind w:firstLine="709"/>
              <w:rPr>
                <w:sz w:val="24"/>
                <w:szCs w:val="24"/>
              </w:rPr>
            </w:pPr>
          </w:p>
        </w:tc>
      </w:tr>
      <w:tr w:rsidR="00F1698D" w:rsidRPr="00731486" w:rsidTr="00191D49">
        <w:tc>
          <w:tcPr>
            <w:tcW w:w="642" w:type="dxa"/>
            <w:shd w:val="clear" w:color="auto" w:fill="auto"/>
            <w:tcMar>
              <w:top w:w="45" w:type="dxa"/>
              <w:left w:w="75" w:type="dxa"/>
              <w:bottom w:w="45" w:type="dxa"/>
              <w:right w:w="75" w:type="dxa"/>
            </w:tcMar>
            <w:hideMark/>
          </w:tcPr>
          <w:p w:rsidR="00F1698D" w:rsidRPr="00731486" w:rsidRDefault="00F1698D" w:rsidP="00F1698D">
            <w:pPr>
              <w:pStyle w:val="a7"/>
              <w:spacing w:before="0" w:beforeAutospacing="0" w:after="0" w:afterAutospacing="0"/>
              <w:jc w:val="center"/>
              <w:textAlignment w:val="baseline"/>
              <w:rPr>
                <w:spacing w:val="2"/>
              </w:rPr>
            </w:pPr>
            <w:r w:rsidRPr="00731486">
              <w:rPr>
                <w:spacing w:val="2"/>
              </w:rPr>
              <w:t>3.</w:t>
            </w:r>
          </w:p>
        </w:tc>
        <w:tc>
          <w:tcPr>
            <w:tcW w:w="5954" w:type="dxa"/>
            <w:shd w:val="clear" w:color="auto" w:fill="auto"/>
            <w:tcMar>
              <w:top w:w="45" w:type="dxa"/>
              <w:left w:w="75" w:type="dxa"/>
              <w:bottom w:w="45" w:type="dxa"/>
              <w:right w:w="75" w:type="dxa"/>
            </w:tcMar>
            <w:hideMark/>
          </w:tcPr>
          <w:p w:rsidR="00F1698D" w:rsidRPr="00731486" w:rsidRDefault="00F1698D" w:rsidP="00F1698D">
            <w:pPr>
              <w:pStyle w:val="a7"/>
              <w:spacing w:before="0" w:beforeAutospacing="0" w:after="0" w:afterAutospacing="0"/>
              <w:textAlignment w:val="baseline"/>
              <w:rPr>
                <w:spacing w:val="2"/>
              </w:rPr>
            </w:pPr>
            <w:r w:rsidRPr="00731486">
              <w:rPr>
                <w:spacing w:val="2"/>
              </w:rPr>
              <w:t>Завод-изготовитель</w:t>
            </w:r>
          </w:p>
        </w:tc>
        <w:tc>
          <w:tcPr>
            <w:tcW w:w="3260" w:type="dxa"/>
            <w:shd w:val="clear" w:color="auto" w:fill="auto"/>
            <w:tcMar>
              <w:top w:w="45" w:type="dxa"/>
              <w:left w:w="75" w:type="dxa"/>
              <w:bottom w:w="45" w:type="dxa"/>
              <w:right w:w="75" w:type="dxa"/>
            </w:tcMar>
            <w:hideMark/>
          </w:tcPr>
          <w:p w:rsidR="00F1698D" w:rsidRPr="00731486" w:rsidRDefault="00F1698D" w:rsidP="00F1698D">
            <w:pPr>
              <w:ind w:firstLine="709"/>
              <w:rPr>
                <w:sz w:val="24"/>
                <w:szCs w:val="24"/>
              </w:rPr>
            </w:pPr>
          </w:p>
        </w:tc>
      </w:tr>
      <w:tr w:rsidR="00F1698D" w:rsidRPr="00731486" w:rsidTr="00191D49">
        <w:tc>
          <w:tcPr>
            <w:tcW w:w="642" w:type="dxa"/>
            <w:shd w:val="clear" w:color="auto" w:fill="auto"/>
            <w:tcMar>
              <w:top w:w="45" w:type="dxa"/>
              <w:left w:w="75" w:type="dxa"/>
              <w:bottom w:w="45" w:type="dxa"/>
              <w:right w:w="75" w:type="dxa"/>
            </w:tcMar>
            <w:hideMark/>
          </w:tcPr>
          <w:p w:rsidR="00F1698D" w:rsidRPr="00731486" w:rsidRDefault="00F1698D" w:rsidP="00F1698D">
            <w:pPr>
              <w:pStyle w:val="a7"/>
              <w:spacing w:before="0" w:beforeAutospacing="0" w:after="0" w:afterAutospacing="0"/>
              <w:jc w:val="center"/>
              <w:textAlignment w:val="baseline"/>
              <w:rPr>
                <w:spacing w:val="2"/>
              </w:rPr>
            </w:pPr>
            <w:r w:rsidRPr="00731486">
              <w:rPr>
                <w:spacing w:val="2"/>
              </w:rPr>
              <w:t>4.</w:t>
            </w:r>
          </w:p>
        </w:tc>
        <w:tc>
          <w:tcPr>
            <w:tcW w:w="5954" w:type="dxa"/>
            <w:shd w:val="clear" w:color="auto" w:fill="auto"/>
            <w:tcMar>
              <w:top w:w="45" w:type="dxa"/>
              <w:left w:w="75" w:type="dxa"/>
              <w:bottom w:w="45" w:type="dxa"/>
              <w:right w:w="75" w:type="dxa"/>
            </w:tcMar>
            <w:hideMark/>
          </w:tcPr>
          <w:p w:rsidR="00F1698D" w:rsidRPr="00731486" w:rsidRDefault="00F1698D" w:rsidP="00F1698D">
            <w:pPr>
              <w:pStyle w:val="a7"/>
              <w:spacing w:before="0" w:beforeAutospacing="0" w:after="0" w:afterAutospacing="0"/>
              <w:textAlignment w:val="baseline"/>
              <w:rPr>
                <w:spacing w:val="2"/>
              </w:rPr>
            </w:pPr>
            <w:r w:rsidRPr="00731486">
              <w:rPr>
                <w:spacing w:val="2"/>
              </w:rPr>
              <w:t>Единица измерения</w:t>
            </w:r>
          </w:p>
        </w:tc>
        <w:tc>
          <w:tcPr>
            <w:tcW w:w="3260" w:type="dxa"/>
            <w:shd w:val="clear" w:color="auto" w:fill="auto"/>
            <w:tcMar>
              <w:top w:w="45" w:type="dxa"/>
              <w:left w:w="75" w:type="dxa"/>
              <w:bottom w:w="45" w:type="dxa"/>
              <w:right w:w="75" w:type="dxa"/>
            </w:tcMar>
            <w:hideMark/>
          </w:tcPr>
          <w:p w:rsidR="00F1698D" w:rsidRPr="00731486" w:rsidRDefault="00F1698D" w:rsidP="00F1698D">
            <w:pPr>
              <w:ind w:firstLine="709"/>
              <w:rPr>
                <w:sz w:val="24"/>
                <w:szCs w:val="24"/>
              </w:rPr>
            </w:pPr>
          </w:p>
        </w:tc>
      </w:tr>
      <w:tr w:rsidR="00F1698D" w:rsidRPr="00731486" w:rsidTr="00191D49">
        <w:tc>
          <w:tcPr>
            <w:tcW w:w="642" w:type="dxa"/>
            <w:shd w:val="clear" w:color="auto" w:fill="auto"/>
            <w:tcMar>
              <w:top w:w="45" w:type="dxa"/>
              <w:left w:w="75" w:type="dxa"/>
              <w:bottom w:w="45" w:type="dxa"/>
              <w:right w:w="75" w:type="dxa"/>
            </w:tcMar>
            <w:hideMark/>
          </w:tcPr>
          <w:p w:rsidR="00F1698D" w:rsidRPr="00731486" w:rsidRDefault="00F1698D" w:rsidP="00F1698D">
            <w:pPr>
              <w:pStyle w:val="a7"/>
              <w:spacing w:before="0" w:beforeAutospacing="0" w:after="0" w:afterAutospacing="0"/>
              <w:jc w:val="center"/>
              <w:textAlignment w:val="baseline"/>
              <w:rPr>
                <w:spacing w:val="2"/>
              </w:rPr>
            </w:pPr>
            <w:r w:rsidRPr="00731486">
              <w:rPr>
                <w:spacing w:val="2"/>
              </w:rPr>
              <w:t>5.</w:t>
            </w:r>
          </w:p>
        </w:tc>
        <w:tc>
          <w:tcPr>
            <w:tcW w:w="5954" w:type="dxa"/>
            <w:shd w:val="clear" w:color="auto" w:fill="auto"/>
            <w:tcMar>
              <w:top w:w="45" w:type="dxa"/>
              <w:left w:w="75" w:type="dxa"/>
              <w:bottom w:w="45" w:type="dxa"/>
              <w:right w:w="75" w:type="dxa"/>
            </w:tcMar>
            <w:hideMark/>
          </w:tcPr>
          <w:p w:rsidR="00F1698D" w:rsidRPr="00731486" w:rsidRDefault="00F1698D" w:rsidP="00F1698D">
            <w:pPr>
              <w:pStyle w:val="a7"/>
              <w:spacing w:before="0" w:beforeAutospacing="0" w:after="0" w:afterAutospacing="0"/>
              <w:textAlignment w:val="baseline"/>
              <w:rPr>
                <w:spacing w:val="2"/>
              </w:rPr>
            </w:pPr>
            <w:r w:rsidRPr="00731486">
              <w:rPr>
                <w:spacing w:val="2"/>
              </w:rPr>
              <w:t xml:space="preserve">Цена  ________ за единицу </w:t>
            </w:r>
            <w:proofErr w:type="gramStart"/>
            <w:r w:rsidRPr="00731486">
              <w:rPr>
                <w:spacing w:val="2"/>
              </w:rPr>
              <w:t>в</w:t>
            </w:r>
            <w:proofErr w:type="gramEnd"/>
            <w:r w:rsidRPr="00731486">
              <w:rPr>
                <w:spacing w:val="2"/>
              </w:rPr>
              <w:t xml:space="preserve"> ____ на условиях ________________ ИНКОТЕРМС 2010 </w:t>
            </w:r>
          </w:p>
          <w:p w:rsidR="00F1698D" w:rsidRPr="00731486" w:rsidRDefault="00F1698D" w:rsidP="00F1698D">
            <w:pPr>
              <w:pStyle w:val="a7"/>
              <w:spacing w:before="0" w:beforeAutospacing="0" w:after="0" w:afterAutospacing="0"/>
              <w:textAlignment w:val="baseline"/>
              <w:rPr>
                <w:spacing w:val="2"/>
              </w:rPr>
            </w:pPr>
            <w:r w:rsidRPr="00731486">
              <w:rPr>
                <w:spacing w:val="2"/>
              </w:rPr>
              <w:t>(пункт назначения)</w:t>
            </w:r>
          </w:p>
        </w:tc>
        <w:tc>
          <w:tcPr>
            <w:tcW w:w="3260" w:type="dxa"/>
            <w:shd w:val="clear" w:color="auto" w:fill="auto"/>
            <w:tcMar>
              <w:top w:w="45" w:type="dxa"/>
              <w:left w:w="75" w:type="dxa"/>
              <w:bottom w:w="45" w:type="dxa"/>
              <w:right w:w="75" w:type="dxa"/>
            </w:tcMar>
            <w:hideMark/>
          </w:tcPr>
          <w:p w:rsidR="00F1698D" w:rsidRPr="00731486" w:rsidRDefault="00F1698D" w:rsidP="00F1698D">
            <w:pPr>
              <w:ind w:firstLine="709"/>
              <w:rPr>
                <w:sz w:val="24"/>
                <w:szCs w:val="24"/>
              </w:rPr>
            </w:pPr>
          </w:p>
        </w:tc>
      </w:tr>
      <w:tr w:rsidR="00F1698D" w:rsidRPr="00731486" w:rsidTr="00191D49">
        <w:tc>
          <w:tcPr>
            <w:tcW w:w="642" w:type="dxa"/>
            <w:shd w:val="clear" w:color="auto" w:fill="auto"/>
            <w:tcMar>
              <w:top w:w="45" w:type="dxa"/>
              <w:left w:w="75" w:type="dxa"/>
              <w:bottom w:w="45" w:type="dxa"/>
              <w:right w:w="75" w:type="dxa"/>
            </w:tcMar>
            <w:hideMark/>
          </w:tcPr>
          <w:p w:rsidR="00F1698D" w:rsidRPr="00731486" w:rsidRDefault="00F1698D" w:rsidP="00F1698D">
            <w:pPr>
              <w:pStyle w:val="a7"/>
              <w:spacing w:before="0" w:beforeAutospacing="0" w:after="0" w:afterAutospacing="0"/>
              <w:jc w:val="center"/>
              <w:textAlignment w:val="baseline"/>
              <w:rPr>
                <w:spacing w:val="2"/>
              </w:rPr>
            </w:pPr>
            <w:r w:rsidRPr="00731486">
              <w:rPr>
                <w:spacing w:val="2"/>
              </w:rPr>
              <w:t>6.</w:t>
            </w:r>
          </w:p>
        </w:tc>
        <w:tc>
          <w:tcPr>
            <w:tcW w:w="5954" w:type="dxa"/>
            <w:shd w:val="clear" w:color="auto" w:fill="auto"/>
            <w:tcMar>
              <w:top w:w="45" w:type="dxa"/>
              <w:left w:w="75" w:type="dxa"/>
              <w:bottom w:w="45" w:type="dxa"/>
              <w:right w:w="75" w:type="dxa"/>
            </w:tcMar>
            <w:hideMark/>
          </w:tcPr>
          <w:p w:rsidR="00F1698D" w:rsidRPr="00731486" w:rsidRDefault="00F1698D" w:rsidP="00F1698D">
            <w:pPr>
              <w:pStyle w:val="a7"/>
              <w:spacing w:before="0" w:beforeAutospacing="0" w:after="0" w:afterAutospacing="0"/>
              <w:textAlignment w:val="baseline"/>
              <w:rPr>
                <w:spacing w:val="2"/>
              </w:rPr>
            </w:pPr>
            <w:r w:rsidRPr="00731486">
              <w:rPr>
                <w:spacing w:val="2"/>
              </w:rPr>
              <w:t>Количество (объем)</w:t>
            </w:r>
          </w:p>
        </w:tc>
        <w:tc>
          <w:tcPr>
            <w:tcW w:w="3260" w:type="dxa"/>
            <w:shd w:val="clear" w:color="auto" w:fill="auto"/>
            <w:tcMar>
              <w:top w:w="45" w:type="dxa"/>
              <w:left w:w="75" w:type="dxa"/>
              <w:bottom w:w="45" w:type="dxa"/>
              <w:right w:w="75" w:type="dxa"/>
            </w:tcMar>
            <w:hideMark/>
          </w:tcPr>
          <w:p w:rsidR="00F1698D" w:rsidRPr="00731486" w:rsidRDefault="00F1698D" w:rsidP="00F1698D">
            <w:pPr>
              <w:ind w:firstLine="709"/>
              <w:rPr>
                <w:sz w:val="24"/>
                <w:szCs w:val="24"/>
              </w:rPr>
            </w:pPr>
          </w:p>
        </w:tc>
      </w:tr>
      <w:tr w:rsidR="00F1698D" w:rsidRPr="00731486" w:rsidTr="00191D49">
        <w:tc>
          <w:tcPr>
            <w:tcW w:w="642" w:type="dxa"/>
            <w:shd w:val="clear" w:color="auto" w:fill="auto"/>
            <w:tcMar>
              <w:top w:w="45" w:type="dxa"/>
              <w:left w:w="75" w:type="dxa"/>
              <w:bottom w:w="45" w:type="dxa"/>
              <w:right w:w="75" w:type="dxa"/>
            </w:tcMar>
            <w:hideMark/>
          </w:tcPr>
          <w:p w:rsidR="00F1698D" w:rsidRPr="00731486" w:rsidRDefault="00F1698D" w:rsidP="00F1698D">
            <w:pPr>
              <w:pStyle w:val="a7"/>
              <w:spacing w:before="0" w:beforeAutospacing="0" w:after="0" w:afterAutospacing="0"/>
              <w:jc w:val="center"/>
              <w:textAlignment w:val="baseline"/>
              <w:rPr>
                <w:spacing w:val="2"/>
              </w:rPr>
            </w:pPr>
            <w:r w:rsidRPr="00731486">
              <w:rPr>
                <w:spacing w:val="2"/>
              </w:rPr>
              <w:t>7.</w:t>
            </w:r>
          </w:p>
        </w:tc>
        <w:tc>
          <w:tcPr>
            <w:tcW w:w="5954" w:type="dxa"/>
            <w:shd w:val="clear" w:color="auto" w:fill="auto"/>
            <w:tcMar>
              <w:top w:w="45" w:type="dxa"/>
              <w:left w:w="75" w:type="dxa"/>
              <w:bottom w:w="45" w:type="dxa"/>
              <w:right w:w="75" w:type="dxa"/>
            </w:tcMar>
            <w:hideMark/>
          </w:tcPr>
          <w:p w:rsidR="00F1698D" w:rsidRPr="00731486" w:rsidRDefault="00F1698D" w:rsidP="00F1698D">
            <w:pPr>
              <w:pStyle w:val="a7"/>
              <w:spacing w:before="0" w:beforeAutospacing="0" w:after="0" w:afterAutospacing="0"/>
              <w:textAlignment w:val="baseline"/>
              <w:rPr>
                <w:spacing w:val="2"/>
              </w:rPr>
            </w:pPr>
            <w:r w:rsidRPr="00731486">
              <w:rPr>
                <w:spacing w:val="2"/>
              </w:rPr>
              <w:t xml:space="preserve">Всего цена = стр.5 х стр.6, </w:t>
            </w:r>
            <w:proofErr w:type="gramStart"/>
            <w:r w:rsidRPr="00731486">
              <w:rPr>
                <w:spacing w:val="2"/>
              </w:rPr>
              <w:t>в</w:t>
            </w:r>
            <w:proofErr w:type="gramEnd"/>
            <w:r w:rsidRPr="00731486">
              <w:rPr>
                <w:spacing w:val="2"/>
              </w:rPr>
              <w:t xml:space="preserve"> ____</w:t>
            </w:r>
          </w:p>
        </w:tc>
        <w:tc>
          <w:tcPr>
            <w:tcW w:w="3260" w:type="dxa"/>
            <w:shd w:val="clear" w:color="auto" w:fill="auto"/>
            <w:tcMar>
              <w:top w:w="45" w:type="dxa"/>
              <w:left w:w="75" w:type="dxa"/>
              <w:bottom w:w="45" w:type="dxa"/>
              <w:right w:w="75" w:type="dxa"/>
            </w:tcMar>
            <w:hideMark/>
          </w:tcPr>
          <w:p w:rsidR="00F1698D" w:rsidRPr="00731486" w:rsidRDefault="00F1698D" w:rsidP="00F1698D">
            <w:pPr>
              <w:ind w:firstLine="709"/>
              <w:rPr>
                <w:sz w:val="24"/>
                <w:szCs w:val="24"/>
              </w:rPr>
            </w:pPr>
          </w:p>
        </w:tc>
      </w:tr>
      <w:tr w:rsidR="00F1698D" w:rsidRPr="00731486" w:rsidTr="00191D49">
        <w:tc>
          <w:tcPr>
            <w:tcW w:w="642" w:type="dxa"/>
            <w:shd w:val="clear" w:color="auto" w:fill="auto"/>
            <w:tcMar>
              <w:top w:w="45" w:type="dxa"/>
              <w:left w:w="75" w:type="dxa"/>
              <w:bottom w:w="45" w:type="dxa"/>
              <w:right w:w="75" w:type="dxa"/>
            </w:tcMar>
            <w:hideMark/>
          </w:tcPr>
          <w:p w:rsidR="00F1698D" w:rsidRPr="00731486" w:rsidRDefault="00F1698D" w:rsidP="00F1698D">
            <w:pPr>
              <w:pStyle w:val="a7"/>
              <w:spacing w:before="0" w:beforeAutospacing="0" w:after="0" w:afterAutospacing="0"/>
              <w:jc w:val="center"/>
              <w:textAlignment w:val="baseline"/>
              <w:rPr>
                <w:spacing w:val="2"/>
              </w:rPr>
            </w:pPr>
            <w:r w:rsidRPr="00731486">
              <w:rPr>
                <w:spacing w:val="2"/>
              </w:rPr>
              <w:t>8.</w:t>
            </w:r>
          </w:p>
        </w:tc>
        <w:tc>
          <w:tcPr>
            <w:tcW w:w="5954" w:type="dxa"/>
            <w:shd w:val="clear" w:color="auto" w:fill="auto"/>
            <w:tcMar>
              <w:top w:w="45" w:type="dxa"/>
              <w:left w:w="75" w:type="dxa"/>
              <w:bottom w:w="45" w:type="dxa"/>
              <w:right w:w="75" w:type="dxa"/>
            </w:tcMar>
            <w:hideMark/>
          </w:tcPr>
          <w:p w:rsidR="00F1698D" w:rsidRPr="00731486" w:rsidRDefault="00F1698D" w:rsidP="00F1698D">
            <w:pPr>
              <w:pStyle w:val="a7"/>
              <w:spacing w:before="0" w:beforeAutospacing="0" w:after="0" w:afterAutospacing="0"/>
              <w:textAlignment w:val="baseline"/>
              <w:rPr>
                <w:spacing w:val="2"/>
              </w:rPr>
            </w:pPr>
            <w:r w:rsidRPr="00731486">
              <w:rPr>
                <w:spacing w:val="2"/>
              </w:rPr>
              <w:t xml:space="preserve">Общая цена, </w:t>
            </w:r>
            <w:proofErr w:type="gramStart"/>
            <w:r w:rsidRPr="00731486">
              <w:rPr>
                <w:spacing w:val="2"/>
              </w:rPr>
              <w:t>в</w:t>
            </w:r>
            <w:proofErr w:type="gramEnd"/>
            <w:r w:rsidRPr="00731486">
              <w:rPr>
                <w:spacing w:val="2"/>
              </w:rPr>
              <w:t xml:space="preserve"> ________ </w:t>
            </w:r>
            <w:proofErr w:type="gramStart"/>
            <w:r w:rsidRPr="00731486">
              <w:rPr>
                <w:spacing w:val="2"/>
              </w:rPr>
              <w:t>на</w:t>
            </w:r>
            <w:proofErr w:type="gramEnd"/>
            <w:r w:rsidRPr="00731486">
              <w:rPr>
                <w:spacing w:val="2"/>
              </w:rPr>
              <w:t xml:space="preserve"> условиях</w:t>
            </w:r>
            <w:r w:rsidRPr="00731486">
              <w:rPr>
                <w:spacing w:val="2"/>
              </w:rPr>
              <w:br/>
              <w:t>___________________ ИНКОТЕРМС 2010</w:t>
            </w:r>
            <w:r w:rsidRPr="00731486">
              <w:rPr>
                <w:spacing w:val="2"/>
              </w:rPr>
              <w:br/>
              <w:t xml:space="preserve">   (пункт назначения, </w:t>
            </w:r>
            <w:r w:rsidRPr="00731486">
              <w:rPr>
                <w:spacing w:val="2"/>
                <w:lang w:val="en-US"/>
              </w:rPr>
              <w:t>DDP</w:t>
            </w:r>
            <w:r w:rsidRPr="00731486">
              <w:rPr>
                <w:spacing w:val="2"/>
              </w:rPr>
              <w:t>)</w:t>
            </w:r>
            <w:r w:rsidRPr="00731486">
              <w:rPr>
                <w:spacing w:val="2"/>
              </w:rPr>
              <w:br/>
              <w:t>включая все расходы потенциального поставщика на транспортировку, страхование, уплату таможенных</w:t>
            </w:r>
            <w:r w:rsidRPr="00731486">
              <w:rPr>
                <w:spacing w:val="2"/>
              </w:rPr>
              <w:br/>
              <w:t>пошлин, НДС и других налогов, платежей и сборов, и другие расходы.</w:t>
            </w:r>
          </w:p>
          <w:p w:rsidR="00F1698D" w:rsidRPr="00731486" w:rsidRDefault="00F1698D" w:rsidP="00F1698D">
            <w:pPr>
              <w:pStyle w:val="a7"/>
              <w:spacing w:before="0" w:beforeAutospacing="0" w:after="0" w:afterAutospacing="0"/>
              <w:textAlignment w:val="baseline"/>
              <w:rPr>
                <w:spacing w:val="2"/>
              </w:rPr>
            </w:pPr>
          </w:p>
          <w:p w:rsidR="00F1698D" w:rsidRPr="00731486" w:rsidRDefault="00F1698D" w:rsidP="00F1698D">
            <w:pPr>
              <w:pStyle w:val="a7"/>
              <w:spacing w:before="0" w:beforeAutospacing="0" w:after="0" w:afterAutospacing="0"/>
              <w:textAlignment w:val="baseline"/>
              <w:rPr>
                <w:spacing w:val="2"/>
              </w:rPr>
            </w:pPr>
            <w:r w:rsidRPr="00731486">
              <w:rPr>
                <w:spacing w:val="2"/>
              </w:rPr>
              <w:t>Потенциальный поставщик вправе указать другие расходы, в том числе:</w:t>
            </w:r>
          </w:p>
          <w:p w:rsidR="00F1698D" w:rsidRPr="00731486" w:rsidRDefault="00F1698D" w:rsidP="00F1698D">
            <w:pPr>
              <w:pStyle w:val="a7"/>
              <w:spacing w:before="0" w:beforeAutospacing="0" w:after="0" w:afterAutospacing="0"/>
              <w:textAlignment w:val="baseline"/>
              <w:rPr>
                <w:spacing w:val="2"/>
              </w:rPr>
            </w:pPr>
            <w:r w:rsidRPr="00731486">
              <w:rPr>
                <w:spacing w:val="2"/>
              </w:rPr>
              <w:t>8.1.</w:t>
            </w:r>
          </w:p>
          <w:p w:rsidR="00F1698D" w:rsidRPr="00731486" w:rsidRDefault="00F1698D" w:rsidP="00F1698D">
            <w:pPr>
              <w:pStyle w:val="a7"/>
              <w:spacing w:before="0" w:beforeAutospacing="0" w:after="0" w:afterAutospacing="0"/>
              <w:textAlignment w:val="baseline"/>
              <w:rPr>
                <w:spacing w:val="2"/>
              </w:rPr>
            </w:pPr>
            <w:r w:rsidRPr="00731486">
              <w:rPr>
                <w:spacing w:val="2"/>
              </w:rPr>
              <w:t>8.2.</w:t>
            </w:r>
          </w:p>
        </w:tc>
        <w:tc>
          <w:tcPr>
            <w:tcW w:w="3260" w:type="dxa"/>
            <w:shd w:val="clear" w:color="auto" w:fill="auto"/>
            <w:tcMar>
              <w:top w:w="45" w:type="dxa"/>
              <w:left w:w="75" w:type="dxa"/>
              <w:bottom w:w="45" w:type="dxa"/>
              <w:right w:w="75" w:type="dxa"/>
            </w:tcMar>
            <w:hideMark/>
          </w:tcPr>
          <w:p w:rsidR="00F1698D" w:rsidRPr="00731486" w:rsidRDefault="00F1698D" w:rsidP="00F1698D">
            <w:pPr>
              <w:ind w:firstLine="709"/>
              <w:rPr>
                <w:sz w:val="24"/>
                <w:szCs w:val="24"/>
              </w:rPr>
            </w:pPr>
          </w:p>
        </w:tc>
      </w:tr>
      <w:tr w:rsidR="00F1698D" w:rsidRPr="00731486" w:rsidTr="00191D49">
        <w:trPr>
          <w:trHeight w:val="504"/>
        </w:trPr>
        <w:tc>
          <w:tcPr>
            <w:tcW w:w="642" w:type="dxa"/>
            <w:shd w:val="clear" w:color="auto" w:fill="auto"/>
            <w:tcMar>
              <w:top w:w="45" w:type="dxa"/>
              <w:left w:w="75" w:type="dxa"/>
              <w:bottom w:w="45" w:type="dxa"/>
              <w:right w:w="75" w:type="dxa"/>
            </w:tcMar>
            <w:hideMark/>
          </w:tcPr>
          <w:p w:rsidR="00F1698D" w:rsidRPr="00731486" w:rsidRDefault="00F1698D" w:rsidP="00F1698D">
            <w:pPr>
              <w:pStyle w:val="a7"/>
              <w:spacing w:before="0" w:beforeAutospacing="0" w:after="0" w:afterAutospacing="0"/>
              <w:jc w:val="center"/>
              <w:textAlignment w:val="baseline"/>
              <w:rPr>
                <w:spacing w:val="2"/>
              </w:rPr>
            </w:pPr>
            <w:r w:rsidRPr="00731486">
              <w:rPr>
                <w:spacing w:val="2"/>
              </w:rPr>
              <w:t>9.</w:t>
            </w:r>
          </w:p>
        </w:tc>
        <w:tc>
          <w:tcPr>
            <w:tcW w:w="5954" w:type="dxa"/>
            <w:shd w:val="clear" w:color="auto" w:fill="auto"/>
            <w:tcMar>
              <w:top w:w="45" w:type="dxa"/>
              <w:left w:w="75" w:type="dxa"/>
              <w:bottom w:w="45" w:type="dxa"/>
              <w:right w:w="75" w:type="dxa"/>
            </w:tcMar>
            <w:hideMark/>
          </w:tcPr>
          <w:p w:rsidR="00F1698D" w:rsidRPr="00731486" w:rsidRDefault="00F1698D" w:rsidP="00F1698D">
            <w:pPr>
              <w:pStyle w:val="a7"/>
              <w:spacing w:before="0" w:beforeAutospacing="0" w:after="0" w:afterAutospacing="0"/>
              <w:textAlignment w:val="baseline"/>
              <w:rPr>
                <w:spacing w:val="2"/>
              </w:rPr>
            </w:pPr>
            <w:r w:rsidRPr="00731486">
              <w:rPr>
                <w:spacing w:val="2"/>
              </w:rPr>
              <w:t>Размер скидки, в случае ее предоставления</w:t>
            </w:r>
            <w:r w:rsidRPr="00731486">
              <w:rPr>
                <w:spacing w:val="2"/>
              </w:rPr>
              <w:br/>
              <w:t>9.1.</w:t>
            </w:r>
            <w:r w:rsidRPr="00731486">
              <w:rPr>
                <w:spacing w:val="2"/>
              </w:rPr>
              <w:br/>
              <w:t>9.2.</w:t>
            </w:r>
          </w:p>
        </w:tc>
        <w:tc>
          <w:tcPr>
            <w:tcW w:w="3260" w:type="dxa"/>
            <w:shd w:val="clear" w:color="auto" w:fill="auto"/>
            <w:tcMar>
              <w:top w:w="45" w:type="dxa"/>
              <w:left w:w="75" w:type="dxa"/>
              <w:bottom w:w="45" w:type="dxa"/>
              <w:right w:w="75" w:type="dxa"/>
            </w:tcMar>
            <w:hideMark/>
          </w:tcPr>
          <w:p w:rsidR="00F1698D" w:rsidRPr="00731486" w:rsidRDefault="00F1698D" w:rsidP="00F1698D">
            <w:pPr>
              <w:ind w:firstLine="709"/>
              <w:rPr>
                <w:sz w:val="24"/>
                <w:szCs w:val="24"/>
              </w:rPr>
            </w:pPr>
          </w:p>
        </w:tc>
      </w:tr>
    </w:tbl>
    <w:p w:rsidR="00F1698D" w:rsidRPr="00731486" w:rsidRDefault="00F1698D" w:rsidP="00F1698D">
      <w:pPr>
        <w:pStyle w:val="a7"/>
        <w:shd w:val="clear" w:color="auto" w:fill="FFFFFF"/>
        <w:spacing w:before="0" w:beforeAutospacing="0" w:after="0" w:afterAutospacing="0"/>
        <w:ind w:firstLine="709"/>
        <w:jc w:val="both"/>
        <w:textAlignment w:val="baseline"/>
        <w:rPr>
          <w:spacing w:val="2"/>
        </w:rPr>
      </w:pPr>
    </w:p>
    <w:p w:rsidR="00F1698D" w:rsidRPr="00731486" w:rsidRDefault="00F1698D" w:rsidP="00F1698D">
      <w:pPr>
        <w:pStyle w:val="a7"/>
        <w:shd w:val="clear" w:color="auto" w:fill="FFFFFF"/>
        <w:spacing w:before="0" w:beforeAutospacing="0" w:after="0" w:afterAutospacing="0"/>
        <w:ind w:firstLine="709"/>
        <w:textAlignment w:val="baseline"/>
        <w:rPr>
          <w:spacing w:val="2"/>
        </w:rPr>
      </w:pPr>
    </w:p>
    <w:p w:rsidR="00F1698D" w:rsidRPr="00731486" w:rsidRDefault="00F1698D" w:rsidP="00F1698D">
      <w:pPr>
        <w:pStyle w:val="a7"/>
        <w:shd w:val="clear" w:color="auto" w:fill="FFFFFF"/>
        <w:spacing w:before="0" w:beforeAutospacing="0" w:after="0" w:afterAutospacing="0"/>
        <w:ind w:firstLine="709"/>
        <w:textAlignment w:val="baseline"/>
        <w:rPr>
          <w:spacing w:val="2"/>
        </w:rPr>
      </w:pPr>
      <w:r w:rsidRPr="00731486">
        <w:rPr>
          <w:spacing w:val="2"/>
        </w:rPr>
        <w:t>______________                       __________________________________</w:t>
      </w:r>
      <w:r w:rsidRPr="00731486">
        <w:rPr>
          <w:spacing w:val="2"/>
        </w:rPr>
        <w:br/>
        <w:t xml:space="preserve">           Подпись, дата                     должность, фамилия, имя, отчество</w:t>
      </w:r>
    </w:p>
    <w:p w:rsidR="00F1698D" w:rsidRDefault="00F1698D" w:rsidP="00F1698D">
      <w:pPr>
        <w:pStyle w:val="a7"/>
        <w:shd w:val="clear" w:color="auto" w:fill="FFFFFF"/>
        <w:spacing w:before="0" w:beforeAutospacing="0" w:after="0" w:afterAutospacing="0"/>
        <w:ind w:firstLine="709"/>
        <w:textAlignment w:val="baseline"/>
        <w:rPr>
          <w:spacing w:val="2"/>
        </w:rPr>
      </w:pPr>
      <w:r w:rsidRPr="00731486">
        <w:rPr>
          <w:spacing w:val="2"/>
        </w:rPr>
        <w:tab/>
      </w:r>
      <w:r w:rsidRPr="00731486">
        <w:rPr>
          <w:spacing w:val="2"/>
        </w:rPr>
        <w:tab/>
      </w:r>
      <w:r w:rsidRPr="00731486">
        <w:rPr>
          <w:spacing w:val="2"/>
        </w:rPr>
        <w:tab/>
      </w:r>
      <w:r w:rsidRPr="00731486">
        <w:rPr>
          <w:spacing w:val="2"/>
        </w:rPr>
        <w:tab/>
      </w:r>
      <w:r w:rsidRPr="00731486">
        <w:rPr>
          <w:spacing w:val="2"/>
        </w:rPr>
        <w:tab/>
      </w:r>
      <w:r w:rsidRPr="00731486">
        <w:rPr>
          <w:spacing w:val="2"/>
        </w:rPr>
        <w:tab/>
        <w:t>(при его наличии)</w:t>
      </w:r>
    </w:p>
    <w:p w:rsidR="00F1698D" w:rsidRPr="00731486" w:rsidRDefault="00F1698D" w:rsidP="00F1698D">
      <w:pPr>
        <w:pStyle w:val="a7"/>
        <w:shd w:val="clear" w:color="auto" w:fill="FFFFFF"/>
        <w:spacing w:before="0" w:beforeAutospacing="0" w:after="0" w:afterAutospacing="0"/>
        <w:ind w:firstLine="709"/>
        <w:textAlignment w:val="baseline"/>
        <w:rPr>
          <w:spacing w:val="2"/>
        </w:rPr>
      </w:pPr>
    </w:p>
    <w:p w:rsidR="00F1698D" w:rsidRPr="00731486" w:rsidRDefault="00F1698D" w:rsidP="00F1698D">
      <w:pPr>
        <w:pStyle w:val="a7"/>
        <w:shd w:val="clear" w:color="auto" w:fill="FFFFFF"/>
        <w:spacing w:before="0" w:beforeAutospacing="0" w:after="0" w:afterAutospacing="0"/>
        <w:ind w:firstLine="709"/>
        <w:textAlignment w:val="baseline"/>
        <w:rPr>
          <w:spacing w:val="2"/>
        </w:rPr>
      </w:pPr>
      <w:r w:rsidRPr="00731486">
        <w:rPr>
          <w:spacing w:val="2"/>
        </w:rPr>
        <w:t>Печать</w:t>
      </w:r>
    </w:p>
    <w:p w:rsidR="00F1698D" w:rsidRDefault="00F1698D" w:rsidP="00F1698D">
      <w:pPr>
        <w:pStyle w:val="a7"/>
        <w:shd w:val="clear" w:color="auto" w:fill="FFFFFF"/>
        <w:spacing w:before="0" w:beforeAutospacing="0" w:after="0" w:afterAutospacing="0"/>
        <w:ind w:firstLine="709"/>
        <w:textAlignment w:val="baseline"/>
        <w:rPr>
          <w:spacing w:val="2"/>
        </w:rPr>
      </w:pPr>
      <w:r w:rsidRPr="00731486">
        <w:rPr>
          <w:spacing w:val="2"/>
        </w:rPr>
        <w:t>(при наличии)</w:t>
      </w:r>
    </w:p>
    <w:p w:rsidR="0054540B" w:rsidRDefault="0054540B" w:rsidP="00F1698D">
      <w:pPr>
        <w:pStyle w:val="a7"/>
        <w:shd w:val="clear" w:color="auto" w:fill="FFFFFF"/>
        <w:spacing w:before="0" w:beforeAutospacing="0" w:after="0" w:afterAutospacing="0"/>
        <w:ind w:firstLine="709"/>
        <w:textAlignment w:val="baseline"/>
        <w:rPr>
          <w:spacing w:val="2"/>
        </w:rPr>
      </w:pPr>
    </w:p>
    <w:p w:rsidR="0054540B" w:rsidRDefault="0054540B" w:rsidP="00F1698D">
      <w:pPr>
        <w:pStyle w:val="a7"/>
        <w:shd w:val="clear" w:color="auto" w:fill="FFFFFF"/>
        <w:spacing w:before="0" w:beforeAutospacing="0" w:after="0" w:afterAutospacing="0"/>
        <w:ind w:firstLine="709"/>
        <w:textAlignment w:val="baseline"/>
        <w:rPr>
          <w:spacing w:val="2"/>
        </w:rPr>
      </w:pPr>
    </w:p>
    <w:p w:rsidR="0054540B" w:rsidRDefault="0054540B" w:rsidP="00F1698D">
      <w:pPr>
        <w:pStyle w:val="a7"/>
        <w:shd w:val="clear" w:color="auto" w:fill="FFFFFF"/>
        <w:spacing w:before="0" w:beforeAutospacing="0" w:after="0" w:afterAutospacing="0"/>
        <w:ind w:firstLine="709"/>
        <w:textAlignment w:val="baseline"/>
        <w:rPr>
          <w:spacing w:val="2"/>
        </w:rPr>
      </w:pPr>
    </w:p>
    <w:p w:rsidR="0054540B" w:rsidRDefault="0054540B" w:rsidP="00F1698D">
      <w:pPr>
        <w:pStyle w:val="a7"/>
        <w:shd w:val="clear" w:color="auto" w:fill="FFFFFF"/>
        <w:spacing w:before="0" w:beforeAutospacing="0" w:after="0" w:afterAutospacing="0"/>
        <w:ind w:firstLine="709"/>
        <w:textAlignment w:val="baseline"/>
        <w:rPr>
          <w:spacing w:val="2"/>
        </w:rPr>
      </w:pPr>
    </w:p>
    <w:p w:rsidR="0081083D" w:rsidRDefault="0081083D" w:rsidP="00F1698D">
      <w:pPr>
        <w:pStyle w:val="a7"/>
        <w:shd w:val="clear" w:color="auto" w:fill="FFFFFF"/>
        <w:spacing w:before="0" w:beforeAutospacing="0" w:after="0" w:afterAutospacing="0"/>
        <w:ind w:firstLine="709"/>
        <w:textAlignment w:val="baseline"/>
        <w:rPr>
          <w:spacing w:val="2"/>
        </w:rPr>
      </w:pPr>
    </w:p>
    <w:p w:rsidR="0081083D" w:rsidRPr="00731486" w:rsidRDefault="0081083D" w:rsidP="00F1698D">
      <w:pPr>
        <w:pStyle w:val="a7"/>
        <w:shd w:val="clear" w:color="auto" w:fill="FFFFFF"/>
        <w:spacing w:before="0" w:beforeAutospacing="0" w:after="0" w:afterAutospacing="0"/>
        <w:ind w:firstLine="709"/>
        <w:textAlignment w:val="baseline"/>
        <w:rPr>
          <w:spacing w:val="2"/>
        </w:rPr>
      </w:pPr>
    </w:p>
    <w:p w:rsidR="00F1698D" w:rsidRPr="004F6B14" w:rsidRDefault="00F1698D" w:rsidP="00F1698D">
      <w:pPr>
        <w:pStyle w:val="j16"/>
        <w:shd w:val="clear" w:color="auto" w:fill="FFFFFF"/>
        <w:spacing w:before="0" w:beforeAutospacing="0" w:after="0" w:afterAutospacing="0"/>
        <w:jc w:val="right"/>
        <w:textAlignment w:val="baseline"/>
        <w:rPr>
          <w:i/>
        </w:rPr>
      </w:pPr>
      <w:r w:rsidRPr="004F6B14">
        <w:rPr>
          <w:i/>
        </w:rPr>
        <w:lastRenderedPageBreak/>
        <w:t>Приложение</w:t>
      </w:r>
      <w:proofErr w:type="gramStart"/>
      <w:r w:rsidRPr="004F6B14">
        <w:rPr>
          <w:i/>
        </w:rPr>
        <w:t>7</w:t>
      </w:r>
      <w:proofErr w:type="gramEnd"/>
    </w:p>
    <w:p w:rsidR="00F1698D" w:rsidRPr="004F6B14" w:rsidRDefault="00F1698D" w:rsidP="00F1698D">
      <w:pPr>
        <w:autoSpaceDE w:val="0"/>
        <w:autoSpaceDN w:val="0"/>
        <w:ind w:firstLine="425"/>
        <w:jc w:val="right"/>
        <w:rPr>
          <w:i/>
          <w:sz w:val="24"/>
          <w:szCs w:val="24"/>
        </w:rPr>
      </w:pPr>
      <w:r w:rsidRPr="004F6B14">
        <w:rPr>
          <w:i/>
          <w:sz w:val="24"/>
          <w:szCs w:val="24"/>
        </w:rPr>
        <w:t>к Тендерной документации</w:t>
      </w:r>
    </w:p>
    <w:p w:rsidR="00F1698D" w:rsidRPr="00882951" w:rsidRDefault="00F1698D" w:rsidP="00F1698D">
      <w:pPr>
        <w:pStyle w:val="j16"/>
        <w:shd w:val="clear" w:color="auto" w:fill="FFFFFF"/>
        <w:spacing w:before="0" w:beforeAutospacing="0" w:after="0" w:afterAutospacing="0"/>
        <w:jc w:val="center"/>
        <w:textAlignment w:val="baseline"/>
      </w:pPr>
    </w:p>
    <w:p w:rsidR="00F1698D" w:rsidRPr="00882951" w:rsidRDefault="00F1698D" w:rsidP="00F1698D">
      <w:pPr>
        <w:pStyle w:val="j13"/>
        <w:shd w:val="clear" w:color="auto" w:fill="FFFFFF"/>
        <w:spacing w:before="0" w:beforeAutospacing="0" w:after="0" w:afterAutospacing="0"/>
        <w:ind w:firstLine="403"/>
        <w:textAlignment w:val="baseline"/>
      </w:pPr>
    </w:p>
    <w:p w:rsidR="00F1698D" w:rsidRPr="00882951" w:rsidRDefault="00F1698D" w:rsidP="0081083D">
      <w:pPr>
        <w:pStyle w:val="3"/>
        <w:shd w:val="clear" w:color="auto" w:fill="FFFFFF"/>
        <w:spacing w:before="0" w:beforeAutospacing="0" w:after="0" w:afterAutospacing="0"/>
        <w:ind w:firstLine="709"/>
        <w:textAlignment w:val="baseline"/>
        <w:rPr>
          <w:bCs w:val="0"/>
          <w:sz w:val="24"/>
          <w:szCs w:val="24"/>
        </w:rPr>
      </w:pPr>
      <w:r w:rsidRPr="00882951">
        <w:rPr>
          <w:bCs w:val="0"/>
          <w:sz w:val="24"/>
          <w:szCs w:val="24"/>
        </w:rPr>
        <w:t>Банковская гарантия</w:t>
      </w:r>
    </w:p>
    <w:p w:rsidR="00F1698D" w:rsidRPr="00882951" w:rsidRDefault="00F1698D" w:rsidP="00F1698D">
      <w:pPr>
        <w:pStyle w:val="a7"/>
        <w:shd w:val="clear" w:color="auto" w:fill="FFFFFF"/>
        <w:spacing w:before="0" w:beforeAutospacing="0" w:after="0" w:afterAutospacing="0"/>
        <w:ind w:firstLine="709"/>
        <w:textAlignment w:val="baseline"/>
        <w:rPr>
          <w:spacing w:val="2"/>
        </w:rPr>
      </w:pPr>
    </w:p>
    <w:p w:rsidR="00F1698D" w:rsidRPr="00882951" w:rsidRDefault="00F1698D" w:rsidP="00F1698D">
      <w:pPr>
        <w:pStyle w:val="a7"/>
        <w:shd w:val="clear" w:color="auto" w:fill="FFFFFF"/>
        <w:spacing w:before="0" w:beforeAutospacing="0" w:after="0" w:afterAutospacing="0"/>
        <w:textAlignment w:val="baseline"/>
        <w:rPr>
          <w:spacing w:val="2"/>
        </w:rPr>
      </w:pPr>
      <w:r w:rsidRPr="00882951">
        <w:rPr>
          <w:spacing w:val="2"/>
        </w:rPr>
        <w:t>Наименование банка _________________________________________________</w:t>
      </w:r>
    </w:p>
    <w:p w:rsidR="00F1698D" w:rsidRPr="00882951" w:rsidRDefault="00F1698D" w:rsidP="00F1698D">
      <w:pPr>
        <w:pStyle w:val="a7"/>
        <w:shd w:val="clear" w:color="auto" w:fill="FFFFFF"/>
        <w:spacing w:before="0" w:beforeAutospacing="0" w:after="0" w:afterAutospacing="0"/>
        <w:textAlignment w:val="baseline"/>
        <w:rPr>
          <w:spacing w:val="2"/>
        </w:rPr>
      </w:pPr>
      <w:r w:rsidRPr="00882951">
        <w:rPr>
          <w:spacing w:val="2"/>
        </w:rPr>
        <w:t>(наименование и реквизиты банка)</w:t>
      </w:r>
    </w:p>
    <w:p w:rsidR="00F1698D" w:rsidRPr="00882951" w:rsidRDefault="00F1698D" w:rsidP="00F1698D">
      <w:pPr>
        <w:jc w:val="both"/>
        <w:rPr>
          <w:spacing w:val="2"/>
          <w:sz w:val="24"/>
          <w:szCs w:val="24"/>
        </w:rPr>
      </w:pPr>
      <w:r w:rsidRPr="00882951">
        <w:rPr>
          <w:spacing w:val="2"/>
          <w:sz w:val="24"/>
          <w:szCs w:val="24"/>
        </w:rPr>
        <w:t>Кому ______________________________________________________________</w:t>
      </w:r>
    </w:p>
    <w:p w:rsidR="00F1698D" w:rsidRPr="00882951" w:rsidRDefault="00F1698D" w:rsidP="00F1698D">
      <w:pPr>
        <w:ind w:firstLine="709"/>
        <w:jc w:val="both"/>
        <w:rPr>
          <w:spacing w:val="2"/>
          <w:sz w:val="24"/>
          <w:szCs w:val="24"/>
        </w:rPr>
      </w:pPr>
      <w:r w:rsidRPr="00882951">
        <w:rPr>
          <w:spacing w:val="2"/>
          <w:sz w:val="24"/>
          <w:szCs w:val="24"/>
        </w:rPr>
        <w:t>(наименование и реквизиты заказчика, организатора закупа)</w:t>
      </w:r>
    </w:p>
    <w:p w:rsidR="00F1698D" w:rsidRPr="00882951" w:rsidRDefault="00F1698D" w:rsidP="00F1698D">
      <w:pPr>
        <w:pStyle w:val="3"/>
        <w:shd w:val="clear" w:color="auto" w:fill="FFFFFF"/>
        <w:spacing w:before="0" w:beforeAutospacing="0" w:after="0" w:afterAutospacing="0"/>
        <w:ind w:firstLine="709"/>
        <w:textAlignment w:val="baseline"/>
        <w:rPr>
          <w:b w:val="0"/>
          <w:bCs w:val="0"/>
          <w:sz w:val="24"/>
          <w:szCs w:val="24"/>
        </w:rPr>
      </w:pPr>
    </w:p>
    <w:p w:rsidR="00F1698D" w:rsidRPr="00882951" w:rsidRDefault="00F1698D" w:rsidP="0081083D">
      <w:pPr>
        <w:pStyle w:val="3"/>
        <w:shd w:val="clear" w:color="auto" w:fill="FFFFFF"/>
        <w:spacing w:before="0" w:beforeAutospacing="0" w:after="0" w:afterAutospacing="0"/>
        <w:ind w:firstLine="709"/>
        <w:textAlignment w:val="baseline"/>
        <w:rPr>
          <w:b w:val="0"/>
          <w:bCs w:val="0"/>
          <w:sz w:val="24"/>
          <w:szCs w:val="24"/>
        </w:rPr>
      </w:pPr>
      <w:r w:rsidRPr="00882951">
        <w:rPr>
          <w:b w:val="0"/>
          <w:bCs w:val="0"/>
          <w:sz w:val="24"/>
          <w:szCs w:val="24"/>
        </w:rPr>
        <w:t>Гарантийное обязательство № ____</w:t>
      </w:r>
    </w:p>
    <w:p w:rsidR="00F1698D" w:rsidRPr="00882951" w:rsidRDefault="00F1698D" w:rsidP="00F1698D">
      <w:pPr>
        <w:pStyle w:val="3"/>
        <w:shd w:val="clear" w:color="auto" w:fill="FFFFFF"/>
        <w:spacing w:before="0" w:beforeAutospacing="0" w:after="0" w:afterAutospacing="0"/>
        <w:ind w:firstLine="709"/>
        <w:jc w:val="center"/>
        <w:textAlignment w:val="baseline"/>
        <w:rPr>
          <w:b w:val="0"/>
          <w:bCs w:val="0"/>
          <w:sz w:val="24"/>
          <w:szCs w:val="24"/>
        </w:rPr>
      </w:pPr>
    </w:p>
    <w:p w:rsidR="00F1698D" w:rsidRPr="00882951" w:rsidRDefault="00F1698D" w:rsidP="00F1698D">
      <w:pPr>
        <w:pStyle w:val="a7"/>
        <w:shd w:val="clear" w:color="auto" w:fill="FFFFFF"/>
        <w:spacing w:before="0" w:beforeAutospacing="0" w:after="0" w:afterAutospacing="0"/>
        <w:textAlignment w:val="baseline"/>
        <w:rPr>
          <w:spacing w:val="2"/>
        </w:rPr>
      </w:pPr>
      <w:r w:rsidRPr="00882951">
        <w:rPr>
          <w:spacing w:val="2"/>
        </w:rPr>
        <w:t xml:space="preserve">__________________                                                 «____» ___________ _____ </w:t>
      </w:r>
      <w:proofErr w:type="gramStart"/>
      <w:r w:rsidRPr="00882951">
        <w:rPr>
          <w:spacing w:val="2"/>
        </w:rPr>
        <w:t>г</w:t>
      </w:r>
      <w:proofErr w:type="gramEnd"/>
      <w:r w:rsidRPr="00882951">
        <w:rPr>
          <w:spacing w:val="2"/>
        </w:rPr>
        <w:t>.</w:t>
      </w:r>
    </w:p>
    <w:p w:rsidR="00F1698D" w:rsidRPr="00882951" w:rsidRDefault="00F1698D" w:rsidP="00F1698D">
      <w:pPr>
        <w:pStyle w:val="a7"/>
        <w:shd w:val="clear" w:color="auto" w:fill="FFFFFF"/>
        <w:spacing w:before="0" w:beforeAutospacing="0" w:after="0" w:afterAutospacing="0"/>
        <w:textAlignment w:val="baseline"/>
        <w:rPr>
          <w:spacing w:val="2"/>
        </w:rPr>
      </w:pPr>
      <w:r w:rsidRPr="00882951">
        <w:rPr>
          <w:spacing w:val="2"/>
        </w:rPr>
        <w:t xml:space="preserve">  (местонахождение)</w:t>
      </w:r>
    </w:p>
    <w:p w:rsidR="00F1698D" w:rsidRPr="00882951" w:rsidRDefault="00F1698D" w:rsidP="00F1698D">
      <w:pPr>
        <w:pStyle w:val="a7"/>
        <w:shd w:val="clear" w:color="auto" w:fill="FFFFFF"/>
        <w:spacing w:before="0" w:beforeAutospacing="0" w:after="0" w:afterAutospacing="0"/>
        <w:ind w:firstLine="709"/>
        <w:textAlignment w:val="baseline"/>
        <w:rPr>
          <w:spacing w:val="2"/>
        </w:rPr>
      </w:pPr>
    </w:p>
    <w:p w:rsidR="00F1698D" w:rsidRPr="00882951" w:rsidRDefault="00F1698D" w:rsidP="00F1698D">
      <w:pPr>
        <w:pStyle w:val="a7"/>
        <w:shd w:val="clear" w:color="auto" w:fill="FFFFFF"/>
        <w:spacing w:before="0" w:beforeAutospacing="0" w:after="0" w:afterAutospacing="0"/>
        <w:ind w:firstLine="709"/>
        <w:textAlignment w:val="baseline"/>
        <w:rPr>
          <w:spacing w:val="2"/>
        </w:rPr>
      </w:pPr>
      <w:r w:rsidRPr="00882951">
        <w:rPr>
          <w:spacing w:val="2"/>
        </w:rPr>
        <w:t>Мы были проинформированы,</w:t>
      </w:r>
    </w:p>
    <w:p w:rsidR="00F1698D" w:rsidRPr="00882951" w:rsidRDefault="00F1698D" w:rsidP="00F1698D">
      <w:pPr>
        <w:pStyle w:val="a7"/>
        <w:shd w:val="clear" w:color="auto" w:fill="FFFFFF"/>
        <w:spacing w:before="0" w:beforeAutospacing="0" w:after="0" w:afterAutospacing="0"/>
        <w:textAlignment w:val="baseline"/>
        <w:rPr>
          <w:spacing w:val="2"/>
        </w:rPr>
      </w:pPr>
      <w:r w:rsidRPr="00882951">
        <w:rPr>
          <w:spacing w:val="2"/>
        </w:rPr>
        <w:t>что _____________________________________________________________</w:t>
      </w:r>
      <w:r w:rsidR="0081083D">
        <w:rPr>
          <w:spacing w:val="2"/>
        </w:rPr>
        <w:t>____________</w:t>
      </w:r>
      <w:r w:rsidRPr="00882951">
        <w:rPr>
          <w:spacing w:val="2"/>
        </w:rPr>
        <w:t>__</w:t>
      </w:r>
    </w:p>
    <w:p w:rsidR="00F1698D" w:rsidRPr="00882951" w:rsidRDefault="00F1698D" w:rsidP="00F1698D">
      <w:pPr>
        <w:pStyle w:val="a7"/>
        <w:shd w:val="clear" w:color="auto" w:fill="FFFFFF"/>
        <w:spacing w:before="0" w:beforeAutospacing="0" w:after="0" w:afterAutospacing="0"/>
        <w:jc w:val="center"/>
        <w:textAlignment w:val="baseline"/>
        <w:rPr>
          <w:spacing w:val="2"/>
        </w:rPr>
      </w:pPr>
      <w:r w:rsidRPr="00882951">
        <w:rPr>
          <w:spacing w:val="2"/>
        </w:rPr>
        <w:t>(наименование потенциального поставщика)</w:t>
      </w:r>
    </w:p>
    <w:p w:rsidR="00F1698D" w:rsidRPr="00882951" w:rsidRDefault="00F1698D" w:rsidP="00F1698D">
      <w:pPr>
        <w:pStyle w:val="a7"/>
        <w:shd w:val="clear" w:color="auto" w:fill="FFFFFF"/>
        <w:spacing w:before="0" w:beforeAutospacing="0" w:after="0" w:afterAutospacing="0"/>
        <w:jc w:val="both"/>
        <w:textAlignment w:val="baseline"/>
        <w:rPr>
          <w:spacing w:val="2"/>
        </w:rPr>
      </w:pPr>
      <w:r w:rsidRPr="00882951">
        <w:rPr>
          <w:spacing w:val="2"/>
        </w:rPr>
        <w:t>в дальнейшем «Поставщик», принимает участие в тендере по закупке ___________________________________________________________________, организованном ____________________________________________________</w:t>
      </w:r>
    </w:p>
    <w:p w:rsidR="00F1698D" w:rsidRPr="00882951" w:rsidRDefault="00F1698D" w:rsidP="00F1698D">
      <w:pPr>
        <w:pStyle w:val="a7"/>
        <w:shd w:val="clear" w:color="auto" w:fill="FFFFFF"/>
        <w:spacing w:before="0" w:beforeAutospacing="0" w:after="0" w:afterAutospacing="0"/>
        <w:jc w:val="center"/>
        <w:textAlignment w:val="baseline"/>
        <w:rPr>
          <w:spacing w:val="2"/>
        </w:rPr>
      </w:pPr>
      <w:r w:rsidRPr="00882951">
        <w:rPr>
          <w:spacing w:val="2"/>
        </w:rPr>
        <w:t>(наименование заказчика, организатора закупа)</w:t>
      </w:r>
    </w:p>
    <w:p w:rsidR="00F1698D" w:rsidRPr="00882951" w:rsidRDefault="00F1698D" w:rsidP="00F1698D">
      <w:pPr>
        <w:pStyle w:val="a7"/>
        <w:shd w:val="clear" w:color="auto" w:fill="FFFFFF"/>
        <w:spacing w:before="0" w:beforeAutospacing="0" w:after="0" w:afterAutospacing="0"/>
        <w:jc w:val="both"/>
        <w:textAlignment w:val="baseline"/>
        <w:rPr>
          <w:spacing w:val="2"/>
        </w:rPr>
      </w:pPr>
      <w:r w:rsidRPr="00882951">
        <w:rPr>
          <w:spacing w:val="2"/>
        </w:rPr>
        <w:t>и готов осуществить поставку (оказать услугу)________________________ на общую сумму ________________ тенге.</w:t>
      </w:r>
    </w:p>
    <w:p w:rsidR="00F1698D" w:rsidRPr="00882951" w:rsidRDefault="00F1698D" w:rsidP="00F1698D">
      <w:pPr>
        <w:pStyle w:val="a7"/>
        <w:shd w:val="clear" w:color="auto" w:fill="FFFFFF"/>
        <w:spacing w:before="0" w:beforeAutospacing="0" w:after="0" w:afterAutospacing="0"/>
        <w:jc w:val="both"/>
        <w:textAlignment w:val="baseline"/>
        <w:rPr>
          <w:spacing w:val="2"/>
        </w:rPr>
      </w:pPr>
      <w:r w:rsidRPr="00882951">
        <w:rPr>
          <w:spacing w:val="2"/>
        </w:rPr>
        <w:t>(наименование и объем товаров, работ и услуг) (прописью)</w:t>
      </w:r>
    </w:p>
    <w:p w:rsidR="00F1698D" w:rsidRPr="00882951" w:rsidRDefault="00F1698D" w:rsidP="00F1698D">
      <w:pPr>
        <w:pStyle w:val="a7"/>
        <w:shd w:val="clear" w:color="auto" w:fill="FFFFFF"/>
        <w:spacing w:before="0" w:beforeAutospacing="0" w:after="0" w:afterAutospacing="0"/>
        <w:jc w:val="both"/>
        <w:textAlignment w:val="baseline"/>
        <w:rPr>
          <w:spacing w:val="2"/>
        </w:rPr>
      </w:pPr>
    </w:p>
    <w:p w:rsidR="00F1698D" w:rsidRPr="00882951" w:rsidRDefault="00F1698D" w:rsidP="00F1698D">
      <w:pPr>
        <w:pStyle w:val="a7"/>
        <w:shd w:val="clear" w:color="auto" w:fill="FFFFFF"/>
        <w:spacing w:before="0" w:beforeAutospacing="0" w:after="0" w:afterAutospacing="0"/>
        <w:ind w:firstLine="709"/>
        <w:jc w:val="both"/>
        <w:textAlignment w:val="baseline"/>
        <w:rPr>
          <w:spacing w:val="2"/>
        </w:rPr>
      </w:pPr>
      <w:r w:rsidRPr="00882951">
        <w:rPr>
          <w:spacing w:val="2"/>
        </w:rPr>
        <w:t xml:space="preserve">Тендерной документацией от «___» _________ _______ </w:t>
      </w:r>
      <w:proofErr w:type="gramStart"/>
      <w:r w:rsidRPr="00882951">
        <w:rPr>
          <w:spacing w:val="2"/>
        </w:rPr>
        <w:t>г</w:t>
      </w:r>
      <w:proofErr w:type="gramEnd"/>
      <w:r w:rsidRPr="00882951">
        <w:rPr>
          <w:spacing w:val="2"/>
        </w:rPr>
        <w:t>. по проведению вышеназванных закупок предусмотрено внесение потенциальными поставщиками обеспечения тендерной заявки в виде банковской гарантии.</w:t>
      </w:r>
    </w:p>
    <w:p w:rsidR="00F1698D" w:rsidRPr="00882951" w:rsidRDefault="00F1698D" w:rsidP="00F1698D">
      <w:pPr>
        <w:pStyle w:val="a7"/>
        <w:shd w:val="clear" w:color="auto" w:fill="FFFFFF"/>
        <w:spacing w:before="0" w:beforeAutospacing="0" w:after="0" w:afterAutospacing="0"/>
        <w:ind w:firstLine="709"/>
        <w:jc w:val="both"/>
        <w:textAlignment w:val="baseline"/>
        <w:rPr>
          <w:spacing w:val="2"/>
        </w:rPr>
      </w:pPr>
      <w:r w:rsidRPr="00882951">
        <w:rPr>
          <w:spacing w:val="2"/>
        </w:rPr>
        <w:t>В связи с этим, мы ________________________ настоящим берем на себя</w:t>
      </w:r>
    </w:p>
    <w:p w:rsidR="00F1698D" w:rsidRPr="00882951" w:rsidRDefault="00F1698D" w:rsidP="00F1698D">
      <w:pPr>
        <w:pStyle w:val="a7"/>
        <w:shd w:val="clear" w:color="auto" w:fill="FFFFFF"/>
        <w:spacing w:before="0" w:beforeAutospacing="0" w:after="0" w:afterAutospacing="0"/>
        <w:ind w:firstLine="709"/>
        <w:jc w:val="both"/>
        <w:textAlignment w:val="baseline"/>
        <w:rPr>
          <w:spacing w:val="2"/>
        </w:rPr>
      </w:pPr>
      <w:r w:rsidRPr="00882951">
        <w:rPr>
          <w:spacing w:val="2"/>
        </w:rPr>
        <w:t>(наименование банка)</w:t>
      </w:r>
    </w:p>
    <w:p w:rsidR="00F1698D" w:rsidRPr="00882951" w:rsidRDefault="00F1698D" w:rsidP="00F1698D">
      <w:pPr>
        <w:pStyle w:val="a7"/>
        <w:shd w:val="clear" w:color="auto" w:fill="FFFFFF"/>
        <w:spacing w:before="0" w:beforeAutospacing="0" w:after="0" w:afterAutospacing="0"/>
        <w:jc w:val="both"/>
        <w:textAlignment w:val="baseline"/>
        <w:rPr>
          <w:spacing w:val="2"/>
        </w:rPr>
      </w:pPr>
      <w:r w:rsidRPr="00882951">
        <w:rPr>
          <w:spacing w:val="2"/>
        </w:rPr>
        <w:t>безотзывное обязательство выплатить Вам по Вашему требованию сумму,</w:t>
      </w:r>
      <w:r w:rsidRPr="00882951">
        <w:rPr>
          <w:spacing w:val="2"/>
        </w:rPr>
        <w:br/>
        <w:t>равную ____________________________________________________________</w:t>
      </w:r>
    </w:p>
    <w:p w:rsidR="00F1698D" w:rsidRPr="00882951" w:rsidRDefault="00F1698D" w:rsidP="00F1698D">
      <w:pPr>
        <w:pStyle w:val="a7"/>
        <w:shd w:val="clear" w:color="auto" w:fill="FFFFFF"/>
        <w:spacing w:before="0" w:beforeAutospacing="0" w:after="0" w:afterAutospacing="0"/>
        <w:jc w:val="center"/>
        <w:textAlignment w:val="baseline"/>
        <w:rPr>
          <w:spacing w:val="2"/>
        </w:rPr>
      </w:pPr>
      <w:r w:rsidRPr="00882951">
        <w:rPr>
          <w:spacing w:val="2"/>
        </w:rPr>
        <w:t>(сумма в цифрах и прописью)</w:t>
      </w:r>
    </w:p>
    <w:p w:rsidR="00F1698D" w:rsidRPr="00882951" w:rsidRDefault="00F1698D" w:rsidP="00F1698D">
      <w:pPr>
        <w:pStyle w:val="a7"/>
        <w:shd w:val="clear" w:color="auto" w:fill="FFFFFF"/>
        <w:spacing w:before="0" w:beforeAutospacing="0" w:after="0" w:afterAutospacing="0"/>
        <w:jc w:val="both"/>
        <w:textAlignment w:val="baseline"/>
        <w:rPr>
          <w:spacing w:val="2"/>
        </w:rPr>
      </w:pPr>
      <w:r w:rsidRPr="00882951">
        <w:rPr>
          <w:spacing w:val="2"/>
        </w:rPr>
        <w:t>по получении Вашего письменного требования на оплату, а также письменного подтверждения того, что Поставщик:</w:t>
      </w:r>
    </w:p>
    <w:p w:rsidR="00F1698D" w:rsidRPr="00882951" w:rsidRDefault="00F1698D" w:rsidP="00F1698D">
      <w:pPr>
        <w:pStyle w:val="a7"/>
        <w:shd w:val="clear" w:color="auto" w:fill="FFFFFF"/>
        <w:spacing w:before="0" w:beforeAutospacing="0" w:after="0" w:afterAutospacing="0"/>
        <w:ind w:firstLine="709"/>
        <w:jc w:val="both"/>
        <w:textAlignment w:val="baseline"/>
        <w:rPr>
          <w:spacing w:val="2"/>
        </w:rPr>
      </w:pPr>
      <w:r w:rsidRPr="00882951">
        <w:rPr>
          <w:spacing w:val="2"/>
        </w:rPr>
        <w:t>1)</w:t>
      </w:r>
      <w:r w:rsidRPr="00882951">
        <w:rPr>
          <w:spacing w:val="2"/>
        </w:rPr>
        <w:tab/>
        <w:t>отозвал или изменил тендерную заявку после истечения окончательного срока приема тендерных заявок;</w:t>
      </w:r>
    </w:p>
    <w:p w:rsidR="00F1698D" w:rsidRPr="00882951" w:rsidRDefault="00F1698D" w:rsidP="00F1698D">
      <w:pPr>
        <w:pStyle w:val="a7"/>
        <w:shd w:val="clear" w:color="auto" w:fill="FFFFFF"/>
        <w:spacing w:before="0" w:beforeAutospacing="0" w:after="0" w:afterAutospacing="0"/>
        <w:ind w:firstLine="709"/>
        <w:jc w:val="both"/>
        <w:textAlignment w:val="baseline"/>
        <w:rPr>
          <w:spacing w:val="2"/>
        </w:rPr>
      </w:pPr>
      <w:r w:rsidRPr="00882951">
        <w:rPr>
          <w:spacing w:val="2"/>
        </w:rPr>
        <w:t>2)</w:t>
      </w:r>
      <w:r w:rsidRPr="00882951">
        <w:rPr>
          <w:spacing w:val="2"/>
        </w:rPr>
        <w:tab/>
        <w:t>победитель уклонился от заключения договора закупа после признания победителем тендера;</w:t>
      </w:r>
    </w:p>
    <w:p w:rsidR="00F1698D" w:rsidRPr="00882951" w:rsidRDefault="00F1698D" w:rsidP="00F1698D">
      <w:pPr>
        <w:pStyle w:val="a7"/>
        <w:shd w:val="clear" w:color="auto" w:fill="FFFFFF"/>
        <w:spacing w:before="0" w:beforeAutospacing="0" w:after="0" w:afterAutospacing="0"/>
        <w:ind w:firstLine="709"/>
        <w:jc w:val="both"/>
        <w:textAlignment w:val="baseline"/>
        <w:rPr>
          <w:spacing w:val="2"/>
        </w:rPr>
      </w:pPr>
      <w:r w:rsidRPr="00882951">
        <w:rPr>
          <w:spacing w:val="2"/>
        </w:rPr>
        <w:t>3)</w:t>
      </w:r>
      <w:r w:rsidRPr="00882951">
        <w:rPr>
          <w:spacing w:val="2"/>
        </w:rPr>
        <w:tab/>
        <w:t>победитель не внес либо несвоевременно внес гарантийное обеспечение договора закупа</w:t>
      </w:r>
      <w:r w:rsidRPr="00882951">
        <w:rPr>
          <w:spacing w:val="2"/>
          <w:lang w:val="kk-KZ"/>
        </w:rPr>
        <w:t xml:space="preserve"> или договора на оказание фармацевтических услуг</w:t>
      </w:r>
      <w:r w:rsidRPr="00882951">
        <w:rPr>
          <w:spacing w:val="2"/>
        </w:rPr>
        <w:t>.</w:t>
      </w:r>
    </w:p>
    <w:p w:rsidR="00F1698D" w:rsidRPr="00882951" w:rsidRDefault="00F1698D" w:rsidP="00F1698D">
      <w:pPr>
        <w:pStyle w:val="a7"/>
        <w:shd w:val="clear" w:color="auto" w:fill="FFFFFF"/>
        <w:spacing w:before="0" w:beforeAutospacing="0" w:after="0" w:afterAutospacing="0"/>
        <w:ind w:firstLine="709"/>
        <w:jc w:val="both"/>
        <w:textAlignment w:val="baseline"/>
        <w:rPr>
          <w:spacing w:val="2"/>
        </w:rPr>
      </w:pPr>
      <w:r w:rsidRPr="00882951">
        <w:rPr>
          <w:spacing w:val="2"/>
        </w:rPr>
        <w:t>Данная гарантия вступает в силу со дня вскрытия конвертов с тендерными заявками.</w:t>
      </w:r>
    </w:p>
    <w:p w:rsidR="00F1698D" w:rsidRPr="00882951" w:rsidRDefault="00F1698D" w:rsidP="00F1698D">
      <w:pPr>
        <w:pStyle w:val="a7"/>
        <w:shd w:val="clear" w:color="auto" w:fill="FFFFFF"/>
        <w:spacing w:before="0" w:beforeAutospacing="0" w:after="0" w:afterAutospacing="0"/>
        <w:ind w:firstLine="709"/>
        <w:jc w:val="both"/>
        <w:textAlignment w:val="baseline"/>
        <w:rPr>
          <w:spacing w:val="2"/>
        </w:rPr>
      </w:pPr>
      <w:r w:rsidRPr="00882951">
        <w:rPr>
          <w:spacing w:val="2"/>
        </w:rPr>
        <w:t>Данная гарантия действует до окончательного срока действия тендерной заявки Поставщика на участие в тендере. Если срок действия тендерной заявки продлен, то данное гарантийное обязательство продлевается на такой же срок.</w:t>
      </w:r>
    </w:p>
    <w:p w:rsidR="00F1698D" w:rsidRPr="00882951" w:rsidRDefault="00F1698D" w:rsidP="00F1698D">
      <w:pPr>
        <w:pStyle w:val="a7"/>
        <w:shd w:val="clear" w:color="auto" w:fill="FFFFFF"/>
        <w:spacing w:before="0" w:beforeAutospacing="0" w:after="0" w:afterAutospacing="0"/>
        <w:ind w:firstLine="709"/>
        <w:jc w:val="both"/>
        <w:textAlignment w:val="baseline"/>
        <w:rPr>
          <w:spacing w:val="2"/>
        </w:rPr>
      </w:pPr>
    </w:p>
    <w:p w:rsidR="00F1698D" w:rsidRPr="00882951" w:rsidRDefault="00F1698D" w:rsidP="00F1698D">
      <w:pPr>
        <w:pStyle w:val="a7"/>
        <w:shd w:val="clear" w:color="auto" w:fill="FFFFFF"/>
        <w:spacing w:before="0" w:beforeAutospacing="0" w:after="0" w:afterAutospacing="0"/>
        <w:ind w:firstLine="709"/>
        <w:jc w:val="both"/>
        <w:textAlignment w:val="baseline"/>
        <w:rPr>
          <w:spacing w:val="2"/>
        </w:rPr>
      </w:pPr>
    </w:p>
    <w:p w:rsidR="00F1698D" w:rsidRPr="00882951" w:rsidRDefault="00F1698D" w:rsidP="00F1698D">
      <w:pPr>
        <w:pStyle w:val="a7"/>
        <w:shd w:val="clear" w:color="auto" w:fill="FFFFFF"/>
        <w:spacing w:before="0" w:beforeAutospacing="0" w:after="0" w:afterAutospacing="0"/>
        <w:ind w:firstLine="709"/>
        <w:jc w:val="both"/>
        <w:textAlignment w:val="baseline"/>
        <w:rPr>
          <w:spacing w:val="2"/>
        </w:rPr>
      </w:pPr>
      <w:r w:rsidRPr="00882951">
        <w:rPr>
          <w:bCs/>
          <w:spacing w:val="2"/>
          <w:bdr w:val="none" w:sz="0" w:space="0" w:color="auto" w:frame="1"/>
        </w:rPr>
        <w:t>Подпись гаранта                                                               Дата и адрес</w:t>
      </w:r>
    </w:p>
    <w:p w:rsidR="00F1698D" w:rsidRPr="00882951" w:rsidRDefault="00F1698D" w:rsidP="00F1698D">
      <w:pPr>
        <w:pStyle w:val="a7"/>
        <w:shd w:val="clear" w:color="auto" w:fill="FFFFFF"/>
        <w:spacing w:before="0" w:beforeAutospacing="0" w:after="0" w:afterAutospacing="0"/>
        <w:ind w:firstLine="709"/>
        <w:textAlignment w:val="baseline"/>
        <w:rPr>
          <w:bCs/>
          <w:spacing w:val="2"/>
          <w:bdr w:val="none" w:sz="0" w:space="0" w:color="auto" w:frame="1"/>
        </w:rPr>
      </w:pPr>
    </w:p>
    <w:p w:rsidR="00F1698D" w:rsidRPr="00882951" w:rsidRDefault="00F1698D" w:rsidP="00F1698D">
      <w:pPr>
        <w:pStyle w:val="a7"/>
        <w:shd w:val="clear" w:color="auto" w:fill="FFFFFF"/>
        <w:spacing w:before="0" w:beforeAutospacing="0" w:after="0" w:afterAutospacing="0"/>
        <w:ind w:firstLine="709"/>
        <w:textAlignment w:val="baseline"/>
        <w:rPr>
          <w:bCs/>
          <w:spacing w:val="2"/>
          <w:bdr w:val="none" w:sz="0" w:space="0" w:color="auto" w:frame="1"/>
        </w:rPr>
      </w:pPr>
      <w:r w:rsidRPr="00882951">
        <w:rPr>
          <w:bCs/>
          <w:spacing w:val="2"/>
          <w:bdr w:val="none" w:sz="0" w:space="0" w:color="auto" w:frame="1"/>
        </w:rPr>
        <w:t>Печать</w:t>
      </w:r>
    </w:p>
    <w:p w:rsidR="00F1698D" w:rsidRPr="00882951" w:rsidRDefault="00F1698D" w:rsidP="00F1698D">
      <w:pPr>
        <w:pStyle w:val="a7"/>
        <w:shd w:val="clear" w:color="auto" w:fill="FFFFFF"/>
        <w:spacing w:before="0" w:beforeAutospacing="0" w:after="0" w:afterAutospacing="0"/>
        <w:ind w:firstLine="709"/>
        <w:textAlignment w:val="baseline"/>
        <w:rPr>
          <w:bCs/>
          <w:spacing w:val="2"/>
          <w:bdr w:val="none" w:sz="0" w:space="0" w:color="auto" w:frame="1"/>
        </w:rPr>
      </w:pPr>
      <w:r w:rsidRPr="00882951">
        <w:rPr>
          <w:bCs/>
          <w:spacing w:val="2"/>
          <w:bdr w:val="none" w:sz="0" w:space="0" w:color="auto" w:frame="1"/>
        </w:rPr>
        <w:t>(при наличии)</w:t>
      </w:r>
    </w:p>
    <w:p w:rsidR="0054540B" w:rsidRDefault="0054540B" w:rsidP="0054540B">
      <w:pPr>
        <w:pStyle w:val="a7"/>
        <w:shd w:val="clear" w:color="auto" w:fill="FFFFFF"/>
        <w:spacing w:before="0" w:beforeAutospacing="0" w:after="0" w:afterAutospacing="0"/>
        <w:ind w:firstLine="709"/>
        <w:jc w:val="center"/>
        <w:textAlignment w:val="baseline"/>
        <w:rPr>
          <w:spacing w:val="2"/>
        </w:rPr>
      </w:pPr>
      <w:r>
        <w:rPr>
          <w:spacing w:val="2"/>
        </w:rPr>
        <w:t>________________________</w:t>
      </w:r>
    </w:p>
    <w:p w:rsidR="0054540B" w:rsidRPr="004F6B14" w:rsidRDefault="0054540B" w:rsidP="0054540B">
      <w:pPr>
        <w:pStyle w:val="j16"/>
        <w:shd w:val="clear" w:color="auto" w:fill="FFFFFF"/>
        <w:spacing w:before="0" w:beforeAutospacing="0" w:after="0" w:afterAutospacing="0"/>
        <w:jc w:val="right"/>
        <w:textAlignment w:val="baseline"/>
        <w:rPr>
          <w:i/>
        </w:rPr>
      </w:pPr>
      <w:r>
        <w:rPr>
          <w:i/>
        </w:rPr>
        <w:lastRenderedPageBreak/>
        <w:t>Приложение 8</w:t>
      </w:r>
    </w:p>
    <w:p w:rsidR="0054540B" w:rsidRPr="004F6B14" w:rsidRDefault="0054540B" w:rsidP="0054540B">
      <w:pPr>
        <w:autoSpaceDE w:val="0"/>
        <w:autoSpaceDN w:val="0"/>
        <w:ind w:firstLine="425"/>
        <w:jc w:val="right"/>
        <w:rPr>
          <w:i/>
          <w:sz w:val="24"/>
          <w:szCs w:val="24"/>
        </w:rPr>
      </w:pPr>
      <w:r w:rsidRPr="004F6B14">
        <w:rPr>
          <w:i/>
          <w:sz w:val="24"/>
          <w:szCs w:val="24"/>
        </w:rPr>
        <w:t>к Тендерной документации</w:t>
      </w:r>
    </w:p>
    <w:p w:rsidR="0054540B" w:rsidRDefault="0054540B" w:rsidP="00F1698D">
      <w:pPr>
        <w:pStyle w:val="a7"/>
        <w:shd w:val="clear" w:color="auto" w:fill="FFFFFF"/>
        <w:spacing w:before="0" w:beforeAutospacing="0" w:after="0" w:afterAutospacing="0"/>
        <w:ind w:firstLine="709"/>
        <w:jc w:val="center"/>
        <w:textAlignment w:val="baseline"/>
        <w:rPr>
          <w:spacing w:val="2"/>
        </w:rPr>
      </w:pPr>
    </w:p>
    <w:p w:rsidR="00B34D5A" w:rsidRDefault="00B34D5A" w:rsidP="00F1698D">
      <w:pPr>
        <w:pStyle w:val="a7"/>
        <w:shd w:val="clear" w:color="auto" w:fill="FFFFFF"/>
        <w:spacing w:before="0" w:beforeAutospacing="0" w:after="0" w:afterAutospacing="0"/>
        <w:ind w:firstLine="709"/>
        <w:jc w:val="center"/>
        <w:textAlignment w:val="baseline"/>
        <w:rPr>
          <w:spacing w:val="2"/>
        </w:rPr>
      </w:pPr>
    </w:p>
    <w:p w:rsidR="00B34D5A" w:rsidRPr="0054540B" w:rsidRDefault="00B34D5A" w:rsidP="00F1698D">
      <w:pPr>
        <w:pStyle w:val="a7"/>
        <w:shd w:val="clear" w:color="auto" w:fill="FFFFFF"/>
        <w:spacing w:before="0" w:beforeAutospacing="0" w:after="0" w:afterAutospacing="0"/>
        <w:ind w:firstLine="709"/>
        <w:jc w:val="center"/>
        <w:textAlignment w:val="baseline"/>
        <w:rPr>
          <w:spacing w:val="2"/>
        </w:rPr>
      </w:pPr>
    </w:p>
    <w:p w:rsidR="00B34D5A" w:rsidRPr="00B34D5A" w:rsidRDefault="00B34D5A" w:rsidP="00B34D5A">
      <w:pPr>
        <w:pStyle w:val="a7"/>
        <w:shd w:val="clear" w:color="auto" w:fill="FFFFFF"/>
        <w:spacing w:before="0" w:beforeAutospacing="0" w:after="0" w:afterAutospacing="0"/>
        <w:ind w:firstLine="709"/>
        <w:jc w:val="center"/>
        <w:textAlignment w:val="baseline"/>
        <w:rPr>
          <w:b/>
          <w:bCs/>
          <w:spacing w:val="2"/>
          <w:bdr w:val="none" w:sz="0" w:space="0" w:color="auto" w:frame="1"/>
        </w:rPr>
      </w:pPr>
      <w:r w:rsidRPr="00B34D5A">
        <w:rPr>
          <w:b/>
          <w:bCs/>
          <w:spacing w:val="2"/>
          <w:bdr w:val="none" w:sz="0" w:space="0" w:color="auto" w:frame="1"/>
        </w:rPr>
        <w:t>Банковская гарантия</w:t>
      </w:r>
    </w:p>
    <w:p w:rsidR="00B34D5A" w:rsidRPr="00B34D5A" w:rsidRDefault="00B34D5A" w:rsidP="00B34D5A">
      <w:pPr>
        <w:pStyle w:val="a7"/>
        <w:shd w:val="clear" w:color="auto" w:fill="FFFFFF"/>
        <w:spacing w:before="0" w:beforeAutospacing="0" w:after="0" w:afterAutospacing="0"/>
        <w:jc w:val="center"/>
        <w:textAlignment w:val="baseline"/>
        <w:rPr>
          <w:b/>
          <w:bCs/>
          <w:spacing w:val="2"/>
          <w:bdr w:val="none" w:sz="0" w:space="0" w:color="auto" w:frame="1"/>
        </w:rPr>
      </w:pPr>
      <w:r w:rsidRPr="00B34D5A">
        <w:rPr>
          <w:b/>
          <w:bCs/>
          <w:spacing w:val="2"/>
          <w:bdr w:val="none" w:sz="0" w:space="0" w:color="auto" w:frame="1"/>
        </w:rPr>
        <w:t>(</w:t>
      </w:r>
      <w:r w:rsidRPr="00B34D5A">
        <w:rPr>
          <w:b/>
          <w:bCs/>
          <w:spacing w:val="2"/>
          <w:bdr w:val="none" w:sz="0" w:space="0" w:color="auto" w:frame="1"/>
          <w:lang w:val="kk-KZ"/>
        </w:rPr>
        <w:t>вид</w:t>
      </w:r>
      <w:r w:rsidRPr="00B34D5A">
        <w:rPr>
          <w:b/>
          <w:bCs/>
          <w:spacing w:val="2"/>
          <w:bdr w:val="none" w:sz="0" w:space="0" w:color="auto" w:frame="1"/>
        </w:rPr>
        <w:t xml:space="preserve"> обеспечения исполнения договора поставки)</w:t>
      </w:r>
    </w:p>
    <w:p w:rsidR="00B34D5A" w:rsidRPr="00B34D5A" w:rsidRDefault="00B34D5A" w:rsidP="00B34D5A">
      <w:pPr>
        <w:pStyle w:val="a7"/>
        <w:shd w:val="clear" w:color="auto" w:fill="FFFFFF"/>
        <w:spacing w:before="0" w:beforeAutospacing="0" w:after="0" w:afterAutospacing="0"/>
        <w:textAlignment w:val="baseline"/>
        <w:rPr>
          <w:spacing w:val="2"/>
        </w:rPr>
      </w:pPr>
    </w:p>
    <w:p w:rsidR="00B34D5A" w:rsidRPr="00B34D5A" w:rsidRDefault="00B34D5A" w:rsidP="00B34D5A">
      <w:pPr>
        <w:pStyle w:val="a7"/>
        <w:shd w:val="clear" w:color="auto" w:fill="FFFFFF"/>
        <w:spacing w:before="0" w:beforeAutospacing="0" w:after="0" w:afterAutospacing="0"/>
        <w:textAlignment w:val="baseline"/>
        <w:rPr>
          <w:spacing w:val="2"/>
        </w:rPr>
      </w:pPr>
      <w:r w:rsidRPr="00B34D5A">
        <w:rPr>
          <w:spacing w:val="2"/>
        </w:rPr>
        <w:t>Наименование банка:________________________________________________</w:t>
      </w:r>
    </w:p>
    <w:p w:rsidR="00B34D5A" w:rsidRPr="00B34D5A" w:rsidRDefault="00B34D5A" w:rsidP="00B34D5A">
      <w:pPr>
        <w:pStyle w:val="a7"/>
        <w:shd w:val="clear" w:color="auto" w:fill="FFFFFF"/>
        <w:spacing w:before="0" w:beforeAutospacing="0" w:after="0" w:afterAutospacing="0"/>
        <w:jc w:val="center"/>
        <w:textAlignment w:val="baseline"/>
        <w:rPr>
          <w:spacing w:val="2"/>
        </w:rPr>
      </w:pPr>
      <w:r w:rsidRPr="00B34D5A">
        <w:rPr>
          <w:spacing w:val="2"/>
        </w:rPr>
        <w:t>(наименование и реквизиты банка)</w:t>
      </w:r>
    </w:p>
    <w:p w:rsidR="00B34D5A" w:rsidRPr="00B34D5A" w:rsidRDefault="00B34D5A" w:rsidP="00B34D5A">
      <w:pPr>
        <w:pStyle w:val="a7"/>
        <w:shd w:val="clear" w:color="auto" w:fill="FFFFFF"/>
        <w:spacing w:before="0" w:beforeAutospacing="0" w:after="0" w:afterAutospacing="0"/>
        <w:textAlignment w:val="baseline"/>
        <w:rPr>
          <w:spacing w:val="2"/>
        </w:rPr>
      </w:pPr>
      <w:r w:rsidRPr="00B34D5A">
        <w:rPr>
          <w:spacing w:val="2"/>
        </w:rPr>
        <w:t>Кому: ____________________________________________________________</w:t>
      </w:r>
    </w:p>
    <w:p w:rsidR="00B34D5A" w:rsidRPr="00B34D5A" w:rsidRDefault="00B34D5A" w:rsidP="00B34D5A">
      <w:pPr>
        <w:pStyle w:val="a7"/>
        <w:shd w:val="clear" w:color="auto" w:fill="FFFFFF"/>
        <w:spacing w:before="0" w:beforeAutospacing="0" w:after="0" w:afterAutospacing="0"/>
        <w:jc w:val="center"/>
        <w:textAlignment w:val="baseline"/>
        <w:rPr>
          <w:spacing w:val="2"/>
        </w:rPr>
      </w:pPr>
      <w:r w:rsidRPr="00B34D5A">
        <w:rPr>
          <w:spacing w:val="2"/>
        </w:rPr>
        <w:t>(наименование и реквизиты заказчика)</w:t>
      </w:r>
    </w:p>
    <w:p w:rsidR="00B34D5A" w:rsidRPr="00B34D5A" w:rsidRDefault="00B34D5A" w:rsidP="00B34D5A">
      <w:pPr>
        <w:pStyle w:val="a7"/>
        <w:shd w:val="clear" w:color="auto" w:fill="FFFFFF"/>
        <w:spacing w:before="0" w:beforeAutospacing="0" w:after="0" w:afterAutospacing="0"/>
        <w:jc w:val="center"/>
        <w:textAlignment w:val="baseline"/>
        <w:rPr>
          <w:spacing w:val="2"/>
        </w:rPr>
      </w:pPr>
      <w:r w:rsidRPr="00B34D5A">
        <w:rPr>
          <w:spacing w:val="2"/>
        </w:rPr>
        <w:t>Гарантийное обязательство № ___</w:t>
      </w:r>
    </w:p>
    <w:p w:rsidR="00B34D5A" w:rsidRPr="00B34D5A" w:rsidRDefault="00B34D5A" w:rsidP="00B34D5A">
      <w:pPr>
        <w:pStyle w:val="a7"/>
        <w:shd w:val="clear" w:color="auto" w:fill="FFFFFF"/>
        <w:spacing w:before="0" w:beforeAutospacing="0" w:after="0" w:afterAutospacing="0"/>
        <w:textAlignment w:val="baseline"/>
        <w:rPr>
          <w:spacing w:val="2"/>
        </w:rPr>
      </w:pPr>
      <w:r w:rsidRPr="00B34D5A">
        <w:rPr>
          <w:spacing w:val="2"/>
        </w:rPr>
        <w:t xml:space="preserve">_______________________                                          «___»___________ _____ </w:t>
      </w:r>
      <w:proofErr w:type="gramStart"/>
      <w:r w:rsidRPr="00B34D5A">
        <w:rPr>
          <w:spacing w:val="2"/>
        </w:rPr>
        <w:t>г</w:t>
      </w:r>
      <w:proofErr w:type="gramEnd"/>
      <w:r w:rsidRPr="00B34D5A">
        <w:rPr>
          <w:spacing w:val="2"/>
        </w:rPr>
        <w:t>.</w:t>
      </w:r>
    </w:p>
    <w:p w:rsidR="00B34D5A" w:rsidRPr="00B34D5A" w:rsidRDefault="00B34D5A" w:rsidP="00B34D5A">
      <w:pPr>
        <w:pStyle w:val="a7"/>
        <w:shd w:val="clear" w:color="auto" w:fill="FFFFFF"/>
        <w:spacing w:before="0" w:beforeAutospacing="0" w:after="0" w:afterAutospacing="0"/>
        <w:textAlignment w:val="baseline"/>
        <w:rPr>
          <w:spacing w:val="2"/>
        </w:rPr>
      </w:pPr>
      <w:r w:rsidRPr="00B34D5A">
        <w:rPr>
          <w:spacing w:val="2"/>
        </w:rPr>
        <w:t xml:space="preserve"> (место нахождения)</w:t>
      </w:r>
    </w:p>
    <w:p w:rsidR="00B34D5A" w:rsidRPr="00B34D5A" w:rsidRDefault="00B34D5A" w:rsidP="00B34D5A">
      <w:pPr>
        <w:pStyle w:val="a7"/>
        <w:shd w:val="clear" w:color="auto" w:fill="FFFFFF"/>
        <w:spacing w:before="0" w:beforeAutospacing="0" w:after="0" w:afterAutospacing="0"/>
        <w:textAlignment w:val="baseline"/>
        <w:rPr>
          <w:spacing w:val="2"/>
        </w:rPr>
      </w:pPr>
    </w:p>
    <w:p w:rsidR="00B34D5A" w:rsidRPr="00B34D5A" w:rsidRDefault="00B34D5A" w:rsidP="00B34D5A">
      <w:pPr>
        <w:pStyle w:val="a7"/>
        <w:shd w:val="clear" w:color="auto" w:fill="FFFFFF"/>
        <w:spacing w:before="0" w:beforeAutospacing="0" w:after="0" w:afterAutospacing="0"/>
        <w:ind w:firstLine="709"/>
        <w:textAlignment w:val="baseline"/>
        <w:rPr>
          <w:spacing w:val="2"/>
        </w:rPr>
      </w:pPr>
      <w:r w:rsidRPr="00B34D5A">
        <w:rPr>
          <w:spacing w:val="2"/>
        </w:rPr>
        <w:t>Принимая во внимание, что ____________________________________________________________,</w:t>
      </w:r>
    </w:p>
    <w:p w:rsidR="00B34D5A" w:rsidRPr="00B34D5A" w:rsidRDefault="00B34D5A" w:rsidP="00B34D5A">
      <w:pPr>
        <w:pStyle w:val="a7"/>
        <w:shd w:val="clear" w:color="auto" w:fill="FFFFFF"/>
        <w:spacing w:before="0" w:beforeAutospacing="0" w:after="0" w:afterAutospacing="0"/>
        <w:ind w:firstLine="709"/>
        <w:textAlignment w:val="baseline"/>
        <w:rPr>
          <w:spacing w:val="2"/>
        </w:rPr>
      </w:pPr>
      <w:r w:rsidRPr="00B34D5A">
        <w:rPr>
          <w:spacing w:val="2"/>
        </w:rPr>
        <w:t>(наименование поставщика)</w:t>
      </w:r>
    </w:p>
    <w:p w:rsidR="00B34D5A" w:rsidRPr="00B34D5A" w:rsidRDefault="00B34D5A" w:rsidP="00B34D5A">
      <w:pPr>
        <w:pStyle w:val="a7"/>
        <w:shd w:val="clear" w:color="auto" w:fill="FFFFFF"/>
        <w:spacing w:before="0" w:beforeAutospacing="0" w:after="0" w:afterAutospacing="0"/>
        <w:jc w:val="both"/>
        <w:textAlignment w:val="baseline"/>
        <w:rPr>
          <w:spacing w:val="2"/>
        </w:rPr>
      </w:pPr>
      <w:r w:rsidRPr="00B34D5A">
        <w:rPr>
          <w:spacing w:val="2"/>
        </w:rPr>
        <w:t>«Поставщик» заключи</w:t>
      </w:r>
      <w:proofErr w:type="gramStart"/>
      <w:r w:rsidRPr="00B34D5A">
        <w:rPr>
          <w:spacing w:val="2"/>
        </w:rPr>
        <w:t>л(</w:t>
      </w:r>
      <w:proofErr w:type="gramEnd"/>
      <w:r w:rsidRPr="00B34D5A">
        <w:rPr>
          <w:spacing w:val="2"/>
        </w:rPr>
        <w:t>ит)*договор поставки/договор закупа _________________ между заказчиком и поставщиком №__ от ______ г. (далее – договор) на поставку (оказание) __________________________________________________________________</w:t>
      </w:r>
    </w:p>
    <w:p w:rsidR="00B34D5A" w:rsidRPr="00B34D5A" w:rsidRDefault="00B34D5A" w:rsidP="00B34D5A">
      <w:pPr>
        <w:pStyle w:val="a7"/>
        <w:shd w:val="clear" w:color="auto" w:fill="FFFFFF"/>
        <w:spacing w:before="0" w:beforeAutospacing="0" w:after="0" w:afterAutospacing="0"/>
        <w:jc w:val="center"/>
        <w:textAlignment w:val="baseline"/>
        <w:rPr>
          <w:spacing w:val="2"/>
        </w:rPr>
      </w:pPr>
      <w:r w:rsidRPr="00B34D5A">
        <w:rPr>
          <w:spacing w:val="2"/>
        </w:rPr>
        <w:t>(описание товаров или услуг)</w:t>
      </w:r>
    </w:p>
    <w:p w:rsidR="00B34D5A" w:rsidRPr="00B34D5A" w:rsidRDefault="00B34D5A" w:rsidP="00B34D5A">
      <w:pPr>
        <w:pStyle w:val="a7"/>
        <w:shd w:val="clear" w:color="auto" w:fill="FFFFFF"/>
        <w:spacing w:before="0" w:beforeAutospacing="0" w:after="0" w:afterAutospacing="0"/>
        <w:jc w:val="both"/>
        <w:textAlignment w:val="baseline"/>
        <w:rPr>
          <w:spacing w:val="2"/>
        </w:rPr>
      </w:pPr>
      <w:r w:rsidRPr="00B34D5A">
        <w:rPr>
          <w:spacing w:val="2"/>
        </w:rPr>
        <w:t>и Вами было предусмотрено в Договоре, что Поставщик внесет обеспечение его исполнения в виде банковской гарантии на общую сумму ____________________________________________________ тенге, настоящим __________________________________________________________________</w:t>
      </w:r>
    </w:p>
    <w:p w:rsidR="00B34D5A" w:rsidRPr="00B34D5A" w:rsidRDefault="00B34D5A" w:rsidP="00B34D5A">
      <w:pPr>
        <w:pStyle w:val="a7"/>
        <w:shd w:val="clear" w:color="auto" w:fill="FFFFFF"/>
        <w:spacing w:before="0" w:beforeAutospacing="0" w:after="0" w:afterAutospacing="0"/>
        <w:jc w:val="both"/>
        <w:textAlignment w:val="baseline"/>
        <w:rPr>
          <w:spacing w:val="2"/>
        </w:rPr>
      </w:pPr>
      <w:r w:rsidRPr="00B34D5A">
        <w:rPr>
          <w:spacing w:val="2"/>
        </w:rPr>
        <w:t>(наименование банка)</w:t>
      </w:r>
    </w:p>
    <w:p w:rsidR="00B34D5A" w:rsidRPr="00B34D5A" w:rsidRDefault="00B34D5A" w:rsidP="00B34D5A">
      <w:pPr>
        <w:pStyle w:val="a7"/>
        <w:shd w:val="clear" w:color="auto" w:fill="FFFFFF"/>
        <w:spacing w:before="0" w:beforeAutospacing="0" w:after="0" w:afterAutospacing="0"/>
        <w:jc w:val="both"/>
        <w:textAlignment w:val="baseline"/>
        <w:rPr>
          <w:spacing w:val="2"/>
        </w:rPr>
      </w:pPr>
      <w:r w:rsidRPr="00B34D5A">
        <w:rPr>
          <w:spacing w:val="2"/>
        </w:rPr>
        <w:t>подтверждаем, что являемся гарантом по вышеуказанному Договору и берем на себя безотзывное обязательство выплатить Вам по Вашему требованию сумму, равную__________________________________________ по получении</w:t>
      </w:r>
    </w:p>
    <w:p w:rsidR="00B34D5A" w:rsidRPr="00B34D5A" w:rsidRDefault="00B34D5A" w:rsidP="00B34D5A">
      <w:pPr>
        <w:pStyle w:val="a7"/>
        <w:shd w:val="clear" w:color="auto" w:fill="FFFFFF"/>
        <w:spacing w:before="0" w:beforeAutospacing="0" w:after="0" w:afterAutospacing="0"/>
        <w:jc w:val="both"/>
        <w:textAlignment w:val="baseline"/>
        <w:rPr>
          <w:spacing w:val="2"/>
        </w:rPr>
      </w:pPr>
      <w:r w:rsidRPr="00B34D5A">
        <w:rPr>
          <w:spacing w:val="2"/>
        </w:rPr>
        <w:t xml:space="preserve"> (сумма в цифрах и прописью)</w:t>
      </w:r>
    </w:p>
    <w:p w:rsidR="00B34D5A" w:rsidRPr="00B34D5A" w:rsidRDefault="00B34D5A" w:rsidP="00B34D5A">
      <w:pPr>
        <w:pStyle w:val="a7"/>
        <w:shd w:val="clear" w:color="auto" w:fill="FFFFFF"/>
        <w:spacing w:before="0" w:beforeAutospacing="0" w:after="0" w:afterAutospacing="0"/>
        <w:jc w:val="both"/>
        <w:textAlignment w:val="baseline"/>
        <w:rPr>
          <w:spacing w:val="2"/>
        </w:rPr>
      </w:pPr>
      <w:proofErr w:type="gramStart"/>
      <w:r w:rsidRPr="00B34D5A">
        <w:rPr>
          <w:spacing w:val="2"/>
        </w:rPr>
        <w:t>Вашего письменного требования на оплату, по осно</w:t>
      </w:r>
      <w:r w:rsidR="00F71F2F">
        <w:rPr>
          <w:spacing w:val="2"/>
        </w:rPr>
        <w:t>ваниям, предусмотренным пунктом 98</w:t>
      </w:r>
      <w:r w:rsidRPr="00B34D5A">
        <w:rPr>
          <w:spacing w:val="2"/>
        </w:rPr>
        <w:t xml:space="preserve"> Правил организации и проведения закупа лекарственных средств, профилактических (иммунобиологических, диагностических, дезинфицирующих) препаратов, изделий медицинского назначения и медицинской техники,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 утвержденных постановлением Правительства Республики Казахстан от 30 октября 2009 года № 1729, а также письменного</w:t>
      </w:r>
      <w:proofErr w:type="gramEnd"/>
      <w:r w:rsidRPr="00B34D5A">
        <w:rPr>
          <w:spacing w:val="2"/>
        </w:rPr>
        <w:t xml:space="preserve"> подтверждения того, что Поставщик не исполнил или исполнил ненадлежащим образом свои обязательства по Договору.</w:t>
      </w:r>
    </w:p>
    <w:p w:rsidR="00B34D5A" w:rsidRPr="00B34D5A" w:rsidRDefault="00B34D5A" w:rsidP="00B34D5A">
      <w:pPr>
        <w:pStyle w:val="a7"/>
        <w:shd w:val="clear" w:color="auto" w:fill="FFFFFF"/>
        <w:spacing w:before="0" w:beforeAutospacing="0" w:after="0" w:afterAutospacing="0"/>
        <w:ind w:firstLine="709"/>
        <w:jc w:val="both"/>
        <w:textAlignment w:val="baseline"/>
        <w:rPr>
          <w:spacing w:val="2"/>
        </w:rPr>
      </w:pPr>
      <w:r w:rsidRPr="00B34D5A">
        <w:rPr>
          <w:spacing w:val="2"/>
        </w:rPr>
        <w:t>Данная гарантия вступает в силу со дня вскрытия конвертов с тендерными заявками.</w:t>
      </w:r>
    </w:p>
    <w:p w:rsidR="00B34D5A" w:rsidRPr="00B34D5A" w:rsidRDefault="00B34D5A" w:rsidP="00B34D5A">
      <w:pPr>
        <w:pStyle w:val="a7"/>
        <w:shd w:val="clear" w:color="auto" w:fill="FFFFFF"/>
        <w:spacing w:before="0" w:beforeAutospacing="0" w:after="0" w:afterAutospacing="0"/>
        <w:ind w:firstLine="709"/>
        <w:jc w:val="both"/>
        <w:textAlignment w:val="baseline"/>
        <w:rPr>
          <w:spacing w:val="2"/>
        </w:rPr>
      </w:pPr>
      <w:r w:rsidRPr="00B34D5A">
        <w:rPr>
          <w:spacing w:val="2"/>
        </w:rPr>
        <w:t>Данная гарантия действует до окончательного срока действия тендерной заявки Поставщика на участие в тендере. Если срок действия тендерной заявки продлен, то данное гарантийное обязательство продлевается на такой же срок.</w:t>
      </w:r>
    </w:p>
    <w:p w:rsidR="00B34D5A" w:rsidRPr="00B34D5A" w:rsidRDefault="00B34D5A" w:rsidP="00B34D5A">
      <w:pPr>
        <w:pStyle w:val="a7"/>
        <w:shd w:val="clear" w:color="auto" w:fill="FFFFFF"/>
        <w:spacing w:before="0" w:beforeAutospacing="0" w:after="0" w:afterAutospacing="0"/>
        <w:ind w:firstLine="709"/>
        <w:jc w:val="both"/>
        <w:textAlignment w:val="baseline"/>
        <w:rPr>
          <w:spacing w:val="2"/>
        </w:rPr>
      </w:pPr>
    </w:p>
    <w:p w:rsidR="00B34D5A" w:rsidRDefault="00B34D5A" w:rsidP="00B34D5A">
      <w:pPr>
        <w:pStyle w:val="a7"/>
        <w:shd w:val="clear" w:color="auto" w:fill="FFFFFF"/>
        <w:spacing w:before="0" w:beforeAutospacing="0" w:after="0" w:afterAutospacing="0"/>
        <w:ind w:firstLine="709"/>
        <w:jc w:val="both"/>
        <w:textAlignment w:val="baseline"/>
        <w:rPr>
          <w:spacing w:val="2"/>
        </w:rPr>
      </w:pPr>
    </w:p>
    <w:p w:rsidR="00B34D5A" w:rsidRPr="00B34D5A" w:rsidRDefault="00B34D5A" w:rsidP="00B34D5A">
      <w:pPr>
        <w:pStyle w:val="a7"/>
        <w:shd w:val="clear" w:color="auto" w:fill="FFFFFF"/>
        <w:spacing w:before="0" w:beforeAutospacing="0" w:after="0" w:afterAutospacing="0"/>
        <w:ind w:firstLine="709"/>
        <w:jc w:val="both"/>
        <w:textAlignment w:val="baseline"/>
        <w:rPr>
          <w:spacing w:val="2"/>
        </w:rPr>
      </w:pPr>
    </w:p>
    <w:p w:rsidR="00B34D5A" w:rsidRPr="00B34D5A" w:rsidRDefault="00B34D5A" w:rsidP="00B34D5A">
      <w:pPr>
        <w:pStyle w:val="a7"/>
        <w:shd w:val="clear" w:color="auto" w:fill="FFFFFF"/>
        <w:spacing w:before="0" w:beforeAutospacing="0" w:after="0" w:afterAutospacing="0"/>
        <w:ind w:firstLine="709"/>
        <w:jc w:val="both"/>
        <w:textAlignment w:val="baseline"/>
        <w:rPr>
          <w:spacing w:val="2"/>
        </w:rPr>
      </w:pPr>
      <w:r w:rsidRPr="00B34D5A">
        <w:rPr>
          <w:spacing w:val="2"/>
        </w:rPr>
        <w:t>Подпись и печать гарантов                                               Дата и адрес</w:t>
      </w:r>
    </w:p>
    <w:p w:rsidR="00B34D5A" w:rsidRPr="005A155F" w:rsidRDefault="00B34D5A" w:rsidP="00B34D5A">
      <w:pPr>
        <w:pStyle w:val="a7"/>
        <w:spacing w:before="120" w:beforeAutospacing="0" w:after="120" w:afterAutospacing="0"/>
        <w:jc w:val="center"/>
      </w:pPr>
      <w:r w:rsidRPr="00B34D5A">
        <w:rPr>
          <w:spacing w:val="2"/>
        </w:rPr>
        <w:t>_______________________                                    _____________________</w:t>
      </w:r>
    </w:p>
    <w:p w:rsidR="0054540B" w:rsidRDefault="0054540B" w:rsidP="0054540B">
      <w:pPr>
        <w:pStyle w:val="a7"/>
        <w:shd w:val="clear" w:color="auto" w:fill="FFFFFF"/>
        <w:spacing w:before="0" w:beforeAutospacing="0" w:after="0" w:afterAutospacing="0"/>
        <w:ind w:firstLine="709"/>
        <w:textAlignment w:val="baseline"/>
        <w:rPr>
          <w:spacing w:val="2"/>
        </w:rPr>
      </w:pPr>
    </w:p>
    <w:p w:rsidR="00B34D5A" w:rsidRDefault="00B34D5A" w:rsidP="0054540B">
      <w:pPr>
        <w:pStyle w:val="a7"/>
        <w:shd w:val="clear" w:color="auto" w:fill="FFFFFF"/>
        <w:spacing w:before="0" w:beforeAutospacing="0" w:after="0" w:afterAutospacing="0"/>
        <w:ind w:firstLine="709"/>
        <w:textAlignment w:val="baseline"/>
        <w:rPr>
          <w:spacing w:val="2"/>
        </w:rPr>
      </w:pPr>
    </w:p>
    <w:p w:rsidR="00B34D5A" w:rsidRDefault="00B34D5A" w:rsidP="0054540B">
      <w:pPr>
        <w:pStyle w:val="a7"/>
        <w:shd w:val="clear" w:color="auto" w:fill="FFFFFF"/>
        <w:spacing w:before="0" w:beforeAutospacing="0" w:after="0" w:afterAutospacing="0"/>
        <w:ind w:firstLine="709"/>
        <w:textAlignment w:val="baseline"/>
        <w:rPr>
          <w:spacing w:val="2"/>
        </w:rPr>
      </w:pPr>
    </w:p>
    <w:p w:rsidR="00B34D5A" w:rsidRDefault="00B34D5A" w:rsidP="0054540B">
      <w:pPr>
        <w:pStyle w:val="a7"/>
        <w:shd w:val="clear" w:color="auto" w:fill="FFFFFF"/>
        <w:spacing w:before="0" w:beforeAutospacing="0" w:after="0" w:afterAutospacing="0"/>
        <w:ind w:firstLine="709"/>
        <w:textAlignment w:val="baseline"/>
        <w:rPr>
          <w:spacing w:val="2"/>
        </w:rPr>
      </w:pPr>
    </w:p>
    <w:p w:rsidR="0054540B" w:rsidRPr="00882951" w:rsidRDefault="0054540B" w:rsidP="0054540B">
      <w:pPr>
        <w:pStyle w:val="a7"/>
        <w:shd w:val="clear" w:color="auto" w:fill="FFFFFF"/>
        <w:spacing w:before="0" w:beforeAutospacing="0" w:after="0" w:afterAutospacing="0"/>
        <w:ind w:firstLine="709"/>
        <w:textAlignment w:val="baseline"/>
        <w:rPr>
          <w:spacing w:val="2"/>
        </w:rPr>
      </w:pPr>
    </w:p>
    <w:p w:rsidR="00F1698D" w:rsidRPr="004F6B14" w:rsidRDefault="0081083D" w:rsidP="00F1698D">
      <w:pPr>
        <w:pStyle w:val="j16"/>
        <w:shd w:val="clear" w:color="auto" w:fill="FFFFFF"/>
        <w:spacing w:before="0" w:beforeAutospacing="0" w:after="0" w:afterAutospacing="0"/>
        <w:jc w:val="right"/>
        <w:textAlignment w:val="baseline"/>
        <w:rPr>
          <w:i/>
        </w:rPr>
      </w:pPr>
      <w:r>
        <w:rPr>
          <w:i/>
        </w:rPr>
        <w:t xml:space="preserve">Приложение </w:t>
      </w:r>
      <w:r w:rsidR="0054540B">
        <w:rPr>
          <w:i/>
        </w:rPr>
        <w:t>9</w:t>
      </w:r>
    </w:p>
    <w:p w:rsidR="00F1698D" w:rsidRPr="004F6B14" w:rsidRDefault="00F1698D" w:rsidP="00F1698D">
      <w:pPr>
        <w:autoSpaceDE w:val="0"/>
        <w:autoSpaceDN w:val="0"/>
        <w:ind w:firstLine="425"/>
        <w:jc w:val="right"/>
        <w:rPr>
          <w:i/>
          <w:sz w:val="24"/>
          <w:szCs w:val="24"/>
        </w:rPr>
      </w:pPr>
      <w:r w:rsidRPr="004F6B14">
        <w:rPr>
          <w:i/>
          <w:sz w:val="24"/>
          <w:szCs w:val="24"/>
        </w:rPr>
        <w:t>к Тендерной документации</w:t>
      </w:r>
    </w:p>
    <w:p w:rsidR="00F1698D" w:rsidRPr="00882951" w:rsidRDefault="00F1698D" w:rsidP="00F1698D">
      <w:pPr>
        <w:pStyle w:val="j16"/>
        <w:shd w:val="clear" w:color="auto" w:fill="FFFFFF"/>
        <w:spacing w:before="0" w:beforeAutospacing="0" w:after="0" w:afterAutospacing="0"/>
        <w:jc w:val="center"/>
        <w:textAlignment w:val="baseline"/>
      </w:pPr>
    </w:p>
    <w:p w:rsidR="00F1698D" w:rsidRDefault="00F1698D" w:rsidP="00F1698D">
      <w:pPr>
        <w:pStyle w:val="j13"/>
        <w:shd w:val="clear" w:color="auto" w:fill="FFFFFF"/>
        <w:spacing w:before="0" w:beforeAutospacing="0" w:after="0" w:afterAutospacing="0"/>
        <w:ind w:firstLine="403"/>
        <w:textAlignment w:val="baseline"/>
      </w:pPr>
    </w:p>
    <w:p w:rsidR="00F1698D" w:rsidRDefault="00F1698D" w:rsidP="00F1698D">
      <w:pPr>
        <w:pStyle w:val="j13"/>
        <w:shd w:val="clear" w:color="auto" w:fill="FFFFFF"/>
        <w:spacing w:before="0" w:beforeAutospacing="0" w:after="0" w:afterAutospacing="0"/>
        <w:ind w:firstLine="403"/>
        <w:textAlignment w:val="baseline"/>
      </w:pPr>
    </w:p>
    <w:p w:rsidR="0054540B" w:rsidRDefault="0054540B" w:rsidP="00F1698D">
      <w:pPr>
        <w:pStyle w:val="j13"/>
        <w:shd w:val="clear" w:color="auto" w:fill="FFFFFF"/>
        <w:spacing w:before="0" w:beforeAutospacing="0" w:after="0" w:afterAutospacing="0"/>
        <w:ind w:firstLine="403"/>
        <w:textAlignment w:val="baseline"/>
      </w:pPr>
    </w:p>
    <w:p w:rsidR="0054540B" w:rsidRPr="0054540B" w:rsidRDefault="0054540B" w:rsidP="0054540B">
      <w:pPr>
        <w:pStyle w:val="a7"/>
        <w:shd w:val="clear" w:color="auto" w:fill="FFFFFF"/>
        <w:spacing w:before="0" w:beforeAutospacing="0" w:after="0" w:afterAutospacing="0"/>
        <w:ind w:firstLine="709"/>
        <w:jc w:val="center"/>
        <w:textAlignment w:val="baseline"/>
        <w:rPr>
          <w:b/>
          <w:bCs/>
          <w:szCs w:val="20"/>
        </w:rPr>
      </w:pPr>
      <w:r w:rsidRPr="0054540B">
        <w:rPr>
          <w:b/>
          <w:bCs/>
          <w:szCs w:val="20"/>
        </w:rPr>
        <w:t xml:space="preserve">Справка об отсутствии просроченной задолженности </w:t>
      </w:r>
    </w:p>
    <w:p w:rsidR="0054540B" w:rsidRPr="0054540B" w:rsidRDefault="0054540B" w:rsidP="0054540B">
      <w:pPr>
        <w:pStyle w:val="a7"/>
        <w:shd w:val="clear" w:color="auto" w:fill="FFFFFF"/>
        <w:spacing w:before="0" w:beforeAutospacing="0" w:after="0" w:afterAutospacing="0"/>
        <w:ind w:firstLine="709"/>
        <w:jc w:val="center"/>
        <w:textAlignment w:val="baseline"/>
        <w:rPr>
          <w:b/>
          <w:bCs/>
          <w:szCs w:val="20"/>
        </w:rPr>
      </w:pPr>
    </w:p>
    <w:p w:rsidR="0054540B" w:rsidRPr="0054540B" w:rsidRDefault="0054540B" w:rsidP="0054540B">
      <w:pPr>
        <w:pStyle w:val="a7"/>
        <w:shd w:val="clear" w:color="auto" w:fill="FFFFFF"/>
        <w:spacing w:before="0" w:beforeAutospacing="0" w:after="0" w:afterAutospacing="0"/>
        <w:ind w:firstLine="709"/>
        <w:jc w:val="center"/>
        <w:textAlignment w:val="baseline"/>
        <w:rPr>
          <w:bCs/>
          <w:szCs w:val="20"/>
        </w:rPr>
      </w:pPr>
    </w:p>
    <w:p w:rsidR="0054540B" w:rsidRPr="0054540B" w:rsidRDefault="0054540B" w:rsidP="0054540B">
      <w:pPr>
        <w:pStyle w:val="a7"/>
        <w:shd w:val="clear" w:color="auto" w:fill="FFFFFF"/>
        <w:spacing w:before="0" w:beforeAutospacing="0" w:after="0" w:afterAutospacing="0"/>
        <w:ind w:firstLine="709"/>
        <w:jc w:val="both"/>
        <w:textAlignment w:val="baseline"/>
        <w:rPr>
          <w:spacing w:val="2"/>
          <w:szCs w:val="20"/>
        </w:rPr>
      </w:pPr>
      <w:r w:rsidRPr="0054540B">
        <w:rPr>
          <w:spacing w:val="2"/>
          <w:szCs w:val="20"/>
        </w:rPr>
        <w:t xml:space="preserve">Банк/филиал банка (наименование) по состоянию </w:t>
      </w:r>
      <w:proofErr w:type="gramStart"/>
      <w:r w:rsidRPr="0054540B">
        <w:rPr>
          <w:spacing w:val="2"/>
          <w:szCs w:val="20"/>
        </w:rPr>
        <w:t>на __________________ подтверждает</w:t>
      </w:r>
      <w:proofErr w:type="gramEnd"/>
      <w:r w:rsidRPr="0054540B">
        <w:rPr>
          <w:spacing w:val="2"/>
          <w:szCs w:val="20"/>
        </w:rPr>
        <w:t xml:space="preserve"> отсутствие просроченной задолженности по всем видам его обязательств длящейся более трех месяцев перед банком, согласно типовому плану счетов бухгалтерского учета в банках второго уровня, ипотечных организациях и акционерном обществе «Банк Развития Казахстана», утвержденному постановлением правления Национального Банка Республики Казахстан _________________________________________</w:t>
      </w:r>
    </w:p>
    <w:p w:rsidR="0054540B" w:rsidRPr="0054540B" w:rsidRDefault="0054540B" w:rsidP="0054540B">
      <w:pPr>
        <w:pStyle w:val="a7"/>
        <w:shd w:val="clear" w:color="auto" w:fill="FFFFFF"/>
        <w:spacing w:before="0" w:beforeAutospacing="0" w:after="0" w:afterAutospacing="0"/>
        <w:ind w:firstLine="709"/>
        <w:jc w:val="both"/>
        <w:textAlignment w:val="baseline"/>
        <w:rPr>
          <w:spacing w:val="2"/>
          <w:szCs w:val="20"/>
        </w:rPr>
      </w:pPr>
      <w:r w:rsidRPr="0054540B">
        <w:rPr>
          <w:spacing w:val="2"/>
          <w:szCs w:val="20"/>
        </w:rPr>
        <w:t xml:space="preserve">                                        (указать полное наименование физического лица, ___________________________________________________________________осуществляющего предпринимательскую деятельность, или юридического лица, телефон, адрес, БИН/ИИН*, БИК**)</w:t>
      </w:r>
      <w:proofErr w:type="gramStart"/>
      <w:r w:rsidRPr="0054540B">
        <w:rPr>
          <w:spacing w:val="2"/>
          <w:szCs w:val="20"/>
        </w:rPr>
        <w:t>,о</w:t>
      </w:r>
      <w:proofErr w:type="gramEnd"/>
      <w:r w:rsidRPr="0054540B">
        <w:rPr>
          <w:spacing w:val="2"/>
          <w:szCs w:val="20"/>
        </w:rPr>
        <w:t>бслуживающегося в данном банке/филиале банка,</w:t>
      </w:r>
    </w:p>
    <w:p w:rsidR="0054540B" w:rsidRPr="0054540B" w:rsidRDefault="0054540B" w:rsidP="0054540B">
      <w:pPr>
        <w:pStyle w:val="a7"/>
        <w:shd w:val="clear" w:color="auto" w:fill="FFFFFF"/>
        <w:spacing w:before="0" w:beforeAutospacing="0" w:after="0" w:afterAutospacing="0"/>
        <w:ind w:firstLine="709"/>
        <w:jc w:val="both"/>
        <w:textAlignment w:val="baseline"/>
        <w:rPr>
          <w:spacing w:val="2"/>
          <w:szCs w:val="20"/>
        </w:rPr>
      </w:pPr>
      <w:r w:rsidRPr="0054540B">
        <w:rPr>
          <w:spacing w:val="2"/>
          <w:szCs w:val="20"/>
        </w:rPr>
        <w:t>выданной не ранее одного месяца предшествующего дате вскрытия конвертов.</w:t>
      </w:r>
    </w:p>
    <w:p w:rsidR="0054540B" w:rsidRPr="0054540B" w:rsidRDefault="0054540B" w:rsidP="0054540B">
      <w:pPr>
        <w:pStyle w:val="a7"/>
        <w:shd w:val="clear" w:color="auto" w:fill="FFFFFF"/>
        <w:spacing w:before="0" w:beforeAutospacing="0" w:after="0" w:afterAutospacing="0"/>
        <w:ind w:firstLine="709"/>
        <w:textAlignment w:val="baseline"/>
        <w:rPr>
          <w:spacing w:val="2"/>
          <w:szCs w:val="20"/>
        </w:rPr>
      </w:pPr>
    </w:p>
    <w:p w:rsidR="0054540B" w:rsidRPr="0054540B" w:rsidRDefault="0054540B" w:rsidP="0054540B">
      <w:pPr>
        <w:pStyle w:val="a7"/>
        <w:shd w:val="clear" w:color="auto" w:fill="FFFFFF"/>
        <w:spacing w:before="0" w:beforeAutospacing="0" w:after="0" w:afterAutospacing="0"/>
        <w:ind w:firstLine="709"/>
        <w:textAlignment w:val="baseline"/>
        <w:rPr>
          <w:spacing w:val="2"/>
          <w:szCs w:val="20"/>
        </w:rPr>
      </w:pPr>
    </w:p>
    <w:p w:rsidR="0054540B" w:rsidRPr="0054540B" w:rsidRDefault="0054540B" w:rsidP="0054540B">
      <w:pPr>
        <w:pStyle w:val="a7"/>
        <w:shd w:val="clear" w:color="auto" w:fill="FFFFFF"/>
        <w:spacing w:before="0" w:beforeAutospacing="0" w:after="0" w:afterAutospacing="0"/>
        <w:ind w:firstLine="709"/>
        <w:textAlignment w:val="baseline"/>
        <w:rPr>
          <w:spacing w:val="2"/>
          <w:szCs w:val="20"/>
        </w:rPr>
      </w:pPr>
      <w:r w:rsidRPr="0054540B">
        <w:rPr>
          <w:spacing w:val="2"/>
          <w:szCs w:val="20"/>
        </w:rPr>
        <w:t>Дата</w:t>
      </w:r>
    </w:p>
    <w:p w:rsidR="0054540B" w:rsidRPr="0054540B" w:rsidRDefault="0054540B" w:rsidP="0054540B">
      <w:pPr>
        <w:pStyle w:val="a7"/>
        <w:shd w:val="clear" w:color="auto" w:fill="FFFFFF"/>
        <w:spacing w:before="0" w:beforeAutospacing="0" w:after="0" w:afterAutospacing="0"/>
        <w:ind w:firstLine="709"/>
        <w:textAlignment w:val="baseline"/>
        <w:rPr>
          <w:spacing w:val="2"/>
          <w:szCs w:val="20"/>
        </w:rPr>
      </w:pPr>
    </w:p>
    <w:p w:rsidR="0054540B" w:rsidRPr="0054540B" w:rsidRDefault="0054540B" w:rsidP="0054540B">
      <w:pPr>
        <w:pStyle w:val="a7"/>
        <w:shd w:val="clear" w:color="auto" w:fill="FFFFFF"/>
        <w:spacing w:before="0" w:beforeAutospacing="0" w:after="0" w:afterAutospacing="0"/>
        <w:ind w:firstLine="709"/>
        <w:textAlignment w:val="baseline"/>
        <w:rPr>
          <w:spacing w:val="2"/>
          <w:szCs w:val="20"/>
        </w:rPr>
      </w:pPr>
      <w:r w:rsidRPr="0054540B">
        <w:rPr>
          <w:spacing w:val="2"/>
          <w:szCs w:val="20"/>
        </w:rPr>
        <w:t>Подпись</w:t>
      </w:r>
    </w:p>
    <w:p w:rsidR="0054540B" w:rsidRPr="0054540B" w:rsidRDefault="0054540B" w:rsidP="0054540B">
      <w:pPr>
        <w:pStyle w:val="a7"/>
        <w:shd w:val="clear" w:color="auto" w:fill="FFFFFF"/>
        <w:spacing w:before="0" w:beforeAutospacing="0" w:after="0" w:afterAutospacing="0"/>
        <w:ind w:firstLine="709"/>
        <w:textAlignment w:val="baseline"/>
        <w:rPr>
          <w:spacing w:val="2"/>
          <w:szCs w:val="20"/>
        </w:rPr>
      </w:pPr>
    </w:p>
    <w:p w:rsidR="0054540B" w:rsidRPr="0054540B" w:rsidRDefault="0054540B" w:rsidP="0054540B">
      <w:pPr>
        <w:pStyle w:val="a7"/>
        <w:shd w:val="clear" w:color="auto" w:fill="FFFFFF"/>
        <w:spacing w:before="0" w:beforeAutospacing="0" w:after="0" w:afterAutospacing="0"/>
        <w:ind w:firstLine="709"/>
        <w:textAlignment w:val="baseline"/>
        <w:rPr>
          <w:spacing w:val="2"/>
          <w:szCs w:val="20"/>
        </w:rPr>
      </w:pPr>
      <w:r w:rsidRPr="0054540B">
        <w:rPr>
          <w:spacing w:val="2"/>
          <w:szCs w:val="20"/>
        </w:rPr>
        <w:t>Печать</w:t>
      </w:r>
    </w:p>
    <w:p w:rsidR="0054540B" w:rsidRPr="0054540B" w:rsidRDefault="0054540B" w:rsidP="0054540B">
      <w:pPr>
        <w:pStyle w:val="a7"/>
        <w:shd w:val="clear" w:color="auto" w:fill="FFFFFF"/>
        <w:spacing w:before="0" w:beforeAutospacing="0" w:after="0" w:afterAutospacing="0"/>
        <w:ind w:firstLine="709"/>
        <w:textAlignment w:val="baseline"/>
        <w:rPr>
          <w:spacing w:val="2"/>
          <w:szCs w:val="20"/>
        </w:rPr>
      </w:pPr>
      <w:r w:rsidRPr="0054540B">
        <w:rPr>
          <w:spacing w:val="2"/>
          <w:szCs w:val="20"/>
        </w:rPr>
        <w:t>(при наличии)</w:t>
      </w:r>
    </w:p>
    <w:p w:rsidR="0054540B" w:rsidRPr="0054540B" w:rsidRDefault="0054540B" w:rsidP="0054540B">
      <w:pPr>
        <w:pStyle w:val="a7"/>
        <w:shd w:val="clear" w:color="auto" w:fill="FFFFFF"/>
        <w:spacing w:before="0" w:beforeAutospacing="0" w:after="0" w:afterAutospacing="0"/>
        <w:ind w:firstLine="709"/>
        <w:textAlignment w:val="baseline"/>
        <w:rPr>
          <w:spacing w:val="2"/>
          <w:szCs w:val="20"/>
        </w:rPr>
      </w:pPr>
    </w:p>
    <w:p w:rsidR="0054540B" w:rsidRPr="0054540B" w:rsidRDefault="0054540B" w:rsidP="0054540B">
      <w:pPr>
        <w:pStyle w:val="a7"/>
        <w:shd w:val="clear" w:color="auto" w:fill="FFFFFF"/>
        <w:spacing w:before="0" w:beforeAutospacing="0" w:after="0" w:afterAutospacing="0"/>
        <w:ind w:firstLine="709"/>
        <w:textAlignment w:val="baseline"/>
        <w:rPr>
          <w:spacing w:val="2"/>
          <w:szCs w:val="20"/>
        </w:rPr>
      </w:pPr>
    </w:p>
    <w:p w:rsidR="0054540B" w:rsidRPr="0054540B" w:rsidRDefault="0054540B" w:rsidP="0054540B">
      <w:pPr>
        <w:pStyle w:val="a7"/>
        <w:shd w:val="clear" w:color="auto" w:fill="FFFFFF"/>
        <w:spacing w:before="0" w:beforeAutospacing="0" w:after="0" w:afterAutospacing="0"/>
        <w:ind w:firstLine="709"/>
        <w:textAlignment w:val="baseline"/>
        <w:rPr>
          <w:spacing w:val="2"/>
          <w:szCs w:val="20"/>
        </w:rPr>
      </w:pPr>
    </w:p>
    <w:p w:rsidR="0054540B" w:rsidRPr="0054540B" w:rsidRDefault="0054540B" w:rsidP="0054540B">
      <w:pPr>
        <w:pStyle w:val="a7"/>
        <w:shd w:val="clear" w:color="auto" w:fill="FFFFFF"/>
        <w:spacing w:before="0" w:beforeAutospacing="0" w:after="0" w:afterAutospacing="0"/>
        <w:ind w:firstLine="709"/>
        <w:textAlignment w:val="baseline"/>
        <w:rPr>
          <w:spacing w:val="2"/>
          <w:szCs w:val="20"/>
        </w:rPr>
      </w:pPr>
    </w:p>
    <w:p w:rsidR="0054540B" w:rsidRPr="0054540B" w:rsidRDefault="0054540B" w:rsidP="0054540B">
      <w:pPr>
        <w:pStyle w:val="a7"/>
        <w:shd w:val="clear" w:color="auto" w:fill="FFFFFF"/>
        <w:spacing w:before="0" w:beforeAutospacing="0" w:after="0" w:afterAutospacing="0"/>
        <w:ind w:firstLine="709"/>
        <w:textAlignment w:val="baseline"/>
        <w:rPr>
          <w:spacing w:val="2"/>
          <w:szCs w:val="20"/>
        </w:rPr>
      </w:pPr>
      <w:r w:rsidRPr="0054540B">
        <w:rPr>
          <w:spacing w:val="2"/>
          <w:szCs w:val="20"/>
        </w:rPr>
        <w:t>* БИН/ИИН - бизнес идентификационный номер/ индивидуальный идентификационный номер;</w:t>
      </w:r>
    </w:p>
    <w:p w:rsidR="0054540B" w:rsidRPr="0054540B" w:rsidRDefault="0054540B" w:rsidP="0054540B">
      <w:pPr>
        <w:pStyle w:val="a7"/>
        <w:shd w:val="clear" w:color="auto" w:fill="FFFFFF"/>
        <w:spacing w:before="0" w:beforeAutospacing="0" w:after="0" w:afterAutospacing="0"/>
        <w:ind w:firstLine="709"/>
        <w:textAlignment w:val="baseline"/>
        <w:rPr>
          <w:spacing w:val="2"/>
          <w:szCs w:val="20"/>
        </w:rPr>
      </w:pPr>
      <w:r w:rsidRPr="0054540B">
        <w:rPr>
          <w:spacing w:val="2"/>
          <w:szCs w:val="20"/>
        </w:rPr>
        <w:t xml:space="preserve">**БИК - </w:t>
      </w:r>
      <w:r w:rsidRPr="0054540B">
        <w:rPr>
          <w:rStyle w:val="apple-converted-space"/>
          <w:color w:val="545454"/>
          <w:szCs w:val="20"/>
          <w:shd w:val="clear" w:color="auto" w:fill="FFFFFF"/>
        </w:rPr>
        <w:t> б</w:t>
      </w:r>
      <w:r w:rsidRPr="0054540B">
        <w:rPr>
          <w:spacing w:val="2"/>
          <w:szCs w:val="20"/>
        </w:rPr>
        <w:t>анковский идентификационный код</w:t>
      </w:r>
      <w:r w:rsidRPr="0054540B">
        <w:rPr>
          <w:rStyle w:val="apple-converted-space"/>
          <w:color w:val="545454"/>
          <w:szCs w:val="20"/>
          <w:shd w:val="clear" w:color="auto" w:fill="FFFFFF"/>
        </w:rPr>
        <w:t>.</w:t>
      </w:r>
    </w:p>
    <w:p w:rsidR="00F1698D" w:rsidRPr="0054540B" w:rsidRDefault="00F1698D" w:rsidP="00F1698D">
      <w:pPr>
        <w:pStyle w:val="3"/>
        <w:shd w:val="clear" w:color="auto" w:fill="FFFFFF"/>
        <w:spacing w:before="0" w:beforeAutospacing="0" w:after="0" w:afterAutospacing="0"/>
        <w:ind w:firstLine="709"/>
        <w:jc w:val="center"/>
        <w:textAlignment w:val="baseline"/>
        <w:rPr>
          <w:spacing w:val="2"/>
          <w:sz w:val="24"/>
          <w:szCs w:val="24"/>
        </w:rPr>
      </w:pPr>
    </w:p>
    <w:p w:rsidR="00F1698D" w:rsidRPr="0054540B" w:rsidRDefault="00F1698D" w:rsidP="00D463B9">
      <w:pPr>
        <w:ind w:firstLine="400"/>
        <w:jc w:val="both"/>
        <w:rPr>
          <w:sz w:val="24"/>
          <w:szCs w:val="24"/>
        </w:rPr>
      </w:pPr>
    </w:p>
    <w:p w:rsidR="00F1698D" w:rsidRPr="0054540B" w:rsidRDefault="00F1698D" w:rsidP="00D463B9">
      <w:pPr>
        <w:ind w:firstLine="400"/>
        <w:jc w:val="both"/>
        <w:rPr>
          <w:sz w:val="24"/>
          <w:szCs w:val="24"/>
        </w:rPr>
      </w:pPr>
    </w:p>
    <w:p w:rsidR="00F1698D" w:rsidRPr="0054540B" w:rsidRDefault="00F1698D" w:rsidP="00D463B9">
      <w:pPr>
        <w:ind w:firstLine="400"/>
        <w:jc w:val="both"/>
        <w:rPr>
          <w:sz w:val="24"/>
          <w:szCs w:val="24"/>
        </w:rPr>
      </w:pPr>
    </w:p>
    <w:p w:rsidR="00F1698D" w:rsidRPr="0054540B" w:rsidRDefault="00F1698D" w:rsidP="00D463B9">
      <w:pPr>
        <w:ind w:firstLine="400"/>
        <w:jc w:val="both"/>
        <w:rPr>
          <w:sz w:val="24"/>
          <w:szCs w:val="24"/>
        </w:rPr>
      </w:pPr>
    </w:p>
    <w:p w:rsidR="00F1698D" w:rsidRPr="0054540B" w:rsidRDefault="00F1698D" w:rsidP="00D463B9">
      <w:pPr>
        <w:ind w:firstLine="400"/>
        <w:jc w:val="both"/>
        <w:rPr>
          <w:sz w:val="24"/>
          <w:szCs w:val="24"/>
        </w:rPr>
      </w:pPr>
    </w:p>
    <w:p w:rsidR="00F1698D" w:rsidRPr="0054540B" w:rsidRDefault="00F1698D" w:rsidP="00D463B9">
      <w:pPr>
        <w:ind w:firstLine="400"/>
        <w:jc w:val="both"/>
        <w:rPr>
          <w:sz w:val="24"/>
          <w:szCs w:val="24"/>
        </w:rPr>
      </w:pPr>
    </w:p>
    <w:p w:rsidR="00F1698D" w:rsidRPr="0054540B" w:rsidRDefault="00F1698D" w:rsidP="00D463B9">
      <w:pPr>
        <w:ind w:firstLine="400"/>
        <w:jc w:val="both"/>
        <w:rPr>
          <w:sz w:val="24"/>
          <w:szCs w:val="24"/>
        </w:rPr>
      </w:pPr>
    </w:p>
    <w:p w:rsidR="00F1698D" w:rsidRPr="0054540B" w:rsidRDefault="00F1698D" w:rsidP="00D463B9">
      <w:pPr>
        <w:ind w:firstLine="400"/>
        <w:jc w:val="both"/>
        <w:rPr>
          <w:sz w:val="24"/>
          <w:szCs w:val="24"/>
        </w:rPr>
      </w:pPr>
    </w:p>
    <w:p w:rsidR="00F1698D" w:rsidRPr="0054540B" w:rsidRDefault="00F1698D" w:rsidP="00D463B9">
      <w:pPr>
        <w:ind w:firstLine="400"/>
        <w:jc w:val="both"/>
        <w:rPr>
          <w:sz w:val="24"/>
          <w:szCs w:val="24"/>
        </w:rPr>
      </w:pPr>
    </w:p>
    <w:p w:rsidR="00F1698D" w:rsidRPr="0054540B" w:rsidRDefault="00F1698D" w:rsidP="00D463B9">
      <w:pPr>
        <w:ind w:firstLine="400"/>
        <w:jc w:val="both"/>
        <w:rPr>
          <w:sz w:val="24"/>
          <w:szCs w:val="24"/>
        </w:rPr>
      </w:pPr>
    </w:p>
    <w:p w:rsidR="00F1698D" w:rsidRPr="00CF5B5D" w:rsidRDefault="00F1698D" w:rsidP="00D463B9">
      <w:pPr>
        <w:ind w:firstLine="400"/>
        <w:jc w:val="both"/>
        <w:rPr>
          <w:sz w:val="24"/>
          <w:szCs w:val="24"/>
        </w:rPr>
      </w:pPr>
    </w:p>
    <w:p w:rsidR="005808A6" w:rsidRPr="00CF5B5D" w:rsidRDefault="005808A6" w:rsidP="00D463B9">
      <w:pPr>
        <w:ind w:firstLine="400"/>
        <w:jc w:val="both"/>
        <w:rPr>
          <w:sz w:val="24"/>
          <w:szCs w:val="24"/>
        </w:rPr>
      </w:pPr>
    </w:p>
    <w:p w:rsidR="005808A6" w:rsidRPr="00CF5B5D" w:rsidRDefault="005808A6" w:rsidP="00D463B9">
      <w:pPr>
        <w:ind w:firstLine="400"/>
        <w:jc w:val="both"/>
        <w:rPr>
          <w:sz w:val="24"/>
          <w:szCs w:val="24"/>
        </w:rPr>
      </w:pPr>
    </w:p>
    <w:p w:rsidR="00F1698D" w:rsidRPr="0054540B" w:rsidRDefault="00F1698D" w:rsidP="00D463B9">
      <w:pPr>
        <w:ind w:firstLine="400"/>
        <w:jc w:val="both"/>
        <w:rPr>
          <w:sz w:val="24"/>
          <w:szCs w:val="24"/>
        </w:rPr>
      </w:pPr>
    </w:p>
    <w:p w:rsidR="00F1698D" w:rsidRPr="002F1856" w:rsidRDefault="00F1698D" w:rsidP="00D463B9">
      <w:pPr>
        <w:ind w:firstLine="400"/>
        <w:jc w:val="both"/>
        <w:rPr>
          <w:sz w:val="24"/>
          <w:szCs w:val="24"/>
        </w:rPr>
      </w:pPr>
    </w:p>
    <w:p w:rsidR="00191D49" w:rsidRPr="002F1856" w:rsidRDefault="00191D49" w:rsidP="00D463B9">
      <w:pPr>
        <w:ind w:firstLine="400"/>
        <w:jc w:val="both"/>
        <w:rPr>
          <w:sz w:val="24"/>
          <w:szCs w:val="24"/>
        </w:rPr>
      </w:pPr>
    </w:p>
    <w:p w:rsidR="00F1698D" w:rsidRDefault="00F1698D" w:rsidP="00D463B9">
      <w:pPr>
        <w:ind w:firstLine="400"/>
        <w:jc w:val="both"/>
        <w:rPr>
          <w:sz w:val="24"/>
          <w:szCs w:val="24"/>
        </w:rPr>
      </w:pPr>
    </w:p>
    <w:p w:rsidR="001200ED" w:rsidRPr="004F6B14" w:rsidRDefault="001200ED" w:rsidP="001200ED">
      <w:pPr>
        <w:autoSpaceDE w:val="0"/>
        <w:autoSpaceDN w:val="0"/>
        <w:ind w:firstLine="425"/>
        <w:jc w:val="right"/>
        <w:rPr>
          <w:i/>
          <w:sz w:val="24"/>
          <w:szCs w:val="24"/>
        </w:rPr>
      </w:pPr>
      <w:bookmarkStart w:id="115" w:name="SUB7"/>
      <w:bookmarkStart w:id="116" w:name="sub1001208997"/>
      <w:bookmarkEnd w:id="115"/>
      <w:r w:rsidRPr="004F6B14">
        <w:rPr>
          <w:i/>
          <w:sz w:val="24"/>
          <w:szCs w:val="24"/>
        </w:rPr>
        <w:t xml:space="preserve">Приложение </w:t>
      </w:r>
      <w:bookmarkEnd w:id="116"/>
      <w:r w:rsidR="0054540B">
        <w:rPr>
          <w:i/>
          <w:sz w:val="24"/>
          <w:szCs w:val="24"/>
        </w:rPr>
        <w:t>10</w:t>
      </w:r>
    </w:p>
    <w:p w:rsidR="001200ED" w:rsidRPr="004F6B14" w:rsidRDefault="001200ED" w:rsidP="001200ED">
      <w:pPr>
        <w:autoSpaceDE w:val="0"/>
        <w:autoSpaceDN w:val="0"/>
        <w:ind w:firstLine="425"/>
        <w:jc w:val="right"/>
        <w:rPr>
          <w:i/>
          <w:sz w:val="24"/>
          <w:szCs w:val="24"/>
        </w:rPr>
      </w:pPr>
      <w:r w:rsidRPr="004F6B14">
        <w:rPr>
          <w:i/>
          <w:sz w:val="24"/>
          <w:szCs w:val="24"/>
        </w:rPr>
        <w:t>к Тендерной документации</w:t>
      </w:r>
    </w:p>
    <w:p w:rsidR="001200ED" w:rsidRPr="00CB275E" w:rsidRDefault="001200ED" w:rsidP="001200ED">
      <w:pPr>
        <w:autoSpaceDE w:val="0"/>
        <w:autoSpaceDN w:val="0"/>
        <w:ind w:firstLine="425"/>
        <w:jc w:val="right"/>
      </w:pPr>
    </w:p>
    <w:p w:rsidR="001200ED" w:rsidRPr="00CB275E" w:rsidRDefault="001200ED" w:rsidP="001200ED">
      <w:pPr>
        <w:autoSpaceDE w:val="0"/>
        <w:autoSpaceDN w:val="0"/>
        <w:ind w:firstLine="425"/>
      </w:pPr>
      <w:r w:rsidRPr="00CB275E">
        <w:t> </w:t>
      </w:r>
    </w:p>
    <w:p w:rsidR="001200ED" w:rsidRPr="00CB275E" w:rsidRDefault="001200ED" w:rsidP="001200ED">
      <w:pPr>
        <w:autoSpaceDE w:val="0"/>
        <w:autoSpaceDN w:val="0"/>
        <w:ind w:firstLine="425"/>
      </w:pPr>
      <w:r w:rsidRPr="00CB275E">
        <w:t> </w:t>
      </w:r>
    </w:p>
    <w:p w:rsidR="001200ED" w:rsidRPr="00FC73C9" w:rsidRDefault="001200ED" w:rsidP="001200ED">
      <w:pPr>
        <w:jc w:val="center"/>
        <w:rPr>
          <w:rFonts w:eastAsia="Arial Unicode MS"/>
          <w:sz w:val="24"/>
          <w:szCs w:val="24"/>
        </w:rPr>
      </w:pPr>
      <w:r w:rsidRPr="00FC73C9">
        <w:rPr>
          <w:rFonts w:eastAsia="Arial Unicode MS"/>
          <w:sz w:val="24"/>
          <w:szCs w:val="24"/>
        </w:rPr>
        <w:t>Типовой договор о закупе</w:t>
      </w:r>
    </w:p>
    <w:p w:rsidR="001200ED" w:rsidRPr="00FC73C9" w:rsidRDefault="001200ED" w:rsidP="001200ED">
      <w:pPr>
        <w:jc w:val="center"/>
        <w:rPr>
          <w:rFonts w:eastAsia="Arial Unicode MS"/>
          <w:sz w:val="24"/>
          <w:szCs w:val="24"/>
        </w:rPr>
      </w:pPr>
      <w:r w:rsidRPr="00FC73C9">
        <w:rPr>
          <w:rFonts w:eastAsia="Arial Unicode MS"/>
          <w:sz w:val="24"/>
          <w:szCs w:val="24"/>
        </w:rPr>
        <w:t> </w:t>
      </w:r>
    </w:p>
    <w:p w:rsidR="001200ED" w:rsidRPr="00FC73C9" w:rsidRDefault="001200ED" w:rsidP="001200ED">
      <w:pPr>
        <w:pStyle w:val="af2"/>
        <w:ind w:firstLine="567"/>
        <w:jc w:val="left"/>
        <w:rPr>
          <w:rFonts w:ascii="Times New Roman" w:eastAsia="Arial Unicode MS" w:hAnsi="Times New Roman"/>
          <w:b w:val="0"/>
          <w:caps w:val="0"/>
          <w:szCs w:val="24"/>
        </w:rPr>
      </w:pPr>
      <w:r w:rsidRPr="00FC73C9">
        <w:rPr>
          <w:rFonts w:ascii="Times New Roman" w:eastAsia="Arial Unicode MS" w:hAnsi="Times New Roman"/>
          <w:b w:val="0"/>
          <w:caps w:val="0"/>
          <w:szCs w:val="24"/>
        </w:rPr>
        <w:t xml:space="preserve">г. </w:t>
      </w:r>
      <w:r w:rsidR="005808A6">
        <w:rPr>
          <w:rFonts w:ascii="Times New Roman" w:eastAsia="Arial Unicode MS" w:hAnsi="Times New Roman"/>
          <w:b w:val="0"/>
          <w:caps w:val="0"/>
          <w:szCs w:val="24"/>
        </w:rPr>
        <w:t>Шымкент</w:t>
      </w:r>
      <w:r w:rsidRPr="00FC73C9">
        <w:rPr>
          <w:rFonts w:ascii="Times New Roman" w:eastAsia="Arial Unicode MS" w:hAnsi="Times New Roman"/>
          <w:b w:val="0"/>
          <w:caps w:val="0"/>
          <w:szCs w:val="24"/>
        </w:rPr>
        <w:tab/>
      </w:r>
      <w:r w:rsidRPr="00FC73C9">
        <w:rPr>
          <w:rFonts w:ascii="Times New Roman" w:eastAsia="Arial Unicode MS" w:hAnsi="Times New Roman"/>
          <w:b w:val="0"/>
          <w:caps w:val="0"/>
          <w:szCs w:val="24"/>
        </w:rPr>
        <w:tab/>
      </w:r>
      <w:r w:rsidRPr="00FC73C9">
        <w:rPr>
          <w:rFonts w:ascii="Times New Roman" w:eastAsia="Arial Unicode MS" w:hAnsi="Times New Roman"/>
          <w:b w:val="0"/>
          <w:caps w:val="0"/>
          <w:szCs w:val="24"/>
        </w:rPr>
        <w:tab/>
      </w:r>
      <w:r w:rsidRPr="00FC73C9">
        <w:rPr>
          <w:rFonts w:ascii="Times New Roman" w:eastAsia="Arial Unicode MS" w:hAnsi="Times New Roman"/>
          <w:b w:val="0"/>
          <w:caps w:val="0"/>
          <w:szCs w:val="24"/>
        </w:rPr>
        <w:tab/>
      </w:r>
      <w:r w:rsidRPr="00FC73C9">
        <w:rPr>
          <w:rFonts w:ascii="Times New Roman" w:eastAsia="Arial Unicode MS" w:hAnsi="Times New Roman"/>
          <w:b w:val="0"/>
          <w:caps w:val="0"/>
          <w:szCs w:val="24"/>
        </w:rPr>
        <w:tab/>
      </w:r>
      <w:r w:rsidR="00FC73C9">
        <w:rPr>
          <w:rFonts w:ascii="Times New Roman" w:eastAsia="Arial Unicode MS" w:hAnsi="Times New Roman"/>
          <w:b w:val="0"/>
          <w:caps w:val="0"/>
          <w:szCs w:val="24"/>
        </w:rPr>
        <w:tab/>
      </w:r>
      <w:r w:rsidRPr="00FC73C9">
        <w:rPr>
          <w:rFonts w:ascii="Times New Roman" w:eastAsia="Arial Unicode MS" w:hAnsi="Times New Roman"/>
          <w:b w:val="0"/>
          <w:caps w:val="0"/>
          <w:szCs w:val="24"/>
        </w:rPr>
        <w:t xml:space="preserve">    «___» ____________  20</w:t>
      </w:r>
      <w:r w:rsidR="005808A6">
        <w:rPr>
          <w:rFonts w:ascii="Times New Roman" w:eastAsia="Arial Unicode MS" w:hAnsi="Times New Roman"/>
          <w:b w:val="0"/>
          <w:caps w:val="0"/>
          <w:szCs w:val="24"/>
        </w:rPr>
        <w:t>20</w:t>
      </w:r>
      <w:r w:rsidRPr="00FC73C9">
        <w:rPr>
          <w:rFonts w:ascii="Times New Roman" w:eastAsia="Arial Unicode MS" w:hAnsi="Times New Roman"/>
          <w:b w:val="0"/>
          <w:caps w:val="0"/>
          <w:szCs w:val="24"/>
        </w:rPr>
        <w:t xml:space="preserve"> год</w:t>
      </w:r>
    </w:p>
    <w:p w:rsidR="001200ED" w:rsidRPr="00FC73C9" w:rsidRDefault="001200ED" w:rsidP="001200ED">
      <w:pPr>
        <w:pStyle w:val="af2"/>
        <w:ind w:firstLine="567"/>
        <w:jc w:val="left"/>
        <w:rPr>
          <w:rFonts w:ascii="Times New Roman" w:eastAsia="Arial Unicode MS" w:hAnsi="Times New Roman"/>
          <w:caps w:val="0"/>
          <w:szCs w:val="24"/>
        </w:rPr>
      </w:pPr>
    </w:p>
    <w:p w:rsidR="001200ED" w:rsidRPr="00FC73C9" w:rsidRDefault="00A14401" w:rsidP="001200ED">
      <w:pPr>
        <w:ind w:firstLine="567"/>
        <w:jc w:val="both"/>
        <w:rPr>
          <w:rFonts w:eastAsia="Arial Unicode MS"/>
          <w:sz w:val="24"/>
          <w:szCs w:val="24"/>
        </w:rPr>
      </w:pPr>
      <w:r>
        <w:rPr>
          <w:rFonts w:eastAsia="Arial Unicode MS"/>
          <w:sz w:val="24"/>
          <w:szCs w:val="24"/>
        </w:rPr>
        <w:t>____________________________________________</w:t>
      </w:r>
      <w:r w:rsidR="001200ED" w:rsidRPr="00FC73C9">
        <w:rPr>
          <w:rFonts w:eastAsia="Arial Unicode MS"/>
          <w:sz w:val="24"/>
          <w:szCs w:val="24"/>
        </w:rPr>
        <w:t xml:space="preserve"> (далее по тексту - </w:t>
      </w:r>
      <w:r>
        <w:rPr>
          <w:rFonts w:eastAsia="Arial Unicode MS"/>
          <w:sz w:val="24"/>
          <w:szCs w:val="24"/>
        </w:rPr>
        <w:t>____________________________</w:t>
      </w:r>
      <w:r w:rsidR="001200ED" w:rsidRPr="00FC73C9">
        <w:rPr>
          <w:rFonts w:eastAsia="Arial Unicode MS"/>
          <w:sz w:val="24"/>
          <w:szCs w:val="24"/>
        </w:rPr>
        <w:t xml:space="preserve">), именуемый в дальнейшем «Заказчик», в лице </w:t>
      </w:r>
      <w:r w:rsidR="00D374F1">
        <w:rPr>
          <w:rFonts w:eastAsia="Arial Unicode MS"/>
          <w:sz w:val="24"/>
          <w:szCs w:val="24"/>
        </w:rPr>
        <w:t>гл</w:t>
      </w:r>
      <w:proofErr w:type="gramStart"/>
      <w:r w:rsidR="00D374F1">
        <w:rPr>
          <w:rFonts w:eastAsia="Arial Unicode MS"/>
          <w:sz w:val="24"/>
          <w:szCs w:val="24"/>
        </w:rPr>
        <w:t>.в</w:t>
      </w:r>
      <w:proofErr w:type="gramEnd"/>
      <w:r w:rsidR="00D374F1">
        <w:rPr>
          <w:rFonts w:eastAsia="Arial Unicode MS"/>
          <w:sz w:val="24"/>
          <w:szCs w:val="24"/>
        </w:rPr>
        <w:t>рача</w:t>
      </w:r>
      <w:r w:rsidR="001200ED" w:rsidRPr="00FC73C9">
        <w:rPr>
          <w:rFonts w:eastAsia="Arial Unicode MS"/>
          <w:sz w:val="24"/>
          <w:szCs w:val="24"/>
        </w:rPr>
        <w:t xml:space="preserve">., действующего на основании </w:t>
      </w:r>
      <w:r w:rsidR="0010142A" w:rsidRPr="005808A6">
        <w:rPr>
          <w:rFonts w:eastAsia="Arial Unicode MS"/>
          <w:sz w:val="24"/>
          <w:szCs w:val="24"/>
        </w:rPr>
        <w:t xml:space="preserve">Приказа Министра Здравоохранения Республики Казахстан №13 ж/қ от </w:t>
      </w:r>
      <w:r w:rsidR="00D374F1" w:rsidRPr="005808A6">
        <w:rPr>
          <w:rFonts w:eastAsia="Arial Unicode MS"/>
          <w:sz w:val="24"/>
          <w:szCs w:val="24"/>
        </w:rPr>
        <w:t>«__» _______ 201_</w:t>
      </w:r>
      <w:r w:rsidR="0010142A" w:rsidRPr="005808A6">
        <w:rPr>
          <w:rFonts w:eastAsia="Arial Unicode MS"/>
          <w:sz w:val="24"/>
          <w:szCs w:val="24"/>
        </w:rPr>
        <w:t xml:space="preserve"> года</w:t>
      </w:r>
      <w:r w:rsidR="001200ED" w:rsidRPr="00FC73C9">
        <w:rPr>
          <w:rFonts w:eastAsia="Arial Unicode MS"/>
          <w:sz w:val="24"/>
          <w:szCs w:val="24"/>
        </w:rPr>
        <w:t>с одной стороны и ____________________, именуемый в дальнейшем «Поставщик», в лице директора ______________, действующей на основании ______, с другой стороны, на основании Постановления  Правительства РК</w:t>
      </w:r>
      <w:r w:rsidR="001200ED" w:rsidRPr="00FC73C9">
        <w:rPr>
          <w:rStyle w:val="s1"/>
          <w:rFonts w:eastAsia="Arial Unicode MS"/>
          <w:b w:val="0"/>
          <w:sz w:val="24"/>
          <w:szCs w:val="24"/>
        </w:rPr>
        <w:t>№ 1729от 30 октября 2009 года «Об утверждении Правил организации и проведения закупа</w:t>
      </w:r>
      <w:r w:rsidR="001200ED" w:rsidRPr="00FC73C9">
        <w:rPr>
          <w:rFonts w:eastAsia="Arial Unicode MS"/>
          <w:bCs/>
          <w:sz w:val="24"/>
          <w:szCs w:val="24"/>
        </w:rPr>
        <w:t xml:space="preserve">лекарственных средств, профилактических (иммунобиологических, диагностических, дезинфицирующих) препаратов, </w:t>
      </w:r>
      <w:r w:rsidR="001200ED" w:rsidRPr="00FC73C9">
        <w:rPr>
          <w:rStyle w:val="s1"/>
          <w:b w:val="0"/>
          <w:sz w:val="24"/>
          <w:szCs w:val="24"/>
        </w:rPr>
        <w:t>изделий медицинского назначения и медицинской техники, фармацевтических услуг по оказанию гарантированного объема бесплатной медицинской</w:t>
      </w:r>
      <w:r w:rsidR="001200ED" w:rsidRPr="00FC73C9">
        <w:rPr>
          <w:rFonts w:eastAsia="Calibri"/>
          <w:bCs/>
          <w:color w:val="000000"/>
          <w:sz w:val="24"/>
          <w:szCs w:val="24"/>
          <w:lang w:eastAsia="en-US"/>
        </w:rPr>
        <w:t xml:space="preserve"> помощи и медицинской помощи в системе обязательного социального медицинского страхования</w:t>
      </w:r>
      <w:proofErr w:type="gramStart"/>
      <w:r w:rsidR="001200ED" w:rsidRPr="00FC73C9">
        <w:rPr>
          <w:rFonts w:eastAsia="Calibri"/>
          <w:bCs/>
          <w:color w:val="000000"/>
          <w:sz w:val="24"/>
          <w:szCs w:val="24"/>
          <w:lang w:eastAsia="en-US"/>
        </w:rPr>
        <w:t>»</w:t>
      </w:r>
      <w:r w:rsidR="001200ED" w:rsidRPr="00FC73C9">
        <w:rPr>
          <w:rStyle w:val="s1"/>
          <w:rFonts w:eastAsia="Arial Unicode MS"/>
          <w:b w:val="0"/>
          <w:sz w:val="24"/>
          <w:szCs w:val="24"/>
        </w:rPr>
        <w:t>и</w:t>
      </w:r>
      <w:proofErr w:type="gramEnd"/>
      <w:r w:rsidR="001200ED" w:rsidRPr="00FC73C9">
        <w:rPr>
          <w:rFonts w:eastAsia="Arial Unicode MS"/>
          <w:sz w:val="24"/>
          <w:szCs w:val="24"/>
        </w:rPr>
        <w:t xml:space="preserve"> Протокола об итогах закупа </w:t>
      </w:r>
      <w:r w:rsidR="0054540B" w:rsidRPr="0054540B">
        <w:rPr>
          <w:sz w:val="24"/>
          <w:szCs w:val="24"/>
          <w:lang w:val="kk-KZ"/>
        </w:rPr>
        <w:t xml:space="preserve">лекарственных средств </w:t>
      </w:r>
      <w:r w:rsidR="001200ED" w:rsidRPr="00FC73C9">
        <w:rPr>
          <w:rFonts w:eastAsia="Arial Unicode MS"/>
          <w:sz w:val="24"/>
          <w:szCs w:val="24"/>
        </w:rPr>
        <w:t xml:space="preserve">способом </w:t>
      </w:r>
      <w:r w:rsidR="0054540B">
        <w:rPr>
          <w:rFonts w:eastAsia="Arial Unicode MS"/>
          <w:sz w:val="24"/>
          <w:szCs w:val="24"/>
        </w:rPr>
        <w:t xml:space="preserve">проведения </w:t>
      </w:r>
      <w:r w:rsidR="001200ED" w:rsidRPr="00FC73C9">
        <w:rPr>
          <w:rFonts w:eastAsia="Arial Unicode MS"/>
          <w:sz w:val="24"/>
          <w:szCs w:val="24"/>
        </w:rPr>
        <w:t>тендера от «___» ____________ 201</w:t>
      </w:r>
      <w:r w:rsidR="00191D49" w:rsidRPr="00191D49">
        <w:rPr>
          <w:rFonts w:eastAsia="Arial Unicode MS"/>
          <w:sz w:val="24"/>
          <w:szCs w:val="24"/>
        </w:rPr>
        <w:t>9</w:t>
      </w:r>
      <w:r w:rsidR="001200ED" w:rsidRPr="00FC73C9">
        <w:rPr>
          <w:rFonts w:eastAsia="Arial Unicode MS"/>
          <w:sz w:val="24"/>
          <w:szCs w:val="24"/>
        </w:rPr>
        <w:t xml:space="preserve"> года,  заключили настоящий Договор о закупе </w:t>
      </w:r>
      <w:r w:rsidR="0054540B" w:rsidRPr="0054540B">
        <w:rPr>
          <w:sz w:val="24"/>
          <w:szCs w:val="24"/>
          <w:lang w:val="kk-KZ"/>
        </w:rPr>
        <w:t>лекарственных средств</w:t>
      </w:r>
      <w:r w:rsidR="001200ED" w:rsidRPr="00FC73C9">
        <w:rPr>
          <w:rFonts w:eastAsia="Arial Unicode MS"/>
          <w:sz w:val="24"/>
          <w:szCs w:val="24"/>
        </w:rPr>
        <w:t xml:space="preserve"> (далее - Договор) и пришли к соглашению о нижеследующем:</w:t>
      </w:r>
    </w:p>
    <w:p w:rsidR="001200ED" w:rsidRPr="00FC73C9" w:rsidRDefault="001200ED" w:rsidP="001200ED">
      <w:pPr>
        <w:ind w:firstLine="567"/>
        <w:jc w:val="both"/>
        <w:rPr>
          <w:rFonts w:eastAsia="Arial Unicode MS"/>
          <w:sz w:val="24"/>
          <w:szCs w:val="24"/>
        </w:rPr>
      </w:pPr>
      <w:r w:rsidRPr="00FC73C9">
        <w:rPr>
          <w:rFonts w:eastAsia="Arial Unicode MS"/>
          <w:sz w:val="24"/>
          <w:szCs w:val="24"/>
        </w:rPr>
        <w:t xml:space="preserve">1. </w:t>
      </w:r>
      <w:r w:rsidR="00A14401">
        <w:rPr>
          <w:rFonts w:eastAsia="Arial Unicode MS"/>
          <w:sz w:val="24"/>
          <w:szCs w:val="24"/>
        </w:rPr>
        <w:t>____________________________</w:t>
      </w:r>
      <w:r w:rsidRPr="00FC73C9">
        <w:rPr>
          <w:rFonts w:eastAsia="Arial Unicode MS"/>
          <w:sz w:val="24"/>
          <w:szCs w:val="24"/>
        </w:rPr>
        <w:t xml:space="preserve"> осуществило закуп </w:t>
      </w:r>
      <w:r w:rsidR="0054540B" w:rsidRPr="0054540B">
        <w:rPr>
          <w:sz w:val="24"/>
          <w:szCs w:val="24"/>
          <w:lang w:val="kk-KZ"/>
        </w:rPr>
        <w:t>лекарственных</w:t>
      </w:r>
      <w:r w:rsidR="005808A6">
        <w:rPr>
          <w:sz w:val="24"/>
          <w:szCs w:val="24"/>
          <w:lang w:val="kk-KZ"/>
        </w:rPr>
        <w:t xml:space="preserve"> и </w:t>
      </w:r>
      <w:proofErr w:type="gramStart"/>
      <w:r w:rsidR="005808A6">
        <w:rPr>
          <w:sz w:val="24"/>
          <w:szCs w:val="24"/>
          <w:lang w:val="kk-KZ"/>
        </w:rPr>
        <w:t>изделии</w:t>
      </w:r>
      <w:proofErr w:type="gramEnd"/>
      <w:r w:rsidR="005808A6">
        <w:rPr>
          <w:sz w:val="24"/>
          <w:szCs w:val="24"/>
          <w:lang w:val="kk-KZ"/>
        </w:rPr>
        <w:t xml:space="preserve"> медицинского назначения</w:t>
      </w:r>
      <w:r w:rsidR="0054540B" w:rsidRPr="0054540B">
        <w:rPr>
          <w:sz w:val="24"/>
          <w:szCs w:val="24"/>
          <w:lang w:val="kk-KZ"/>
        </w:rPr>
        <w:t xml:space="preserve"> средств </w:t>
      </w:r>
      <w:r w:rsidRPr="00FC73C9">
        <w:rPr>
          <w:rFonts w:eastAsia="Arial Unicode MS"/>
          <w:sz w:val="24"/>
          <w:szCs w:val="24"/>
        </w:rPr>
        <w:t xml:space="preserve">способом </w:t>
      </w:r>
      <w:r w:rsidR="00432ADB">
        <w:rPr>
          <w:rFonts w:eastAsia="Arial Unicode MS"/>
          <w:sz w:val="24"/>
          <w:szCs w:val="24"/>
        </w:rPr>
        <w:t xml:space="preserve">проведения </w:t>
      </w:r>
      <w:r w:rsidRPr="00FC73C9">
        <w:rPr>
          <w:rFonts w:eastAsia="Arial Unicode MS"/>
          <w:sz w:val="24"/>
          <w:szCs w:val="24"/>
        </w:rPr>
        <w:t>тендера</w:t>
      </w:r>
      <w:r w:rsidRPr="00FC73C9">
        <w:rPr>
          <w:sz w:val="24"/>
          <w:szCs w:val="24"/>
          <w:lang w:val="kk-KZ"/>
        </w:rPr>
        <w:t xml:space="preserve">по программе </w:t>
      </w:r>
      <w:r w:rsidR="00A14401">
        <w:rPr>
          <w:sz w:val="24"/>
          <w:szCs w:val="24"/>
          <w:lang w:val="kk-KZ"/>
        </w:rPr>
        <w:t>______________________________________</w:t>
      </w:r>
      <w:r w:rsidRPr="00FC73C9">
        <w:rPr>
          <w:rFonts w:eastAsia="Arial Unicode MS"/>
          <w:sz w:val="24"/>
          <w:szCs w:val="24"/>
        </w:rPr>
        <w:t>(</w:t>
      </w:r>
      <w:r w:rsidR="00CD0C1F">
        <w:rPr>
          <w:rFonts w:eastAsia="Arial Unicode MS"/>
          <w:sz w:val="24"/>
          <w:szCs w:val="24"/>
        </w:rPr>
        <w:t>далее – Товар), согласно перечня</w:t>
      </w:r>
      <w:r w:rsidRPr="00FC73C9">
        <w:rPr>
          <w:rFonts w:eastAsia="Arial Unicode MS"/>
          <w:sz w:val="24"/>
          <w:szCs w:val="24"/>
        </w:rPr>
        <w:t xml:space="preserve"> заявки </w:t>
      </w:r>
      <w:r w:rsidR="00A14401">
        <w:rPr>
          <w:rFonts w:eastAsia="Arial Unicode MS"/>
          <w:sz w:val="24"/>
          <w:szCs w:val="24"/>
        </w:rPr>
        <w:t>________________________________</w:t>
      </w:r>
      <w:r w:rsidRPr="00FC73C9">
        <w:rPr>
          <w:rFonts w:eastAsia="Arial Unicode MS"/>
          <w:sz w:val="24"/>
          <w:szCs w:val="24"/>
        </w:rPr>
        <w:t xml:space="preserve"> и  таблицы цен Поставщика на поставку Товара на сумму: _______________________ тенге, (Далее по договору - общая сумма  договора). Заказчик принимает Товар и оплачивает по ценам, в количестве и качестве указанными в Спецификации, согласно приложению №1 к настоящему Договору, которое являются его неотъемлемой частью. </w:t>
      </w:r>
    </w:p>
    <w:p w:rsidR="001200ED" w:rsidRPr="00FC73C9" w:rsidRDefault="001200ED" w:rsidP="001200ED">
      <w:pPr>
        <w:jc w:val="both"/>
        <w:rPr>
          <w:rFonts w:eastAsia="Arial Unicode MS"/>
          <w:sz w:val="24"/>
          <w:szCs w:val="24"/>
        </w:rPr>
      </w:pPr>
      <w:r w:rsidRPr="00FC73C9">
        <w:rPr>
          <w:rFonts w:eastAsia="Arial Unicode MS"/>
          <w:sz w:val="24"/>
          <w:szCs w:val="24"/>
        </w:rPr>
        <w:t>В данном Договоре ниже перечисленные понятия будут иметь следующее толкование:</w:t>
      </w:r>
    </w:p>
    <w:p w:rsidR="001200ED" w:rsidRPr="00FC73C9" w:rsidRDefault="001200ED" w:rsidP="001200ED">
      <w:pPr>
        <w:numPr>
          <w:ilvl w:val="0"/>
          <w:numId w:val="5"/>
        </w:numPr>
        <w:suppressAutoHyphens w:val="0"/>
        <w:ind w:left="0" w:firstLine="567"/>
        <w:jc w:val="both"/>
        <w:rPr>
          <w:rFonts w:eastAsia="Arial Unicode MS"/>
          <w:sz w:val="24"/>
          <w:szCs w:val="24"/>
        </w:rPr>
      </w:pPr>
      <w:proofErr w:type="gramStart"/>
      <w:r w:rsidRPr="00FC73C9">
        <w:rPr>
          <w:rFonts w:eastAsia="Arial Unicode MS"/>
          <w:sz w:val="24"/>
          <w:szCs w:val="24"/>
        </w:rPr>
        <w:t>«Договор» - гражданско-правовой договор, заключенный между Заказчиком и Поставщиком в соответствии с Правилами организации и проведения закупа лекарственных средств, профилактических (иммуно</w:t>
      </w:r>
      <w:r w:rsidR="005808A6">
        <w:rPr>
          <w:rFonts w:eastAsia="Arial Unicode MS"/>
          <w:sz w:val="24"/>
          <w:szCs w:val="24"/>
        </w:rPr>
        <w:t>биологических, диагностических</w:t>
      </w:r>
      <w:r w:rsidRPr="00FC73C9">
        <w:rPr>
          <w:rFonts w:eastAsia="Arial Unicode MS"/>
          <w:sz w:val="24"/>
          <w:szCs w:val="24"/>
        </w:rPr>
        <w:t xml:space="preserve">) препаратов, изделий медицинского назначения и медицинской техники, фармацевтических услуг по оказанию гарантированного объема бесплатной медицинской помощи и иными нормативно-правовыми актами Республика Казахстан,  </w:t>
      </w:r>
      <w:r w:rsidRPr="00FC73C9">
        <w:rPr>
          <w:rFonts w:eastAsia="Arial Unicode MS"/>
          <w:color w:val="000000"/>
          <w:sz w:val="24"/>
          <w:szCs w:val="24"/>
        </w:rPr>
        <w:t>зафиксированный в письменной форме,</w:t>
      </w:r>
      <w:r w:rsidRPr="00FC73C9">
        <w:rPr>
          <w:rFonts w:eastAsia="Arial Unicode MS"/>
          <w:sz w:val="24"/>
          <w:szCs w:val="24"/>
        </w:rPr>
        <w:t xml:space="preserve"> подписанный сторонами со всеми приложениями и дополнениями к нему, а также со всей</w:t>
      </w:r>
      <w:proofErr w:type="gramEnd"/>
      <w:r w:rsidRPr="00FC73C9">
        <w:rPr>
          <w:rFonts w:eastAsia="Arial Unicode MS"/>
          <w:sz w:val="24"/>
          <w:szCs w:val="24"/>
        </w:rPr>
        <w:t xml:space="preserve"> документацией,  на которую в договоре есть ссылки;</w:t>
      </w:r>
    </w:p>
    <w:p w:rsidR="001200ED" w:rsidRPr="00FC73C9" w:rsidRDefault="001200ED" w:rsidP="001200ED">
      <w:pPr>
        <w:numPr>
          <w:ilvl w:val="0"/>
          <w:numId w:val="5"/>
        </w:numPr>
        <w:suppressAutoHyphens w:val="0"/>
        <w:ind w:left="0" w:firstLine="567"/>
        <w:jc w:val="both"/>
        <w:rPr>
          <w:rFonts w:eastAsia="Arial Unicode MS"/>
          <w:sz w:val="24"/>
          <w:szCs w:val="24"/>
        </w:rPr>
      </w:pPr>
      <w:r w:rsidRPr="00FC73C9">
        <w:rPr>
          <w:rFonts w:eastAsia="Arial Unicode MS"/>
          <w:sz w:val="24"/>
          <w:szCs w:val="24"/>
        </w:rPr>
        <w:t>«Заказчик</w:t>
      </w:r>
      <w:proofErr w:type="gramStart"/>
      <w:r w:rsidRPr="00FC73C9">
        <w:rPr>
          <w:rFonts w:eastAsia="Arial Unicode MS"/>
          <w:sz w:val="24"/>
          <w:szCs w:val="24"/>
        </w:rPr>
        <w:t>» –.</w:t>
      </w:r>
      <w:proofErr w:type="gramEnd"/>
    </w:p>
    <w:p w:rsidR="001200ED" w:rsidRPr="00FC73C9" w:rsidRDefault="001200ED" w:rsidP="001200ED">
      <w:pPr>
        <w:numPr>
          <w:ilvl w:val="0"/>
          <w:numId w:val="5"/>
        </w:numPr>
        <w:suppressAutoHyphens w:val="0"/>
        <w:ind w:left="0" w:firstLine="567"/>
        <w:jc w:val="both"/>
        <w:rPr>
          <w:rFonts w:eastAsia="Arial Unicode MS"/>
          <w:sz w:val="24"/>
          <w:szCs w:val="24"/>
        </w:rPr>
      </w:pPr>
      <w:r w:rsidRPr="00FC73C9">
        <w:rPr>
          <w:rFonts w:eastAsia="Arial Unicode MS"/>
          <w:sz w:val="24"/>
          <w:szCs w:val="24"/>
        </w:rPr>
        <w:t>«Цена Договора» означает цену, которая должна быть выплачена Заказчиком Поставщику в рамках Договора за полное выполнение своих договорных обязательств;</w:t>
      </w:r>
    </w:p>
    <w:p w:rsidR="001200ED" w:rsidRPr="00FC73C9" w:rsidRDefault="001200ED" w:rsidP="001200ED">
      <w:pPr>
        <w:jc w:val="both"/>
        <w:rPr>
          <w:rFonts w:eastAsia="Arial Unicode MS"/>
          <w:sz w:val="24"/>
          <w:szCs w:val="24"/>
        </w:rPr>
      </w:pPr>
      <w:r w:rsidRPr="00FC73C9">
        <w:rPr>
          <w:rFonts w:eastAsia="Arial Unicode MS"/>
          <w:sz w:val="24"/>
          <w:szCs w:val="24"/>
        </w:rPr>
        <w:t xml:space="preserve">         4) «Поставщик» - юридическое лицо, выступающее в качестве контрагента Заказчика в заключенном с ним договоре о закупках лекарственных средств и осуществляющее поставку товаров указанных в условиях договора.</w:t>
      </w:r>
    </w:p>
    <w:p w:rsidR="00FC73C9" w:rsidRDefault="001200ED" w:rsidP="001200ED">
      <w:pPr>
        <w:jc w:val="both"/>
        <w:rPr>
          <w:rFonts w:eastAsia="Arial Unicode MS"/>
          <w:sz w:val="24"/>
          <w:szCs w:val="24"/>
        </w:rPr>
      </w:pPr>
      <w:r w:rsidRPr="00FC73C9">
        <w:rPr>
          <w:rFonts w:eastAsia="Arial Unicode MS"/>
          <w:sz w:val="24"/>
          <w:szCs w:val="24"/>
        </w:rPr>
        <w:t xml:space="preserve">5) «Товары» - означает </w:t>
      </w:r>
      <w:r w:rsidR="00432ADB">
        <w:rPr>
          <w:sz w:val="24"/>
          <w:szCs w:val="24"/>
          <w:lang w:val="kk-KZ"/>
        </w:rPr>
        <w:t>лекарственные</w:t>
      </w:r>
      <w:r w:rsidR="00432ADB" w:rsidRPr="0054540B">
        <w:rPr>
          <w:sz w:val="24"/>
          <w:szCs w:val="24"/>
          <w:lang w:val="kk-KZ"/>
        </w:rPr>
        <w:t xml:space="preserve"> средств</w:t>
      </w:r>
      <w:r w:rsidR="00432ADB">
        <w:rPr>
          <w:sz w:val="24"/>
          <w:szCs w:val="24"/>
          <w:lang w:val="kk-KZ"/>
        </w:rPr>
        <w:t>а</w:t>
      </w:r>
      <w:r w:rsidRPr="00FC73C9">
        <w:rPr>
          <w:rFonts w:eastAsia="Arial Unicode MS"/>
          <w:sz w:val="24"/>
          <w:szCs w:val="24"/>
        </w:rPr>
        <w:t xml:space="preserve">, которые Поставщик  должен поставить Заказчику в рамках  Договора. </w:t>
      </w:r>
    </w:p>
    <w:p w:rsidR="001200ED" w:rsidRPr="00FC73C9" w:rsidRDefault="001200ED" w:rsidP="001200ED">
      <w:pPr>
        <w:jc w:val="both"/>
        <w:rPr>
          <w:rFonts w:eastAsia="Arial Unicode MS"/>
          <w:sz w:val="24"/>
          <w:szCs w:val="24"/>
        </w:rPr>
      </w:pPr>
      <w:r w:rsidRPr="00FC73C9">
        <w:rPr>
          <w:rFonts w:eastAsia="Arial Unicode MS"/>
          <w:color w:val="000000"/>
          <w:sz w:val="24"/>
          <w:szCs w:val="24"/>
        </w:rPr>
        <w:t xml:space="preserve">2. Товары, поставляемые в рамках данного Договора, должны соответствовать или быть  выше  стандартов, указанных  в технической спецификации. </w:t>
      </w:r>
    </w:p>
    <w:p w:rsidR="001200ED" w:rsidRPr="00FC73C9" w:rsidRDefault="001200ED" w:rsidP="001200ED">
      <w:pPr>
        <w:jc w:val="both"/>
        <w:rPr>
          <w:rFonts w:eastAsia="Arial Unicode MS"/>
          <w:color w:val="FF0000"/>
          <w:sz w:val="24"/>
          <w:szCs w:val="24"/>
        </w:rPr>
      </w:pPr>
      <w:r w:rsidRPr="00FC73C9">
        <w:rPr>
          <w:rFonts w:eastAsia="Arial Unicode MS"/>
          <w:sz w:val="24"/>
          <w:szCs w:val="24"/>
        </w:rPr>
        <w:t xml:space="preserve">3. Цена, указанная Заказчиком  в Договоре, должна соответствовать  ценам, указанным Поставщиком в его тендерной заявке. </w:t>
      </w:r>
    </w:p>
    <w:p w:rsidR="001200ED" w:rsidRPr="00FC73C9" w:rsidRDefault="001200ED" w:rsidP="001200ED">
      <w:pPr>
        <w:jc w:val="both"/>
        <w:rPr>
          <w:rFonts w:eastAsia="Arial Unicode MS"/>
          <w:sz w:val="24"/>
          <w:szCs w:val="24"/>
        </w:rPr>
      </w:pPr>
      <w:r w:rsidRPr="00FC73C9">
        <w:rPr>
          <w:rFonts w:eastAsia="Arial Unicode MS"/>
          <w:sz w:val="24"/>
          <w:szCs w:val="24"/>
        </w:rPr>
        <w:t>4. Перечисленные ниже документы и условия, оговоренные в них, образуют данный Договор и считаются его неотъемлемой частью, а именно:</w:t>
      </w:r>
    </w:p>
    <w:p w:rsidR="001200ED" w:rsidRPr="00FC73C9" w:rsidRDefault="001200ED" w:rsidP="001200ED">
      <w:pPr>
        <w:pStyle w:val="af2"/>
        <w:numPr>
          <w:ilvl w:val="0"/>
          <w:numId w:val="6"/>
        </w:numPr>
        <w:ind w:left="566"/>
        <w:jc w:val="both"/>
        <w:rPr>
          <w:rFonts w:ascii="Times New Roman" w:eastAsia="Arial Unicode MS" w:hAnsi="Times New Roman"/>
          <w:b w:val="0"/>
          <w:caps w:val="0"/>
          <w:szCs w:val="24"/>
        </w:rPr>
      </w:pPr>
      <w:r w:rsidRPr="00FC73C9">
        <w:rPr>
          <w:rFonts w:ascii="Times New Roman" w:eastAsia="Arial Unicode MS" w:hAnsi="Times New Roman"/>
          <w:b w:val="0"/>
          <w:caps w:val="0"/>
          <w:szCs w:val="24"/>
        </w:rPr>
        <w:lastRenderedPageBreak/>
        <w:t>Настоящий Договор;</w:t>
      </w:r>
    </w:p>
    <w:p w:rsidR="001200ED" w:rsidRPr="00FC73C9" w:rsidRDefault="001200ED" w:rsidP="001200ED">
      <w:pPr>
        <w:pStyle w:val="af2"/>
        <w:numPr>
          <w:ilvl w:val="0"/>
          <w:numId w:val="6"/>
        </w:numPr>
        <w:ind w:left="566"/>
        <w:jc w:val="both"/>
        <w:rPr>
          <w:rFonts w:ascii="Times New Roman" w:eastAsia="Arial Unicode MS" w:hAnsi="Times New Roman"/>
          <w:b w:val="0"/>
          <w:caps w:val="0"/>
          <w:szCs w:val="24"/>
        </w:rPr>
      </w:pPr>
      <w:r w:rsidRPr="00FC73C9">
        <w:rPr>
          <w:rFonts w:ascii="Times New Roman" w:eastAsia="Arial Unicode MS" w:hAnsi="Times New Roman"/>
          <w:b w:val="0"/>
          <w:caps w:val="0"/>
          <w:szCs w:val="24"/>
        </w:rPr>
        <w:t xml:space="preserve">Перечень </w:t>
      </w:r>
      <w:r w:rsidR="006F514A">
        <w:rPr>
          <w:rFonts w:ascii="Times New Roman" w:eastAsia="Arial Unicode MS" w:hAnsi="Times New Roman"/>
          <w:b w:val="0"/>
          <w:caps w:val="0"/>
          <w:szCs w:val="24"/>
        </w:rPr>
        <w:t xml:space="preserve">и техническая спецификация </w:t>
      </w:r>
      <w:r w:rsidRPr="00FC73C9">
        <w:rPr>
          <w:rFonts w:ascii="Times New Roman" w:eastAsia="Arial Unicode MS" w:hAnsi="Times New Roman"/>
          <w:b w:val="0"/>
          <w:caps w:val="0"/>
          <w:szCs w:val="24"/>
        </w:rPr>
        <w:t>закупаемых товаров (Спецификация к договору Приложение 1);</w:t>
      </w:r>
    </w:p>
    <w:p w:rsidR="001200ED" w:rsidRPr="00FC73C9" w:rsidRDefault="001200ED" w:rsidP="001200ED">
      <w:pPr>
        <w:pStyle w:val="af2"/>
        <w:numPr>
          <w:ilvl w:val="0"/>
          <w:numId w:val="6"/>
        </w:numPr>
        <w:ind w:left="566"/>
        <w:jc w:val="both"/>
        <w:rPr>
          <w:rFonts w:ascii="Times New Roman" w:eastAsia="Arial Unicode MS" w:hAnsi="Times New Roman"/>
          <w:b w:val="0"/>
          <w:caps w:val="0"/>
          <w:szCs w:val="24"/>
        </w:rPr>
      </w:pPr>
      <w:r w:rsidRPr="00FC73C9">
        <w:rPr>
          <w:rFonts w:ascii="Times New Roman" w:eastAsia="Arial Unicode MS" w:hAnsi="Times New Roman"/>
          <w:b w:val="0"/>
          <w:caps w:val="0"/>
          <w:szCs w:val="24"/>
        </w:rPr>
        <w:t>Обеспечения исполнения Договора</w:t>
      </w:r>
    </w:p>
    <w:p w:rsidR="001200ED" w:rsidRPr="00FC73C9" w:rsidRDefault="001200ED" w:rsidP="001200ED">
      <w:pPr>
        <w:jc w:val="both"/>
        <w:rPr>
          <w:rFonts w:eastAsia="Arial Unicode MS"/>
          <w:sz w:val="24"/>
          <w:szCs w:val="24"/>
        </w:rPr>
      </w:pPr>
      <w:r w:rsidRPr="00FC73C9">
        <w:rPr>
          <w:rFonts w:eastAsia="Arial Unicode MS"/>
          <w:sz w:val="24"/>
          <w:szCs w:val="24"/>
        </w:rPr>
        <w:t>5. Форма оплаты: безналичный расчет путем перечисление на расчетный счет Поставщика согласно выставленным счетам на оплату.</w:t>
      </w:r>
    </w:p>
    <w:p w:rsidR="001200ED" w:rsidRPr="00FC73C9" w:rsidRDefault="001200ED" w:rsidP="001200ED">
      <w:pPr>
        <w:pStyle w:val="a4"/>
        <w:tabs>
          <w:tab w:val="left" w:pos="708"/>
        </w:tabs>
        <w:rPr>
          <w:rFonts w:eastAsia="Arial Unicode MS"/>
          <w:sz w:val="24"/>
          <w:szCs w:val="24"/>
        </w:rPr>
      </w:pPr>
      <w:r w:rsidRPr="00FC73C9">
        <w:rPr>
          <w:rFonts w:eastAsia="Arial Unicode MS"/>
          <w:sz w:val="24"/>
          <w:szCs w:val="24"/>
        </w:rPr>
        <w:t xml:space="preserve">6. Оплата Поставщику за поставленный товар по настоящему Договору производится Заказчиком </w:t>
      </w:r>
      <w:r w:rsidR="005808A6">
        <w:rPr>
          <w:rFonts w:eastAsia="Arial Unicode MS"/>
          <w:sz w:val="24"/>
          <w:szCs w:val="24"/>
        </w:rPr>
        <w:t>в течени</w:t>
      </w:r>
      <w:proofErr w:type="gramStart"/>
      <w:r w:rsidR="005808A6">
        <w:rPr>
          <w:rFonts w:eastAsia="Arial Unicode MS"/>
          <w:sz w:val="24"/>
          <w:szCs w:val="24"/>
        </w:rPr>
        <w:t>и</w:t>
      </w:r>
      <w:proofErr w:type="gramEnd"/>
      <w:r w:rsidRPr="00FC73C9">
        <w:rPr>
          <w:rFonts w:eastAsia="Arial Unicode MS"/>
          <w:sz w:val="24"/>
          <w:szCs w:val="24"/>
        </w:rPr>
        <w:t xml:space="preserve">  20</w:t>
      </w:r>
      <w:r w:rsidR="005808A6">
        <w:rPr>
          <w:rFonts w:eastAsia="Arial Unicode MS"/>
          <w:sz w:val="24"/>
          <w:szCs w:val="24"/>
        </w:rPr>
        <w:t>20</w:t>
      </w:r>
      <w:r w:rsidRPr="00FC73C9">
        <w:rPr>
          <w:rFonts w:eastAsia="Arial Unicode MS"/>
          <w:sz w:val="24"/>
          <w:szCs w:val="24"/>
        </w:rPr>
        <w:t xml:space="preserve">  года. </w:t>
      </w:r>
    </w:p>
    <w:p w:rsidR="001200ED" w:rsidRPr="00FC73C9" w:rsidRDefault="001200ED" w:rsidP="001200ED">
      <w:pPr>
        <w:jc w:val="both"/>
        <w:rPr>
          <w:rFonts w:eastAsia="Arial Unicode MS"/>
          <w:sz w:val="24"/>
          <w:szCs w:val="24"/>
        </w:rPr>
      </w:pPr>
      <w:r w:rsidRPr="00FC73C9">
        <w:rPr>
          <w:rFonts w:eastAsia="Arial Unicode MS"/>
          <w:sz w:val="24"/>
          <w:szCs w:val="24"/>
        </w:rPr>
        <w:t>7. Заказчик принимает Товар согласно счет-фактуры и расходной накладной Поставщика</w:t>
      </w:r>
      <w:proofErr w:type="gramStart"/>
      <w:r w:rsidRPr="00FC73C9">
        <w:rPr>
          <w:rFonts w:eastAsia="Arial Unicode MS"/>
          <w:sz w:val="24"/>
          <w:szCs w:val="24"/>
        </w:rPr>
        <w:t>,п</w:t>
      </w:r>
      <w:proofErr w:type="gramEnd"/>
      <w:r w:rsidRPr="00FC73C9">
        <w:rPr>
          <w:rFonts w:eastAsia="Arial Unicode MS"/>
          <w:sz w:val="24"/>
          <w:szCs w:val="24"/>
        </w:rPr>
        <w:t>о ценам и количеству указанной в</w:t>
      </w:r>
      <w:r w:rsidRPr="00FC73C9">
        <w:rPr>
          <w:rFonts w:eastAsia="Arial Unicode MS"/>
          <w:color w:val="000000"/>
          <w:sz w:val="24"/>
          <w:szCs w:val="24"/>
        </w:rPr>
        <w:t xml:space="preserve"> Спецификации </w:t>
      </w:r>
      <w:r w:rsidRPr="00FC73C9">
        <w:rPr>
          <w:rFonts w:eastAsia="Arial Unicode MS"/>
          <w:sz w:val="24"/>
          <w:szCs w:val="24"/>
        </w:rPr>
        <w:t xml:space="preserve">согласно приложению №1 </w:t>
      </w:r>
      <w:r w:rsidRPr="00FC73C9">
        <w:rPr>
          <w:rFonts w:eastAsia="Arial Unicode MS"/>
          <w:color w:val="000000"/>
          <w:sz w:val="24"/>
          <w:szCs w:val="24"/>
        </w:rPr>
        <w:t>настоящего Договора</w:t>
      </w:r>
      <w:r w:rsidRPr="00FC73C9">
        <w:rPr>
          <w:rFonts w:eastAsia="Arial Unicode MS"/>
          <w:sz w:val="24"/>
          <w:szCs w:val="24"/>
        </w:rPr>
        <w:t xml:space="preserve">, которое являются его неотъемлемой частью.   </w:t>
      </w:r>
    </w:p>
    <w:p w:rsidR="001200ED" w:rsidRPr="00FC73C9" w:rsidRDefault="001200ED" w:rsidP="001200ED">
      <w:pPr>
        <w:jc w:val="both"/>
        <w:rPr>
          <w:rFonts w:eastAsia="Arial Unicode MS"/>
          <w:sz w:val="24"/>
          <w:szCs w:val="24"/>
        </w:rPr>
      </w:pPr>
      <w:r w:rsidRPr="00FC73C9">
        <w:rPr>
          <w:rFonts w:eastAsia="Arial Unicode MS"/>
          <w:sz w:val="24"/>
          <w:szCs w:val="24"/>
        </w:rPr>
        <w:t>8</w:t>
      </w:r>
      <w:r w:rsidR="009933A6">
        <w:rPr>
          <w:rFonts w:eastAsia="Arial Unicode MS"/>
          <w:sz w:val="24"/>
          <w:szCs w:val="24"/>
        </w:rPr>
        <w:t>. Допускается внесение изменений</w:t>
      </w:r>
      <w:r w:rsidRPr="00FC73C9">
        <w:rPr>
          <w:rFonts w:eastAsia="Arial Unicode MS"/>
          <w:sz w:val="24"/>
          <w:szCs w:val="24"/>
        </w:rPr>
        <w:t xml:space="preserve"> в настоящий договор при условии неизменности качества в части уменьшения цены и объемов  товаров.             </w:t>
      </w:r>
    </w:p>
    <w:p w:rsidR="001200ED" w:rsidRPr="00FC73C9" w:rsidRDefault="001200ED" w:rsidP="001200ED">
      <w:pPr>
        <w:jc w:val="both"/>
        <w:rPr>
          <w:rFonts w:eastAsia="Arial Unicode MS"/>
          <w:sz w:val="24"/>
          <w:szCs w:val="24"/>
        </w:rPr>
      </w:pPr>
      <w:r w:rsidRPr="00FC73C9">
        <w:rPr>
          <w:rFonts w:eastAsia="Arial Unicode MS"/>
          <w:sz w:val="24"/>
          <w:szCs w:val="24"/>
        </w:rPr>
        <w:t xml:space="preserve">9. Поставщик гарантирует, что Товары, поставленные в рамках Договора, соответствует требованием Государственной Фармакопеи, ГОСТ стандарту, техническим условиям. Поставляемый товар должен быть зарегистрирован и разрешен к медицинскому применению в Республики Казахстан. Поставщик далее гарантирует, что Товары, поставленные по данному Договору, не будут иметь дефектов, в случае появления дефектов Поставщик  несет ответственности. </w:t>
      </w:r>
    </w:p>
    <w:p w:rsidR="001200ED" w:rsidRPr="00FC73C9" w:rsidRDefault="001200ED" w:rsidP="001200ED">
      <w:pPr>
        <w:jc w:val="both"/>
        <w:rPr>
          <w:rFonts w:eastAsia="Arial Unicode MS"/>
          <w:sz w:val="24"/>
          <w:szCs w:val="24"/>
        </w:rPr>
      </w:pPr>
      <w:r w:rsidRPr="00FC73C9">
        <w:rPr>
          <w:rFonts w:eastAsia="Arial Unicode MS"/>
          <w:sz w:val="24"/>
          <w:szCs w:val="24"/>
        </w:rPr>
        <w:t xml:space="preserve">10. Заказчик обязан оперативно уведомить Поставщика в письменном виде обо всех претензиях, связанных с данной гарантией. После получения подобного уведомления Поставщик должен как можно скорее произвести замену бракованного Товара или его части без каких-либо расходов со стороны Заказчика. Если Поставщик, получив уведомление, не исправит дефект (ы) в сроки, требуемые Заказчиком, Заказчик может применить необходимые санкции и меры по исправлению дефектов за счет Поставщика и без какого-либо ущерба другим правам, которыми Заказчик может обладать по Договору в отношении Поставщика.  </w:t>
      </w:r>
    </w:p>
    <w:p w:rsidR="001200ED" w:rsidRPr="00FC73C9" w:rsidRDefault="001200ED" w:rsidP="001200ED">
      <w:pPr>
        <w:jc w:val="both"/>
        <w:rPr>
          <w:rFonts w:eastAsia="Arial Unicode MS"/>
          <w:color w:val="000000"/>
          <w:sz w:val="24"/>
          <w:szCs w:val="24"/>
        </w:rPr>
      </w:pPr>
      <w:r w:rsidRPr="00FC73C9">
        <w:rPr>
          <w:rFonts w:eastAsia="Arial Unicode MS"/>
          <w:color w:val="000000"/>
          <w:sz w:val="24"/>
          <w:szCs w:val="24"/>
        </w:rPr>
        <w:t xml:space="preserve">11. Поставка Товаров осуществляется Поставщиком 5 (пять) </w:t>
      </w:r>
      <w:r w:rsidR="00F32F5D">
        <w:rPr>
          <w:rFonts w:eastAsia="Arial Unicode MS"/>
          <w:color w:val="000000"/>
          <w:sz w:val="24"/>
          <w:szCs w:val="24"/>
        </w:rPr>
        <w:t>календарных</w:t>
      </w:r>
      <w:r w:rsidRPr="00FC73C9">
        <w:rPr>
          <w:rFonts w:eastAsia="Arial Unicode MS"/>
          <w:color w:val="000000"/>
          <w:sz w:val="24"/>
          <w:szCs w:val="24"/>
        </w:rPr>
        <w:t xml:space="preserve"> дней с момента получения заявки от Заказчика</w:t>
      </w:r>
      <w:r w:rsidR="005808A6">
        <w:rPr>
          <w:rFonts w:eastAsia="Arial Unicode MS"/>
          <w:color w:val="000000"/>
          <w:sz w:val="24"/>
          <w:szCs w:val="24"/>
        </w:rPr>
        <w:t xml:space="preserve"> или по графику</w:t>
      </w:r>
      <w:r w:rsidRPr="00FC73C9">
        <w:rPr>
          <w:rFonts w:eastAsia="Arial Unicode MS"/>
          <w:color w:val="000000"/>
          <w:sz w:val="24"/>
          <w:szCs w:val="24"/>
        </w:rPr>
        <w:t>, согласно Спецификации к договору  (Приложение №1).</w:t>
      </w:r>
    </w:p>
    <w:p w:rsidR="001200ED" w:rsidRPr="00FC73C9" w:rsidRDefault="001200ED" w:rsidP="001200ED">
      <w:pPr>
        <w:autoSpaceDE w:val="0"/>
        <w:autoSpaceDN w:val="0"/>
        <w:jc w:val="both"/>
        <w:rPr>
          <w:rFonts w:eastAsia="Arial Unicode MS"/>
          <w:sz w:val="24"/>
          <w:szCs w:val="24"/>
        </w:rPr>
      </w:pPr>
      <w:r w:rsidRPr="00FC73C9">
        <w:rPr>
          <w:rFonts w:eastAsia="Arial Unicode MS"/>
          <w:caps/>
          <w:sz w:val="24"/>
          <w:szCs w:val="24"/>
        </w:rPr>
        <w:t xml:space="preserve">12. </w:t>
      </w:r>
      <w:r w:rsidRPr="00FC73C9">
        <w:rPr>
          <w:rFonts w:eastAsia="Arial Unicode MS"/>
          <w:sz w:val="24"/>
          <w:szCs w:val="24"/>
        </w:rPr>
        <w:t xml:space="preserve">Поставщик должен обеспечить упаковку товаров, способную предотвратить их от повреждения или порчу во время перевозки к конечному пункту назначения, указанному в </w:t>
      </w:r>
      <w:hyperlink r:id="rId18" w:history="1">
        <w:r w:rsidRPr="00FC73C9">
          <w:rPr>
            <w:rFonts w:eastAsia="Arial Unicode MS"/>
            <w:sz w:val="24"/>
            <w:szCs w:val="24"/>
            <w:u w:val="single"/>
          </w:rPr>
          <w:t xml:space="preserve">приложении </w:t>
        </w:r>
      </w:hyperlink>
      <w:r w:rsidR="00096AA8">
        <w:rPr>
          <w:rFonts w:eastAsia="Arial Unicode MS"/>
          <w:sz w:val="24"/>
          <w:szCs w:val="24"/>
          <w:u w:val="single"/>
        </w:rPr>
        <w:t>2</w:t>
      </w:r>
      <w:r w:rsidRPr="00FC73C9">
        <w:rPr>
          <w:rFonts w:eastAsia="Arial Unicode MS"/>
          <w:sz w:val="24"/>
          <w:szCs w:val="24"/>
        </w:rPr>
        <w:t xml:space="preserve"> к тендерной документации. Упаковка должна выдерживать, без каких-либо ограничений, интенсивную подъемно-транспортную обработку  и воздействие экстремальных температур, соли и осадков во время перевозки, а также открытого хранения. При определении габаритов упакованных ящиков и их веса необходимо учитывать отдаленность конечного пункта доставки и наличие мощных грузоподъемных средств во всех пунктах следования товаров.</w:t>
      </w:r>
    </w:p>
    <w:p w:rsidR="001200ED" w:rsidRPr="00FC73C9" w:rsidRDefault="001200ED" w:rsidP="001200ED">
      <w:pPr>
        <w:autoSpaceDE w:val="0"/>
        <w:autoSpaceDN w:val="0"/>
        <w:jc w:val="both"/>
        <w:rPr>
          <w:rFonts w:eastAsia="Arial Unicode MS"/>
          <w:sz w:val="24"/>
          <w:szCs w:val="24"/>
        </w:rPr>
      </w:pPr>
      <w:r w:rsidRPr="00FC73C9">
        <w:rPr>
          <w:rFonts w:eastAsia="Arial Unicode MS"/>
          <w:sz w:val="24"/>
          <w:szCs w:val="24"/>
        </w:rPr>
        <w:t xml:space="preserve">13. Упаковка и маркировка ящиков, а также документация внутри и </w:t>
      </w:r>
      <w:proofErr w:type="gramStart"/>
      <w:r w:rsidRPr="00FC73C9">
        <w:rPr>
          <w:rFonts w:eastAsia="Arial Unicode MS"/>
          <w:sz w:val="24"/>
          <w:szCs w:val="24"/>
        </w:rPr>
        <w:t>вне</w:t>
      </w:r>
      <w:proofErr w:type="gramEnd"/>
      <w:r w:rsidRPr="00FC73C9">
        <w:rPr>
          <w:rFonts w:eastAsia="Arial Unicode MS"/>
          <w:sz w:val="24"/>
          <w:szCs w:val="24"/>
        </w:rPr>
        <w:t xml:space="preserve"> </w:t>
      </w:r>
      <w:proofErr w:type="gramStart"/>
      <w:r w:rsidRPr="00FC73C9">
        <w:rPr>
          <w:rFonts w:eastAsia="Arial Unicode MS"/>
          <w:sz w:val="24"/>
          <w:szCs w:val="24"/>
        </w:rPr>
        <w:t>ее</w:t>
      </w:r>
      <w:proofErr w:type="gramEnd"/>
      <w:r w:rsidRPr="00FC73C9">
        <w:rPr>
          <w:rFonts w:eastAsia="Arial Unicode MS"/>
          <w:sz w:val="24"/>
          <w:szCs w:val="24"/>
        </w:rPr>
        <w:t xml:space="preserve"> должны строго соответствовать специальным требованиям, определенным Заказчиком.</w:t>
      </w:r>
    </w:p>
    <w:p w:rsidR="001200ED" w:rsidRPr="00FC73C9" w:rsidRDefault="001200ED" w:rsidP="001200ED">
      <w:pPr>
        <w:autoSpaceDE w:val="0"/>
        <w:autoSpaceDN w:val="0"/>
        <w:jc w:val="both"/>
        <w:rPr>
          <w:rFonts w:eastAsia="Arial Unicode MS"/>
          <w:sz w:val="24"/>
          <w:szCs w:val="24"/>
        </w:rPr>
      </w:pPr>
      <w:r w:rsidRPr="00FC73C9">
        <w:rPr>
          <w:rFonts w:eastAsia="Arial Unicode MS"/>
          <w:sz w:val="24"/>
          <w:szCs w:val="24"/>
        </w:rPr>
        <w:t>14. Поставка товаров осуществляется Поставщиком в соответствии с условиями Заказчика, оговоренными в перечне закупаемых товаров.</w:t>
      </w:r>
    </w:p>
    <w:p w:rsidR="001200ED" w:rsidRPr="00FC73C9" w:rsidRDefault="001200ED" w:rsidP="001200ED">
      <w:pPr>
        <w:jc w:val="both"/>
        <w:rPr>
          <w:rFonts w:eastAsia="Arial Unicode MS"/>
          <w:sz w:val="24"/>
          <w:szCs w:val="24"/>
        </w:rPr>
      </w:pPr>
      <w:r w:rsidRPr="00FC73C9">
        <w:rPr>
          <w:rFonts w:eastAsia="Arial Unicode MS"/>
          <w:caps/>
          <w:sz w:val="24"/>
          <w:szCs w:val="24"/>
        </w:rPr>
        <w:t xml:space="preserve">15. </w:t>
      </w:r>
      <w:r w:rsidRPr="00FC73C9">
        <w:rPr>
          <w:rFonts w:eastAsia="Arial Unicode MS"/>
          <w:sz w:val="24"/>
          <w:szCs w:val="24"/>
        </w:rPr>
        <w:t xml:space="preserve">Поставщик должен поставить Товары до аптечного склада </w:t>
      </w:r>
      <w:r w:rsidR="00756609">
        <w:rPr>
          <w:rFonts w:eastAsia="Arial Unicode MS"/>
          <w:sz w:val="24"/>
          <w:szCs w:val="24"/>
        </w:rPr>
        <w:t>по адресу:</w:t>
      </w:r>
      <w:r w:rsidR="00756609" w:rsidRPr="00756609">
        <w:rPr>
          <w:rFonts w:eastAsia="Arial Unicode MS"/>
          <w:sz w:val="24"/>
          <w:szCs w:val="24"/>
        </w:rPr>
        <w:t>г</w:t>
      </w:r>
      <w:proofErr w:type="gramStart"/>
      <w:r w:rsidR="00756609" w:rsidRPr="00756609">
        <w:rPr>
          <w:rFonts w:eastAsia="Arial Unicode MS"/>
          <w:sz w:val="24"/>
          <w:szCs w:val="24"/>
        </w:rPr>
        <w:t>.Ш</w:t>
      </w:r>
      <w:proofErr w:type="gramEnd"/>
      <w:r w:rsidR="00756609" w:rsidRPr="00756609">
        <w:rPr>
          <w:rFonts w:eastAsia="Arial Unicode MS"/>
          <w:sz w:val="24"/>
          <w:szCs w:val="24"/>
        </w:rPr>
        <w:t>ымкент, ул. Металлистов 1-Б,</w:t>
      </w:r>
      <w:r w:rsidR="00756609">
        <w:rPr>
          <w:rFonts w:eastAsia="Arial Unicode MS"/>
          <w:sz w:val="24"/>
          <w:szCs w:val="24"/>
        </w:rPr>
        <w:t xml:space="preserve"> аптечный склад</w:t>
      </w:r>
      <w:r w:rsidR="000048D7">
        <w:rPr>
          <w:sz w:val="24"/>
          <w:szCs w:val="24"/>
        </w:rPr>
        <w:t xml:space="preserve">, </w:t>
      </w:r>
      <w:r w:rsidRPr="00FC73C9">
        <w:rPr>
          <w:rFonts w:eastAsia="Arial Unicode MS"/>
          <w:sz w:val="24"/>
          <w:szCs w:val="24"/>
        </w:rPr>
        <w:t xml:space="preserve">указанного в </w:t>
      </w:r>
      <w:hyperlink r:id="rId19" w:history="1">
        <w:r w:rsidRPr="00FC73C9">
          <w:rPr>
            <w:rFonts w:eastAsia="Arial Unicode MS"/>
            <w:sz w:val="24"/>
            <w:szCs w:val="24"/>
            <w:u w:val="single"/>
          </w:rPr>
          <w:t xml:space="preserve">приложении </w:t>
        </w:r>
      </w:hyperlink>
      <w:r w:rsidR="00096AA8">
        <w:rPr>
          <w:rFonts w:eastAsia="Arial Unicode MS"/>
          <w:sz w:val="24"/>
          <w:szCs w:val="24"/>
          <w:u w:val="single"/>
        </w:rPr>
        <w:t>2</w:t>
      </w:r>
      <w:r w:rsidRPr="00FC73C9">
        <w:rPr>
          <w:rFonts w:eastAsia="Arial Unicode MS"/>
          <w:sz w:val="24"/>
          <w:szCs w:val="24"/>
        </w:rPr>
        <w:t xml:space="preserve"> к тендерной документации. Транспортировка этих товаров до пункта назначения осуществляется и оплачивается Поставщиком, а связанные с этим расходы включаются в цену Договора.</w:t>
      </w:r>
    </w:p>
    <w:p w:rsidR="001200ED" w:rsidRPr="00FC73C9" w:rsidRDefault="001200ED" w:rsidP="001200ED">
      <w:pPr>
        <w:autoSpaceDE w:val="0"/>
        <w:autoSpaceDN w:val="0"/>
        <w:jc w:val="both"/>
        <w:rPr>
          <w:rFonts w:eastAsia="Arial Unicode MS"/>
          <w:sz w:val="24"/>
          <w:szCs w:val="24"/>
        </w:rPr>
      </w:pPr>
      <w:r w:rsidRPr="00FC73C9">
        <w:rPr>
          <w:rFonts w:eastAsia="Arial Unicode MS"/>
          <w:sz w:val="24"/>
          <w:szCs w:val="24"/>
        </w:rPr>
        <w:t>17. Цены на сопутствующие услуги должны быть включены в цену Договора.</w:t>
      </w:r>
    </w:p>
    <w:p w:rsidR="001200ED" w:rsidRPr="00FC73C9" w:rsidRDefault="001200ED" w:rsidP="001200ED">
      <w:pPr>
        <w:autoSpaceDE w:val="0"/>
        <w:autoSpaceDN w:val="0"/>
        <w:jc w:val="both"/>
        <w:rPr>
          <w:rFonts w:eastAsia="Arial Unicode MS"/>
          <w:sz w:val="24"/>
          <w:szCs w:val="24"/>
        </w:rPr>
      </w:pPr>
      <w:r w:rsidRPr="00FC73C9">
        <w:rPr>
          <w:rFonts w:eastAsia="Arial Unicode MS"/>
          <w:sz w:val="24"/>
          <w:szCs w:val="24"/>
        </w:rPr>
        <w:t>18. Поставщик гарантирует, что товары, поставленные в рамках Договора, являются новыми, неиспользованными, новейшими либо серийными моделями, отражающими все последние модификации конструкций и материалов, если Договором не предусмотрено иное. Поставщик далее гарантирует, что товары, поставленные по данному Договору, не будут иметь дефектов, связанных с конструкцией, материалами или работой, при нормальном использовании поставленных товаров в условиях, обычных для страны Заказчика. В случае появления дефектов в конструкциях, материалах, изготовленных Поставщиком в строгом соответствии с технической спецификацией, представленной Заказчиком.</w:t>
      </w:r>
    </w:p>
    <w:p w:rsidR="001200ED" w:rsidRPr="00FC73C9" w:rsidRDefault="001200ED" w:rsidP="001200ED">
      <w:pPr>
        <w:jc w:val="both"/>
        <w:rPr>
          <w:rFonts w:eastAsia="Arial Unicode MS"/>
          <w:sz w:val="24"/>
          <w:szCs w:val="24"/>
        </w:rPr>
      </w:pPr>
      <w:r w:rsidRPr="00FC73C9">
        <w:rPr>
          <w:rFonts w:eastAsia="Arial Unicode MS"/>
          <w:sz w:val="24"/>
          <w:szCs w:val="24"/>
        </w:rPr>
        <w:lastRenderedPageBreak/>
        <w:t>19. Ни один пункт вышеуказанного не освобождает Поставщика от гарантий или других обязательств по данному Договору.</w:t>
      </w:r>
    </w:p>
    <w:p w:rsidR="001200ED" w:rsidRPr="00FC73C9" w:rsidRDefault="001200ED" w:rsidP="001200ED">
      <w:pPr>
        <w:jc w:val="both"/>
        <w:rPr>
          <w:rFonts w:eastAsia="Arial Unicode MS"/>
          <w:sz w:val="24"/>
          <w:szCs w:val="24"/>
        </w:rPr>
      </w:pPr>
      <w:r w:rsidRPr="00FC73C9">
        <w:rPr>
          <w:rFonts w:eastAsia="Arial Unicode MS"/>
          <w:sz w:val="24"/>
          <w:szCs w:val="24"/>
        </w:rPr>
        <w:t>20. Эта гарантия действительна после доставки всей партии Товаров до</w:t>
      </w:r>
      <w:r w:rsidRPr="00FC73C9">
        <w:rPr>
          <w:rFonts w:eastAsia="Arial Unicode MS"/>
          <w:color w:val="000000"/>
          <w:sz w:val="24"/>
          <w:szCs w:val="24"/>
        </w:rPr>
        <w:t xml:space="preserve"> 31 декабря  20</w:t>
      </w:r>
      <w:r w:rsidR="005808A6">
        <w:rPr>
          <w:rFonts w:eastAsia="Arial Unicode MS"/>
          <w:color w:val="000000"/>
          <w:sz w:val="24"/>
          <w:szCs w:val="24"/>
        </w:rPr>
        <w:t>20</w:t>
      </w:r>
      <w:r w:rsidRPr="00FC73C9">
        <w:rPr>
          <w:rFonts w:eastAsia="Arial Unicode MS"/>
          <w:color w:val="000000"/>
          <w:sz w:val="24"/>
          <w:szCs w:val="24"/>
        </w:rPr>
        <w:t xml:space="preserve"> года</w:t>
      </w:r>
      <w:r w:rsidRPr="00FC73C9">
        <w:rPr>
          <w:rFonts w:eastAsia="Arial Unicode MS"/>
          <w:sz w:val="24"/>
          <w:szCs w:val="24"/>
        </w:rPr>
        <w:t xml:space="preserve">.  </w:t>
      </w:r>
    </w:p>
    <w:p w:rsidR="001200ED" w:rsidRPr="00FC73C9" w:rsidRDefault="001200ED" w:rsidP="001200ED">
      <w:pPr>
        <w:autoSpaceDE w:val="0"/>
        <w:autoSpaceDN w:val="0"/>
        <w:jc w:val="both"/>
        <w:rPr>
          <w:rFonts w:eastAsia="Arial Unicode MS"/>
          <w:sz w:val="24"/>
          <w:szCs w:val="24"/>
        </w:rPr>
      </w:pPr>
      <w:r w:rsidRPr="00FC73C9">
        <w:rPr>
          <w:rFonts w:eastAsia="Arial Unicode MS"/>
          <w:sz w:val="24"/>
          <w:szCs w:val="24"/>
        </w:rPr>
        <w:t>21. Заказчик обязан оперативно уведомить Поставщика в письменном виде обо всех претензиях, связанных с данной гарантией.</w:t>
      </w:r>
    </w:p>
    <w:p w:rsidR="001200ED" w:rsidRPr="00FC73C9" w:rsidRDefault="001200ED" w:rsidP="001200ED">
      <w:pPr>
        <w:autoSpaceDE w:val="0"/>
        <w:autoSpaceDN w:val="0"/>
        <w:jc w:val="both"/>
        <w:rPr>
          <w:rFonts w:eastAsia="Arial Unicode MS"/>
          <w:sz w:val="24"/>
          <w:szCs w:val="24"/>
        </w:rPr>
      </w:pPr>
      <w:bookmarkStart w:id="117" w:name="sub1002638133"/>
      <w:bookmarkStart w:id="118" w:name="sub1002638095"/>
      <w:r w:rsidRPr="00FC73C9">
        <w:rPr>
          <w:rFonts w:eastAsia="Arial Unicode MS"/>
          <w:sz w:val="24"/>
          <w:szCs w:val="24"/>
        </w:rPr>
        <w:t>22. Если Поставщик, получив уведомление, не исправит дефек</w:t>
      </w:r>
      <w:proofErr w:type="gramStart"/>
      <w:r w:rsidRPr="00FC73C9">
        <w:rPr>
          <w:rFonts w:eastAsia="Arial Unicode MS"/>
          <w:sz w:val="24"/>
          <w:szCs w:val="24"/>
        </w:rPr>
        <w:t>т(</w:t>
      </w:r>
      <w:proofErr w:type="gramEnd"/>
      <w:r w:rsidRPr="00FC73C9">
        <w:rPr>
          <w:rFonts w:eastAsia="Arial Unicode MS"/>
          <w:sz w:val="24"/>
          <w:szCs w:val="24"/>
        </w:rPr>
        <w:t>ы) в течение одного месяца, Заказчик может применить необходимые санкции и меры по исправлению дефектов за счет Поставщика и без какого-либо ущерба другим правам, которыми Заказчик может обладать по Договору в отношении Поставщика.</w:t>
      </w:r>
    </w:p>
    <w:p w:rsidR="001200ED" w:rsidRPr="00FC73C9" w:rsidRDefault="001200ED" w:rsidP="001200ED">
      <w:pPr>
        <w:autoSpaceDE w:val="0"/>
        <w:autoSpaceDN w:val="0"/>
        <w:jc w:val="both"/>
        <w:rPr>
          <w:rFonts w:eastAsia="Arial Unicode MS"/>
          <w:sz w:val="24"/>
          <w:szCs w:val="24"/>
        </w:rPr>
      </w:pPr>
      <w:r w:rsidRPr="00FC73C9">
        <w:rPr>
          <w:rFonts w:eastAsia="Arial Unicode MS"/>
          <w:sz w:val="24"/>
          <w:szCs w:val="24"/>
        </w:rPr>
        <w:t>23. Если любое изменение ведет к уменьшению стоимости или сроков, необходимых Поставщику для поставки любой части товаров по Договору, то цена Договора или график поставок, или и то и другое соответствующим образом корректируется, а в Договор вносятся соответствующие поправки. Все запросы Поставщика на проведение корректировки в рамках данной статьи должны быть предъявлены в течение 30 (тридцати) дней со дня получения Поставщиком распоряжения об изменениях от Заказчика.</w:t>
      </w:r>
    </w:p>
    <w:p w:rsidR="001200ED" w:rsidRPr="00FC73C9" w:rsidRDefault="001200ED" w:rsidP="001200ED">
      <w:pPr>
        <w:autoSpaceDE w:val="0"/>
        <w:autoSpaceDN w:val="0"/>
        <w:jc w:val="both"/>
        <w:rPr>
          <w:rFonts w:eastAsia="Arial Unicode MS"/>
          <w:sz w:val="24"/>
          <w:szCs w:val="24"/>
        </w:rPr>
      </w:pPr>
      <w:r w:rsidRPr="00FC73C9">
        <w:rPr>
          <w:rFonts w:eastAsia="Arial Unicode MS"/>
          <w:sz w:val="24"/>
          <w:szCs w:val="24"/>
        </w:rPr>
        <w:t>24. Поставщик ни полностью, ни частично не должен передавать кому-либо свои обязательства по настоящему Договору без предварительного письменного согласия Заказчика.</w:t>
      </w:r>
    </w:p>
    <w:p w:rsidR="001200ED" w:rsidRPr="00FC73C9" w:rsidRDefault="001200ED" w:rsidP="001200ED">
      <w:pPr>
        <w:jc w:val="both"/>
        <w:rPr>
          <w:rFonts w:eastAsia="Arial Unicode MS"/>
          <w:sz w:val="24"/>
          <w:szCs w:val="24"/>
        </w:rPr>
      </w:pPr>
      <w:r w:rsidRPr="00FC73C9">
        <w:rPr>
          <w:rFonts w:eastAsia="Arial Unicode MS"/>
          <w:sz w:val="24"/>
          <w:szCs w:val="24"/>
        </w:rPr>
        <w:t>25. Задержка с выполнением поставки со стороны Поставщика приводит к удержанию обеспечения исполнения договора и выплате неустойки.</w:t>
      </w:r>
    </w:p>
    <w:p w:rsidR="001200ED" w:rsidRPr="00FC73C9" w:rsidRDefault="001200ED" w:rsidP="001200ED">
      <w:pPr>
        <w:autoSpaceDE w:val="0"/>
        <w:autoSpaceDN w:val="0"/>
        <w:jc w:val="both"/>
        <w:rPr>
          <w:rFonts w:eastAsia="Arial Unicode MS"/>
          <w:sz w:val="24"/>
          <w:szCs w:val="24"/>
        </w:rPr>
      </w:pPr>
      <w:r w:rsidRPr="00FC73C9">
        <w:rPr>
          <w:rFonts w:eastAsia="Arial Unicode MS"/>
          <w:sz w:val="24"/>
          <w:szCs w:val="24"/>
        </w:rPr>
        <w:t>26. Если в период выполнения Договора Поставщик в любой момент столкнется с условиями, мешающими своевременной поставке товаров, Поставщик должен незамедлительно направить Заказчику письменное уведомление о факте задержки, ее предположительной длительности и причин</w:t>
      </w:r>
      <w:proofErr w:type="gramStart"/>
      <w:r w:rsidRPr="00FC73C9">
        <w:rPr>
          <w:rFonts w:eastAsia="Arial Unicode MS"/>
          <w:sz w:val="24"/>
          <w:szCs w:val="24"/>
        </w:rPr>
        <w:t>е(</w:t>
      </w:r>
      <w:proofErr w:type="gramEnd"/>
      <w:r w:rsidRPr="00FC73C9">
        <w:rPr>
          <w:rFonts w:eastAsia="Arial Unicode MS"/>
          <w:sz w:val="24"/>
          <w:szCs w:val="24"/>
        </w:rPr>
        <w:t>ах). После получения уведомления от Поставщика Заказчик должен оценить ситуацию и может, по своему усмотрению, продлить срок выполнения Договора Поставщиком; в этом случае такое продление должно быть ратифицировано сторонами путем внесения поправки в текст договора.</w:t>
      </w:r>
    </w:p>
    <w:bookmarkEnd w:id="117"/>
    <w:bookmarkEnd w:id="118"/>
    <w:p w:rsidR="001200ED" w:rsidRPr="00FC73C9" w:rsidRDefault="001200ED" w:rsidP="001200ED">
      <w:pPr>
        <w:autoSpaceDE w:val="0"/>
        <w:autoSpaceDN w:val="0"/>
        <w:jc w:val="both"/>
        <w:rPr>
          <w:rFonts w:eastAsia="Arial Unicode MS"/>
          <w:sz w:val="24"/>
          <w:szCs w:val="24"/>
        </w:rPr>
      </w:pPr>
      <w:r w:rsidRPr="00FC73C9">
        <w:rPr>
          <w:rFonts w:eastAsia="Arial Unicode MS"/>
          <w:sz w:val="24"/>
          <w:szCs w:val="24"/>
        </w:rPr>
        <w:t>27. За исключением форс-мажорных условий, если Поставщик не может поставить товары в сроки, предусмотренные Договором, Заказчик без ущерба другим своим правам в рамках Договора вычитает из цены Договора в виде неустойки сумму в размере 0,1% от суммы недопоставленного или поставленного с нарушением сроков товара.</w:t>
      </w:r>
    </w:p>
    <w:p w:rsidR="001200ED" w:rsidRPr="00FC73C9" w:rsidRDefault="001200ED" w:rsidP="001200ED">
      <w:pPr>
        <w:autoSpaceDE w:val="0"/>
        <w:autoSpaceDN w:val="0"/>
        <w:jc w:val="both"/>
        <w:rPr>
          <w:rFonts w:eastAsia="Arial Unicode MS"/>
          <w:sz w:val="24"/>
          <w:szCs w:val="24"/>
        </w:rPr>
      </w:pPr>
      <w:r w:rsidRPr="00FC73C9">
        <w:rPr>
          <w:rFonts w:eastAsia="Arial Unicode MS"/>
          <w:sz w:val="24"/>
          <w:szCs w:val="24"/>
        </w:rPr>
        <w:t>28. Поставщик не лишается своего обеспечения исполнения Договора и не несет ответственность за выплату неустоек или расторжение Договора в силу невыполнения его условий, если задержка с выполнением Договора является результатом форс-мажорных обстоятельств.</w:t>
      </w:r>
    </w:p>
    <w:p w:rsidR="001200ED" w:rsidRPr="00FC73C9" w:rsidRDefault="001200ED" w:rsidP="001200ED">
      <w:pPr>
        <w:autoSpaceDE w:val="0"/>
        <w:autoSpaceDN w:val="0"/>
        <w:jc w:val="both"/>
        <w:rPr>
          <w:rFonts w:eastAsia="Arial Unicode MS"/>
          <w:sz w:val="24"/>
          <w:szCs w:val="24"/>
        </w:rPr>
      </w:pPr>
      <w:r w:rsidRPr="00FC73C9">
        <w:rPr>
          <w:rFonts w:eastAsia="Arial Unicode MS"/>
          <w:sz w:val="24"/>
          <w:szCs w:val="24"/>
        </w:rPr>
        <w:t>29. Для целей настоящего Договора «форс-мажор» означает событие, неподвластное контролю со стороны Поставщика, не связанное с просчетом или небрежностью Поставщика и имеющее непредвиденный характер. Такие события могут включать, но не ограничиваться действиями, такими как: военные действия, природные или стихийные бедствия, эпидемия, карантин и эмбарго на поставки товаров.</w:t>
      </w:r>
    </w:p>
    <w:p w:rsidR="001200ED" w:rsidRPr="00FC73C9" w:rsidRDefault="001200ED" w:rsidP="001200ED">
      <w:pPr>
        <w:autoSpaceDE w:val="0"/>
        <w:autoSpaceDN w:val="0"/>
        <w:jc w:val="both"/>
        <w:rPr>
          <w:rFonts w:eastAsia="Arial Unicode MS"/>
          <w:sz w:val="24"/>
          <w:szCs w:val="24"/>
        </w:rPr>
      </w:pPr>
      <w:r w:rsidRPr="00FC73C9">
        <w:rPr>
          <w:rFonts w:eastAsia="Arial Unicode MS"/>
          <w:sz w:val="24"/>
          <w:szCs w:val="24"/>
        </w:rPr>
        <w:t>30. При возникновении форс-мажорных обстоятельств Поставщик должен незамедлительно направить Заказчику письменное уведомление о таких обстоятельствах и их причинах. Если от Заказчика не поступают иные письменные инструкции, Поставщик продолжает выполнять свои обязательства по Договору, насколько это целесообразно, и ведет поиск альтернативных способов выполнения Договора, не зависящих от форс-мажорных обстоятельств.</w:t>
      </w:r>
    </w:p>
    <w:p w:rsidR="001200ED" w:rsidRPr="00FC73C9" w:rsidRDefault="001200ED" w:rsidP="001200ED">
      <w:pPr>
        <w:autoSpaceDE w:val="0"/>
        <w:autoSpaceDN w:val="0"/>
        <w:jc w:val="both"/>
        <w:rPr>
          <w:rFonts w:eastAsia="Arial Unicode MS"/>
          <w:sz w:val="24"/>
          <w:szCs w:val="24"/>
        </w:rPr>
      </w:pPr>
      <w:r w:rsidRPr="00FC73C9">
        <w:rPr>
          <w:rFonts w:eastAsia="Arial Unicode MS"/>
          <w:sz w:val="24"/>
          <w:szCs w:val="24"/>
        </w:rPr>
        <w:t xml:space="preserve">31. Заказчик может в любое время расторгнуть Договор, направив Поставщику соответствующее письменное уведомление, если Поставщик становится банкротом или неплатежеспособным. В этом случае расторжение осуществляется немедленно, и Заказчик не </w:t>
      </w:r>
      <w:proofErr w:type="gramStart"/>
      <w:r w:rsidRPr="00FC73C9">
        <w:rPr>
          <w:rFonts w:eastAsia="Arial Unicode MS"/>
          <w:sz w:val="24"/>
          <w:szCs w:val="24"/>
        </w:rPr>
        <w:t>несет никакой финансовой обязанности</w:t>
      </w:r>
      <w:proofErr w:type="gramEnd"/>
      <w:r w:rsidRPr="00FC73C9">
        <w:rPr>
          <w:rFonts w:eastAsia="Arial Unicode MS"/>
          <w:sz w:val="24"/>
          <w:szCs w:val="24"/>
        </w:rPr>
        <w:t xml:space="preserve"> по отношению к Поставщику при условии, если расторжение Договора не наносит ущерба или не затрагивает каких-либо прав на совершение действий или применение санкций, которые были или будут впоследствии предъявлены Заказчику.</w:t>
      </w:r>
    </w:p>
    <w:p w:rsidR="001200ED" w:rsidRPr="00FC73C9" w:rsidRDefault="001200ED" w:rsidP="001200ED">
      <w:pPr>
        <w:autoSpaceDE w:val="0"/>
        <w:autoSpaceDN w:val="0"/>
        <w:jc w:val="both"/>
        <w:rPr>
          <w:rFonts w:eastAsia="Arial Unicode MS"/>
          <w:sz w:val="24"/>
          <w:szCs w:val="24"/>
        </w:rPr>
      </w:pPr>
      <w:r w:rsidRPr="00FC73C9">
        <w:rPr>
          <w:rFonts w:eastAsia="Arial Unicode MS"/>
          <w:sz w:val="24"/>
          <w:szCs w:val="24"/>
        </w:rPr>
        <w:t xml:space="preserve">32. Заказчик может в любое время расторгнуть Договор в силу нецелесообразности его дальнейшего выполнения, направив Поставщику соответствующее письменное уведомление. В уведомлении должна быть указана причина расторжения Договора, должен оговариваться </w:t>
      </w:r>
      <w:r w:rsidRPr="00FC73C9">
        <w:rPr>
          <w:rFonts w:eastAsia="Arial Unicode MS"/>
          <w:sz w:val="24"/>
          <w:szCs w:val="24"/>
        </w:rPr>
        <w:lastRenderedPageBreak/>
        <w:t>объем аннулированных договорных обязательств, а также дата вступления в силу расторжения Договора.</w:t>
      </w:r>
    </w:p>
    <w:p w:rsidR="001200ED" w:rsidRPr="00FC73C9" w:rsidRDefault="001200ED" w:rsidP="001200ED">
      <w:pPr>
        <w:autoSpaceDE w:val="0"/>
        <w:autoSpaceDN w:val="0"/>
        <w:jc w:val="both"/>
        <w:rPr>
          <w:rFonts w:eastAsia="Arial Unicode MS"/>
          <w:sz w:val="24"/>
          <w:szCs w:val="24"/>
        </w:rPr>
      </w:pPr>
      <w:r w:rsidRPr="00FC73C9">
        <w:rPr>
          <w:rFonts w:eastAsia="Arial Unicode MS"/>
          <w:sz w:val="24"/>
          <w:szCs w:val="24"/>
        </w:rPr>
        <w:t>33. Когда Договор аннулируется в силу таких обстоятельств, Поставщик имеет право требовать оплату только за фактические затраты, связанные с расторжением по Договору, на день расторжения. Заказчик и Поставщик должны прилагать все усилия к тому, чтобы разрешать в процессе прямых переговоров все разногласия или споры, возникающие между ними по Договору или в связи с ним.</w:t>
      </w:r>
    </w:p>
    <w:p w:rsidR="001200ED" w:rsidRPr="00FC73C9" w:rsidRDefault="001200ED" w:rsidP="001200ED">
      <w:pPr>
        <w:autoSpaceDE w:val="0"/>
        <w:autoSpaceDN w:val="0"/>
        <w:jc w:val="both"/>
        <w:rPr>
          <w:rFonts w:eastAsia="Arial Unicode MS"/>
          <w:sz w:val="24"/>
          <w:szCs w:val="24"/>
        </w:rPr>
      </w:pPr>
      <w:r w:rsidRPr="00FC73C9">
        <w:rPr>
          <w:rFonts w:eastAsia="Arial Unicode MS"/>
          <w:sz w:val="24"/>
          <w:szCs w:val="24"/>
        </w:rPr>
        <w:t xml:space="preserve">34. Если в течение 21 (двадцати одного) дня после начала таких переговоров Заказчик и Поставщик не могут разрешить спор по Договору, любая из сторон может потребовать решения этого вопроса в соответствии с законодательством Республики Казахстан. </w:t>
      </w:r>
    </w:p>
    <w:p w:rsidR="001200ED" w:rsidRPr="00FC73C9" w:rsidRDefault="001200ED" w:rsidP="001200ED">
      <w:pPr>
        <w:autoSpaceDE w:val="0"/>
        <w:autoSpaceDN w:val="0"/>
        <w:jc w:val="both"/>
        <w:rPr>
          <w:rFonts w:eastAsia="Arial Unicode MS"/>
          <w:sz w:val="24"/>
          <w:szCs w:val="24"/>
        </w:rPr>
      </w:pPr>
      <w:r w:rsidRPr="00FC73C9">
        <w:rPr>
          <w:rFonts w:eastAsia="Arial Unicode MS"/>
          <w:sz w:val="24"/>
          <w:szCs w:val="24"/>
        </w:rPr>
        <w:t>35. Любое уведомление, которо</w:t>
      </w:r>
      <w:r w:rsidR="009933A6">
        <w:rPr>
          <w:rFonts w:eastAsia="Arial Unicode MS"/>
          <w:sz w:val="24"/>
          <w:szCs w:val="24"/>
        </w:rPr>
        <w:t>е одна из сторон</w:t>
      </w:r>
      <w:r w:rsidRPr="00FC73C9">
        <w:rPr>
          <w:rFonts w:eastAsia="Arial Unicode MS"/>
          <w:sz w:val="24"/>
          <w:szCs w:val="24"/>
        </w:rPr>
        <w:t xml:space="preserve"> направляет другой стороне в соответствии с Договором, высылается в виде письма, телеграммы, телекса или факса с последующим предоставлением оригинала.</w:t>
      </w:r>
    </w:p>
    <w:p w:rsidR="001200ED" w:rsidRPr="00FC73C9" w:rsidRDefault="001200ED" w:rsidP="001200ED">
      <w:pPr>
        <w:autoSpaceDE w:val="0"/>
        <w:autoSpaceDN w:val="0"/>
        <w:jc w:val="both"/>
        <w:rPr>
          <w:rFonts w:eastAsia="Arial Unicode MS"/>
          <w:sz w:val="24"/>
          <w:szCs w:val="24"/>
        </w:rPr>
      </w:pPr>
      <w:r w:rsidRPr="00FC73C9">
        <w:rPr>
          <w:rFonts w:eastAsia="Arial Unicode MS"/>
          <w:sz w:val="24"/>
          <w:szCs w:val="24"/>
        </w:rPr>
        <w:t>36. Уведомление вступает в силу после доставки или в указанный день вступления в силу (если указано в уведомлении), в зависимости от того, какая из этих дат наступит позднее.</w:t>
      </w:r>
    </w:p>
    <w:p w:rsidR="001200ED" w:rsidRPr="00FC73C9" w:rsidRDefault="001200ED" w:rsidP="001200ED">
      <w:pPr>
        <w:autoSpaceDE w:val="0"/>
        <w:autoSpaceDN w:val="0"/>
        <w:jc w:val="both"/>
        <w:rPr>
          <w:rFonts w:eastAsia="Arial Unicode MS"/>
          <w:sz w:val="24"/>
          <w:szCs w:val="24"/>
        </w:rPr>
      </w:pPr>
      <w:r w:rsidRPr="00FC73C9">
        <w:rPr>
          <w:rFonts w:eastAsia="Arial Unicode MS"/>
          <w:sz w:val="24"/>
          <w:szCs w:val="24"/>
        </w:rPr>
        <w:t>37. Поставщик обязан внести обеспечение исполнения Договора в форме, объеме и на условиях, предусмотренных в тендерной документации.</w:t>
      </w:r>
    </w:p>
    <w:p w:rsidR="001200ED" w:rsidRPr="00FC73C9" w:rsidRDefault="001200ED" w:rsidP="001200ED">
      <w:pPr>
        <w:jc w:val="both"/>
        <w:rPr>
          <w:rFonts w:eastAsia="Arial Unicode MS"/>
          <w:color w:val="000000"/>
          <w:sz w:val="24"/>
          <w:szCs w:val="24"/>
        </w:rPr>
      </w:pPr>
      <w:r w:rsidRPr="00FC73C9">
        <w:rPr>
          <w:rFonts w:eastAsia="Arial Unicode MS"/>
          <w:sz w:val="24"/>
          <w:szCs w:val="24"/>
        </w:rPr>
        <w:t xml:space="preserve">38. Настоящий Договор вступает в силу с момента подписания, после внесения Поставщиком обеспечения исполнения Договора и действует до выполнения Сторонами Обязательств  </w:t>
      </w:r>
      <w:r w:rsidRPr="00FC73C9">
        <w:rPr>
          <w:rFonts w:eastAsia="Arial Unicode MS"/>
          <w:color w:val="000000"/>
          <w:sz w:val="24"/>
          <w:szCs w:val="24"/>
        </w:rPr>
        <w:t>по «31» декабря 20</w:t>
      </w:r>
      <w:r w:rsidR="003E2220">
        <w:rPr>
          <w:rFonts w:eastAsia="Arial Unicode MS"/>
          <w:color w:val="000000"/>
          <w:sz w:val="24"/>
          <w:szCs w:val="24"/>
        </w:rPr>
        <w:t>20</w:t>
      </w:r>
      <w:r w:rsidRPr="00FC73C9">
        <w:rPr>
          <w:rFonts w:eastAsia="Arial Unicode MS"/>
          <w:color w:val="000000"/>
          <w:sz w:val="24"/>
          <w:szCs w:val="24"/>
        </w:rPr>
        <w:t xml:space="preserve"> года</w:t>
      </w:r>
      <w:r w:rsidRPr="00FC73C9">
        <w:rPr>
          <w:rFonts w:eastAsia="Arial Unicode MS"/>
          <w:sz w:val="24"/>
          <w:szCs w:val="24"/>
        </w:rPr>
        <w:t>.</w:t>
      </w:r>
    </w:p>
    <w:p w:rsidR="001200ED" w:rsidRPr="00FC73C9" w:rsidRDefault="001200ED" w:rsidP="001200ED">
      <w:pPr>
        <w:pStyle w:val="a4"/>
        <w:tabs>
          <w:tab w:val="left" w:pos="708"/>
        </w:tabs>
        <w:autoSpaceDE w:val="0"/>
        <w:autoSpaceDN w:val="0"/>
        <w:adjustRightInd w:val="0"/>
        <w:rPr>
          <w:rFonts w:eastAsia="Arial Unicode MS"/>
          <w:sz w:val="24"/>
          <w:szCs w:val="24"/>
        </w:rPr>
      </w:pPr>
      <w:r w:rsidRPr="00FC73C9">
        <w:rPr>
          <w:rFonts w:eastAsia="Arial Unicode MS"/>
          <w:sz w:val="24"/>
          <w:szCs w:val="24"/>
        </w:rPr>
        <w:t>39. Настоящий договор  составлен  в  двух  экземплярах  на  русском языке. Оба экземпляра идентичны и имеют  одинаковую  силу.  У  каждой  из сторон находится по одному экземпляру настоящего договора.</w:t>
      </w:r>
    </w:p>
    <w:p w:rsidR="001200ED" w:rsidRPr="00FC73C9" w:rsidRDefault="001200ED" w:rsidP="001200ED">
      <w:pPr>
        <w:ind w:firstLine="426"/>
        <w:contextualSpacing/>
        <w:jc w:val="both"/>
        <w:rPr>
          <w:rFonts w:eastAsia="Arial Unicode MS"/>
          <w:sz w:val="24"/>
          <w:szCs w:val="24"/>
        </w:rPr>
      </w:pPr>
    </w:p>
    <w:p w:rsidR="001200ED" w:rsidRPr="00FC73C9" w:rsidRDefault="001200ED" w:rsidP="001200ED">
      <w:pPr>
        <w:pStyle w:val="af2"/>
        <w:rPr>
          <w:rFonts w:ascii="Times New Roman" w:hAnsi="Times New Roman"/>
          <w:b w:val="0"/>
          <w:caps w:val="0"/>
          <w:szCs w:val="24"/>
        </w:rPr>
      </w:pPr>
      <w:r w:rsidRPr="00FC73C9">
        <w:rPr>
          <w:rFonts w:ascii="Times New Roman" w:hAnsi="Times New Roman"/>
          <w:b w:val="0"/>
          <w:caps w:val="0"/>
          <w:szCs w:val="24"/>
        </w:rPr>
        <w:t>Адреса и реквизиты Сторон:</w:t>
      </w:r>
    </w:p>
    <w:p w:rsidR="001200ED" w:rsidRPr="00FC73C9" w:rsidRDefault="001200ED" w:rsidP="001200ED">
      <w:pPr>
        <w:pStyle w:val="af2"/>
        <w:rPr>
          <w:rFonts w:ascii="Times New Roman" w:hAnsi="Times New Roman"/>
          <w:b w:val="0"/>
          <w:caps w:val="0"/>
          <w:szCs w:val="24"/>
        </w:rPr>
      </w:pPr>
    </w:p>
    <w:tbl>
      <w:tblPr>
        <w:tblW w:w="0" w:type="auto"/>
        <w:tblLook w:val="01E0"/>
      </w:tblPr>
      <w:tblGrid>
        <w:gridCol w:w="4785"/>
        <w:gridCol w:w="4786"/>
      </w:tblGrid>
      <w:tr w:rsidR="001200ED" w:rsidRPr="00FC73C9" w:rsidTr="00C660F2">
        <w:tc>
          <w:tcPr>
            <w:tcW w:w="4785" w:type="dxa"/>
          </w:tcPr>
          <w:p w:rsidR="001200ED" w:rsidRPr="00FC73C9" w:rsidRDefault="001200ED" w:rsidP="00C660F2">
            <w:pPr>
              <w:pStyle w:val="af2"/>
              <w:jc w:val="both"/>
              <w:rPr>
                <w:rFonts w:ascii="Times New Roman" w:hAnsi="Times New Roman"/>
                <w:caps w:val="0"/>
                <w:szCs w:val="24"/>
              </w:rPr>
            </w:pPr>
            <w:r w:rsidRPr="00FC73C9">
              <w:rPr>
                <w:rFonts w:ascii="Times New Roman" w:hAnsi="Times New Roman"/>
                <w:caps w:val="0"/>
                <w:szCs w:val="24"/>
              </w:rPr>
              <w:t>«Заказчик»</w:t>
            </w:r>
          </w:p>
          <w:p w:rsidR="001200ED" w:rsidRDefault="001200ED" w:rsidP="00C660F2">
            <w:pPr>
              <w:pStyle w:val="af2"/>
              <w:jc w:val="both"/>
              <w:rPr>
                <w:rFonts w:ascii="Times New Roman" w:hAnsi="Times New Roman"/>
                <w:caps w:val="0"/>
                <w:szCs w:val="24"/>
              </w:rPr>
            </w:pPr>
          </w:p>
          <w:p w:rsidR="001200ED" w:rsidRPr="00FC73C9" w:rsidRDefault="001200ED" w:rsidP="00C660F2">
            <w:pPr>
              <w:pStyle w:val="af2"/>
              <w:jc w:val="both"/>
              <w:rPr>
                <w:rFonts w:ascii="Times New Roman" w:hAnsi="Times New Roman"/>
                <w:b w:val="0"/>
                <w:caps w:val="0"/>
                <w:szCs w:val="24"/>
              </w:rPr>
            </w:pPr>
          </w:p>
        </w:tc>
        <w:tc>
          <w:tcPr>
            <w:tcW w:w="4786" w:type="dxa"/>
          </w:tcPr>
          <w:p w:rsidR="001200ED" w:rsidRPr="00FC73C9" w:rsidRDefault="001200ED" w:rsidP="00C660F2">
            <w:pPr>
              <w:rPr>
                <w:sz w:val="24"/>
                <w:szCs w:val="24"/>
                <w:highlight w:val="yellow"/>
              </w:rPr>
            </w:pPr>
            <w:r w:rsidRPr="00FC73C9">
              <w:rPr>
                <w:b/>
                <w:sz w:val="24"/>
                <w:szCs w:val="24"/>
              </w:rPr>
              <w:t>«Поставщик»</w:t>
            </w:r>
          </w:p>
        </w:tc>
      </w:tr>
    </w:tbl>
    <w:p w:rsidR="00FC73C9" w:rsidRDefault="00FC73C9"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3E2220" w:rsidRDefault="003E2220" w:rsidP="001200ED">
      <w:pPr>
        <w:pStyle w:val="af2"/>
        <w:jc w:val="both"/>
        <w:rPr>
          <w:rFonts w:ascii="Times New Roman" w:hAnsi="Times New Roman"/>
          <w:b w:val="0"/>
          <w:i/>
          <w:caps w:val="0"/>
          <w:sz w:val="22"/>
          <w:szCs w:val="22"/>
        </w:rPr>
      </w:pPr>
    </w:p>
    <w:p w:rsidR="001200ED" w:rsidRPr="0090675A" w:rsidRDefault="001200ED" w:rsidP="003E2220">
      <w:pPr>
        <w:pStyle w:val="af2"/>
        <w:jc w:val="right"/>
        <w:rPr>
          <w:rFonts w:ascii="Times New Roman" w:hAnsi="Times New Roman"/>
          <w:b w:val="0"/>
          <w:i/>
          <w:caps w:val="0"/>
          <w:sz w:val="22"/>
          <w:szCs w:val="22"/>
        </w:rPr>
      </w:pPr>
      <w:r w:rsidRPr="0090675A">
        <w:rPr>
          <w:rFonts w:ascii="Times New Roman" w:hAnsi="Times New Roman"/>
          <w:b w:val="0"/>
          <w:i/>
          <w:caps w:val="0"/>
          <w:sz w:val="22"/>
          <w:szCs w:val="22"/>
        </w:rPr>
        <w:t>Приложение №</w:t>
      </w:r>
      <w:r w:rsidR="0081083D">
        <w:rPr>
          <w:rFonts w:ascii="Times New Roman" w:hAnsi="Times New Roman"/>
          <w:b w:val="0"/>
          <w:i/>
          <w:caps w:val="0"/>
          <w:sz w:val="22"/>
          <w:szCs w:val="22"/>
        </w:rPr>
        <w:t>1</w:t>
      </w:r>
    </w:p>
    <w:p w:rsidR="001200ED" w:rsidRPr="0090675A" w:rsidRDefault="001200ED" w:rsidP="003E2220">
      <w:pPr>
        <w:pStyle w:val="af2"/>
        <w:jc w:val="right"/>
        <w:rPr>
          <w:rFonts w:ascii="Times New Roman" w:hAnsi="Times New Roman"/>
          <w:b w:val="0"/>
          <w:i/>
          <w:caps w:val="0"/>
          <w:sz w:val="22"/>
          <w:szCs w:val="22"/>
        </w:rPr>
      </w:pPr>
    </w:p>
    <w:p w:rsidR="003E2220" w:rsidRDefault="001200ED" w:rsidP="003E2220">
      <w:pPr>
        <w:pStyle w:val="af2"/>
        <w:jc w:val="right"/>
        <w:rPr>
          <w:rFonts w:ascii="Times New Roman" w:hAnsi="Times New Roman"/>
          <w:b w:val="0"/>
          <w:caps w:val="0"/>
          <w:sz w:val="22"/>
          <w:szCs w:val="22"/>
        </w:rPr>
      </w:pPr>
      <w:r w:rsidRPr="0090675A">
        <w:rPr>
          <w:rFonts w:ascii="Times New Roman" w:hAnsi="Times New Roman"/>
          <w:b w:val="0"/>
          <w:caps w:val="0"/>
          <w:sz w:val="22"/>
          <w:szCs w:val="22"/>
        </w:rPr>
        <w:t xml:space="preserve">Спецификация к Договору  </w:t>
      </w:r>
    </w:p>
    <w:p w:rsidR="001200ED" w:rsidRPr="002F56C2" w:rsidRDefault="001200ED" w:rsidP="003E2220">
      <w:pPr>
        <w:pStyle w:val="af2"/>
        <w:jc w:val="right"/>
        <w:rPr>
          <w:rFonts w:ascii="Times New Roman" w:hAnsi="Times New Roman"/>
          <w:b w:val="0"/>
          <w:caps w:val="0"/>
          <w:sz w:val="22"/>
          <w:szCs w:val="22"/>
        </w:rPr>
      </w:pPr>
      <w:r w:rsidRPr="0090675A">
        <w:rPr>
          <w:rFonts w:ascii="Times New Roman" w:hAnsi="Times New Roman"/>
          <w:b w:val="0"/>
          <w:caps w:val="0"/>
          <w:sz w:val="22"/>
          <w:szCs w:val="22"/>
        </w:rPr>
        <w:t xml:space="preserve">№ </w:t>
      </w:r>
      <w:r>
        <w:rPr>
          <w:rFonts w:ascii="Times New Roman" w:hAnsi="Times New Roman"/>
          <w:b w:val="0"/>
          <w:caps w:val="0"/>
          <w:sz w:val="22"/>
          <w:szCs w:val="22"/>
        </w:rPr>
        <w:t xml:space="preserve">____ </w:t>
      </w:r>
      <w:r w:rsidRPr="0090675A">
        <w:rPr>
          <w:rFonts w:ascii="Times New Roman" w:hAnsi="Times New Roman"/>
          <w:b w:val="0"/>
          <w:caps w:val="0"/>
          <w:sz w:val="22"/>
          <w:szCs w:val="22"/>
        </w:rPr>
        <w:t xml:space="preserve"> от  </w:t>
      </w:r>
      <w:r>
        <w:rPr>
          <w:rFonts w:ascii="Times New Roman" w:hAnsi="Times New Roman"/>
          <w:b w:val="0"/>
          <w:caps w:val="0"/>
          <w:sz w:val="22"/>
          <w:szCs w:val="22"/>
        </w:rPr>
        <w:t>______________ 20</w:t>
      </w:r>
      <w:r w:rsidR="003E2220">
        <w:rPr>
          <w:rFonts w:ascii="Times New Roman" w:hAnsi="Times New Roman"/>
          <w:b w:val="0"/>
          <w:caps w:val="0"/>
          <w:sz w:val="22"/>
          <w:szCs w:val="22"/>
        </w:rPr>
        <w:t>20</w:t>
      </w:r>
      <w:r w:rsidRPr="0090675A">
        <w:rPr>
          <w:rFonts w:ascii="Times New Roman" w:hAnsi="Times New Roman"/>
          <w:b w:val="0"/>
          <w:caps w:val="0"/>
          <w:sz w:val="22"/>
          <w:szCs w:val="22"/>
        </w:rPr>
        <w:t xml:space="preserve"> год.</w:t>
      </w:r>
    </w:p>
    <w:p w:rsidR="001200ED" w:rsidRPr="00CB275E" w:rsidRDefault="001200ED" w:rsidP="001200ED">
      <w:pPr>
        <w:jc w:val="right"/>
      </w:pPr>
    </w:p>
    <w:p w:rsidR="001200ED" w:rsidRPr="005E74FF" w:rsidRDefault="001200ED" w:rsidP="001200ED">
      <w:pPr>
        <w:jc w:val="center"/>
        <w:rPr>
          <w:rStyle w:val="s0"/>
          <w:b/>
          <w:sz w:val="16"/>
          <w:szCs w:val="16"/>
        </w:rPr>
      </w:pPr>
    </w:p>
    <w:tbl>
      <w:tblPr>
        <w:tblW w:w="1072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843"/>
        <w:gridCol w:w="4252"/>
        <w:gridCol w:w="1134"/>
        <w:gridCol w:w="993"/>
        <w:gridCol w:w="850"/>
        <w:gridCol w:w="945"/>
      </w:tblGrid>
      <w:tr w:rsidR="001200ED" w:rsidRPr="005E74FF" w:rsidTr="009E488B">
        <w:trPr>
          <w:trHeight w:val="86"/>
        </w:trPr>
        <w:tc>
          <w:tcPr>
            <w:tcW w:w="709" w:type="dxa"/>
            <w:vAlign w:val="center"/>
          </w:tcPr>
          <w:p w:rsidR="001200ED" w:rsidRPr="00D023E6" w:rsidRDefault="001200ED" w:rsidP="00432ADB">
            <w:pPr>
              <w:jc w:val="center"/>
              <w:rPr>
                <w:b/>
                <w:sz w:val="22"/>
                <w:szCs w:val="22"/>
              </w:rPr>
            </w:pPr>
            <w:r w:rsidRPr="00D023E6">
              <w:rPr>
                <w:b/>
                <w:sz w:val="22"/>
                <w:szCs w:val="22"/>
              </w:rPr>
              <w:t xml:space="preserve">№ </w:t>
            </w:r>
            <w:proofErr w:type="gramStart"/>
            <w:r w:rsidRPr="00D023E6">
              <w:rPr>
                <w:b/>
                <w:sz w:val="22"/>
                <w:szCs w:val="22"/>
              </w:rPr>
              <w:t>п</w:t>
            </w:r>
            <w:proofErr w:type="gramEnd"/>
            <w:r w:rsidRPr="00D023E6">
              <w:rPr>
                <w:b/>
                <w:sz w:val="22"/>
                <w:szCs w:val="22"/>
              </w:rPr>
              <w:t>/п</w:t>
            </w:r>
          </w:p>
        </w:tc>
        <w:tc>
          <w:tcPr>
            <w:tcW w:w="1843" w:type="dxa"/>
            <w:vAlign w:val="center"/>
          </w:tcPr>
          <w:p w:rsidR="001200ED" w:rsidRPr="00D023E6" w:rsidRDefault="001200ED" w:rsidP="00432ADB">
            <w:pPr>
              <w:jc w:val="center"/>
              <w:rPr>
                <w:b/>
                <w:sz w:val="22"/>
                <w:szCs w:val="22"/>
              </w:rPr>
            </w:pPr>
            <w:r w:rsidRPr="00D023E6">
              <w:rPr>
                <w:b/>
                <w:sz w:val="22"/>
                <w:szCs w:val="22"/>
              </w:rPr>
              <w:t>Наименование</w:t>
            </w:r>
            <w:r w:rsidR="00432ADB" w:rsidRPr="00D023E6">
              <w:rPr>
                <w:b/>
                <w:sz w:val="22"/>
                <w:szCs w:val="22"/>
              </w:rPr>
              <w:t xml:space="preserve"> товара</w:t>
            </w:r>
          </w:p>
        </w:tc>
        <w:tc>
          <w:tcPr>
            <w:tcW w:w="4252" w:type="dxa"/>
            <w:tcBorders>
              <w:bottom w:val="single" w:sz="2" w:space="0" w:color="000000"/>
            </w:tcBorders>
            <w:vAlign w:val="center"/>
          </w:tcPr>
          <w:p w:rsidR="001200ED" w:rsidRPr="00D023E6" w:rsidRDefault="001200ED" w:rsidP="00432ADB">
            <w:pPr>
              <w:jc w:val="center"/>
              <w:rPr>
                <w:b/>
                <w:sz w:val="22"/>
                <w:szCs w:val="22"/>
              </w:rPr>
            </w:pPr>
            <w:r w:rsidRPr="00D023E6">
              <w:rPr>
                <w:b/>
                <w:sz w:val="22"/>
                <w:szCs w:val="22"/>
              </w:rPr>
              <w:t>Характеристика</w:t>
            </w:r>
          </w:p>
        </w:tc>
        <w:tc>
          <w:tcPr>
            <w:tcW w:w="1134" w:type="dxa"/>
            <w:vAlign w:val="center"/>
          </w:tcPr>
          <w:p w:rsidR="001200ED" w:rsidRPr="00D023E6" w:rsidRDefault="001200ED" w:rsidP="00432ADB">
            <w:pPr>
              <w:jc w:val="center"/>
              <w:rPr>
                <w:b/>
                <w:sz w:val="22"/>
                <w:szCs w:val="22"/>
              </w:rPr>
            </w:pPr>
            <w:r w:rsidRPr="00D023E6">
              <w:rPr>
                <w:b/>
                <w:sz w:val="22"/>
                <w:szCs w:val="22"/>
              </w:rPr>
              <w:t>Ед. изм.</w:t>
            </w:r>
          </w:p>
        </w:tc>
        <w:tc>
          <w:tcPr>
            <w:tcW w:w="993" w:type="dxa"/>
            <w:vAlign w:val="center"/>
          </w:tcPr>
          <w:p w:rsidR="001200ED" w:rsidRPr="00D023E6" w:rsidRDefault="001200ED" w:rsidP="00432ADB">
            <w:pPr>
              <w:jc w:val="center"/>
              <w:rPr>
                <w:b/>
                <w:sz w:val="22"/>
                <w:szCs w:val="22"/>
              </w:rPr>
            </w:pPr>
            <w:r w:rsidRPr="00D023E6">
              <w:rPr>
                <w:b/>
                <w:sz w:val="22"/>
                <w:szCs w:val="22"/>
              </w:rPr>
              <w:t>Кол-во</w:t>
            </w:r>
          </w:p>
        </w:tc>
        <w:tc>
          <w:tcPr>
            <w:tcW w:w="850" w:type="dxa"/>
            <w:vAlign w:val="center"/>
          </w:tcPr>
          <w:p w:rsidR="001200ED" w:rsidRPr="00D023E6" w:rsidRDefault="001200ED" w:rsidP="00432ADB">
            <w:pPr>
              <w:jc w:val="center"/>
              <w:rPr>
                <w:b/>
                <w:sz w:val="22"/>
                <w:szCs w:val="22"/>
              </w:rPr>
            </w:pPr>
            <w:r w:rsidRPr="00D023E6">
              <w:rPr>
                <w:b/>
                <w:sz w:val="22"/>
                <w:szCs w:val="22"/>
              </w:rPr>
              <w:t>Цена</w:t>
            </w:r>
          </w:p>
        </w:tc>
        <w:tc>
          <w:tcPr>
            <w:tcW w:w="945" w:type="dxa"/>
            <w:vAlign w:val="center"/>
          </w:tcPr>
          <w:p w:rsidR="001200ED" w:rsidRPr="00D023E6" w:rsidRDefault="001200ED" w:rsidP="00432ADB">
            <w:pPr>
              <w:jc w:val="center"/>
              <w:rPr>
                <w:b/>
                <w:sz w:val="22"/>
                <w:szCs w:val="22"/>
              </w:rPr>
            </w:pPr>
            <w:r w:rsidRPr="00D023E6">
              <w:rPr>
                <w:b/>
                <w:sz w:val="22"/>
                <w:szCs w:val="22"/>
              </w:rPr>
              <w:t>Сумма</w:t>
            </w:r>
          </w:p>
        </w:tc>
      </w:tr>
      <w:tr w:rsidR="00D023E6" w:rsidRPr="005E74FF" w:rsidTr="009E488B">
        <w:trPr>
          <w:trHeight w:val="1974"/>
        </w:trPr>
        <w:tc>
          <w:tcPr>
            <w:tcW w:w="709" w:type="dxa"/>
            <w:vAlign w:val="center"/>
          </w:tcPr>
          <w:p w:rsidR="00D023E6" w:rsidRPr="005E74FF" w:rsidRDefault="00D023E6" w:rsidP="00432ADB">
            <w:pPr>
              <w:numPr>
                <w:ilvl w:val="0"/>
                <w:numId w:val="7"/>
              </w:numPr>
              <w:suppressAutoHyphens w:val="0"/>
              <w:jc w:val="center"/>
              <w:rPr>
                <w:bCs/>
                <w:color w:val="000000"/>
                <w:sz w:val="16"/>
                <w:szCs w:val="16"/>
              </w:rPr>
            </w:pPr>
          </w:p>
        </w:tc>
        <w:tc>
          <w:tcPr>
            <w:tcW w:w="1843" w:type="dxa"/>
            <w:tcBorders>
              <w:right w:val="single" w:sz="2" w:space="0" w:color="000000"/>
            </w:tcBorders>
            <w:vAlign w:val="center"/>
          </w:tcPr>
          <w:p w:rsidR="00D023E6" w:rsidRPr="00C5710A" w:rsidRDefault="00D023E6" w:rsidP="00EB3057">
            <w:pPr>
              <w:jc w:val="center"/>
              <w:rPr>
                <w:color w:val="000000"/>
              </w:rPr>
            </w:pPr>
          </w:p>
        </w:tc>
        <w:tc>
          <w:tcPr>
            <w:tcW w:w="4252" w:type="dxa"/>
            <w:tcBorders>
              <w:top w:val="single" w:sz="2" w:space="0" w:color="000000"/>
              <w:left w:val="single" w:sz="2" w:space="0" w:color="000000"/>
              <w:bottom w:val="single" w:sz="2" w:space="0" w:color="000000"/>
              <w:right w:val="single" w:sz="2" w:space="0" w:color="000000"/>
            </w:tcBorders>
          </w:tcPr>
          <w:p w:rsidR="00D023E6" w:rsidRPr="00D023E6" w:rsidRDefault="00D023E6" w:rsidP="00EB3057">
            <w:pPr>
              <w:jc w:val="both"/>
              <w:rPr>
                <w:sz w:val="16"/>
                <w:szCs w:val="16"/>
              </w:rPr>
            </w:pPr>
          </w:p>
        </w:tc>
        <w:tc>
          <w:tcPr>
            <w:tcW w:w="1134" w:type="dxa"/>
            <w:tcBorders>
              <w:left w:val="single" w:sz="2" w:space="0" w:color="000000"/>
            </w:tcBorders>
            <w:vAlign w:val="center"/>
          </w:tcPr>
          <w:p w:rsidR="00D023E6" w:rsidRPr="00432ADB" w:rsidRDefault="00D023E6" w:rsidP="00432ADB">
            <w:pPr>
              <w:jc w:val="center"/>
              <w:rPr>
                <w:sz w:val="22"/>
                <w:szCs w:val="22"/>
              </w:rPr>
            </w:pPr>
          </w:p>
        </w:tc>
        <w:tc>
          <w:tcPr>
            <w:tcW w:w="993" w:type="dxa"/>
            <w:vAlign w:val="center"/>
          </w:tcPr>
          <w:p w:rsidR="00D023E6" w:rsidRPr="00432ADB" w:rsidRDefault="00D023E6" w:rsidP="00432ADB">
            <w:pPr>
              <w:suppressAutoHyphens w:val="0"/>
              <w:jc w:val="center"/>
              <w:rPr>
                <w:color w:val="000000"/>
                <w:sz w:val="22"/>
                <w:szCs w:val="22"/>
              </w:rPr>
            </w:pPr>
          </w:p>
        </w:tc>
        <w:tc>
          <w:tcPr>
            <w:tcW w:w="850" w:type="dxa"/>
            <w:vAlign w:val="center"/>
          </w:tcPr>
          <w:p w:rsidR="00D023E6" w:rsidRPr="00432ADB" w:rsidRDefault="00D023E6" w:rsidP="00432ADB">
            <w:pPr>
              <w:jc w:val="center"/>
              <w:rPr>
                <w:color w:val="000000"/>
                <w:sz w:val="22"/>
                <w:szCs w:val="22"/>
              </w:rPr>
            </w:pPr>
          </w:p>
        </w:tc>
        <w:tc>
          <w:tcPr>
            <w:tcW w:w="945" w:type="dxa"/>
            <w:vAlign w:val="center"/>
          </w:tcPr>
          <w:p w:rsidR="00D023E6" w:rsidRPr="005E74FF" w:rsidRDefault="00D023E6" w:rsidP="00432ADB">
            <w:pPr>
              <w:jc w:val="center"/>
              <w:rPr>
                <w:color w:val="000000"/>
                <w:sz w:val="16"/>
                <w:szCs w:val="16"/>
              </w:rPr>
            </w:pPr>
          </w:p>
        </w:tc>
      </w:tr>
      <w:tr w:rsidR="00D023E6" w:rsidRPr="005E74FF" w:rsidTr="009E488B">
        <w:trPr>
          <w:trHeight w:val="2667"/>
        </w:trPr>
        <w:tc>
          <w:tcPr>
            <w:tcW w:w="709" w:type="dxa"/>
            <w:vAlign w:val="center"/>
          </w:tcPr>
          <w:p w:rsidR="00D023E6" w:rsidRPr="005E74FF" w:rsidRDefault="00D023E6" w:rsidP="00432ADB">
            <w:pPr>
              <w:numPr>
                <w:ilvl w:val="0"/>
                <w:numId w:val="7"/>
              </w:numPr>
              <w:suppressAutoHyphens w:val="0"/>
              <w:jc w:val="center"/>
              <w:rPr>
                <w:bCs/>
                <w:color w:val="000000"/>
                <w:sz w:val="16"/>
                <w:szCs w:val="16"/>
              </w:rPr>
            </w:pPr>
          </w:p>
        </w:tc>
        <w:tc>
          <w:tcPr>
            <w:tcW w:w="1843" w:type="dxa"/>
            <w:tcBorders>
              <w:right w:val="single" w:sz="2" w:space="0" w:color="000000"/>
            </w:tcBorders>
            <w:vAlign w:val="center"/>
          </w:tcPr>
          <w:p w:rsidR="00D023E6" w:rsidRPr="00637CED" w:rsidRDefault="00D023E6" w:rsidP="00EB3057">
            <w:pPr>
              <w:jc w:val="center"/>
              <w:rPr>
                <w:color w:val="000000"/>
                <w:sz w:val="22"/>
                <w:szCs w:val="22"/>
              </w:rPr>
            </w:pPr>
          </w:p>
        </w:tc>
        <w:tc>
          <w:tcPr>
            <w:tcW w:w="4252" w:type="dxa"/>
            <w:tcBorders>
              <w:top w:val="single" w:sz="2" w:space="0" w:color="000000"/>
              <w:left w:val="single" w:sz="2" w:space="0" w:color="000000"/>
              <w:bottom w:val="single" w:sz="2" w:space="0" w:color="000000"/>
              <w:right w:val="single" w:sz="2" w:space="0" w:color="000000"/>
            </w:tcBorders>
          </w:tcPr>
          <w:p w:rsidR="00D023E6" w:rsidRPr="00D023E6" w:rsidRDefault="00D023E6" w:rsidP="00EB3057">
            <w:pPr>
              <w:jc w:val="both"/>
              <w:rPr>
                <w:sz w:val="16"/>
                <w:szCs w:val="16"/>
              </w:rPr>
            </w:pPr>
          </w:p>
        </w:tc>
        <w:tc>
          <w:tcPr>
            <w:tcW w:w="1134" w:type="dxa"/>
            <w:tcBorders>
              <w:left w:val="single" w:sz="2" w:space="0" w:color="000000"/>
            </w:tcBorders>
            <w:vAlign w:val="center"/>
          </w:tcPr>
          <w:p w:rsidR="00D023E6" w:rsidRPr="00432ADB" w:rsidRDefault="00D023E6" w:rsidP="00432ADB">
            <w:pPr>
              <w:jc w:val="center"/>
              <w:rPr>
                <w:sz w:val="22"/>
                <w:szCs w:val="22"/>
              </w:rPr>
            </w:pPr>
          </w:p>
        </w:tc>
        <w:tc>
          <w:tcPr>
            <w:tcW w:w="993" w:type="dxa"/>
            <w:vAlign w:val="center"/>
          </w:tcPr>
          <w:p w:rsidR="00D023E6" w:rsidRPr="00432ADB" w:rsidRDefault="00D023E6" w:rsidP="00432ADB">
            <w:pPr>
              <w:suppressAutoHyphens w:val="0"/>
              <w:jc w:val="center"/>
              <w:rPr>
                <w:color w:val="000000"/>
                <w:sz w:val="22"/>
                <w:szCs w:val="22"/>
              </w:rPr>
            </w:pPr>
          </w:p>
        </w:tc>
        <w:tc>
          <w:tcPr>
            <w:tcW w:w="850" w:type="dxa"/>
            <w:vAlign w:val="center"/>
          </w:tcPr>
          <w:p w:rsidR="00D023E6" w:rsidRPr="00432ADB" w:rsidRDefault="00D023E6" w:rsidP="00432ADB">
            <w:pPr>
              <w:jc w:val="center"/>
              <w:rPr>
                <w:color w:val="000000"/>
                <w:sz w:val="22"/>
                <w:szCs w:val="22"/>
              </w:rPr>
            </w:pPr>
          </w:p>
        </w:tc>
        <w:tc>
          <w:tcPr>
            <w:tcW w:w="945" w:type="dxa"/>
            <w:vAlign w:val="center"/>
          </w:tcPr>
          <w:p w:rsidR="00D023E6" w:rsidRPr="005E74FF" w:rsidRDefault="00D023E6" w:rsidP="00432ADB">
            <w:pPr>
              <w:jc w:val="center"/>
              <w:rPr>
                <w:color w:val="000000"/>
                <w:sz w:val="16"/>
                <w:szCs w:val="16"/>
              </w:rPr>
            </w:pPr>
          </w:p>
        </w:tc>
      </w:tr>
      <w:tr w:rsidR="00A14401" w:rsidRPr="005E74FF" w:rsidTr="009E488B">
        <w:trPr>
          <w:trHeight w:val="2667"/>
        </w:trPr>
        <w:tc>
          <w:tcPr>
            <w:tcW w:w="709" w:type="dxa"/>
            <w:vAlign w:val="center"/>
          </w:tcPr>
          <w:p w:rsidR="00A14401" w:rsidRPr="005E74FF" w:rsidRDefault="00A14401" w:rsidP="00A14401">
            <w:pPr>
              <w:numPr>
                <w:ilvl w:val="0"/>
                <w:numId w:val="7"/>
              </w:numPr>
              <w:suppressAutoHyphens w:val="0"/>
              <w:jc w:val="center"/>
              <w:rPr>
                <w:bCs/>
                <w:color w:val="000000"/>
                <w:sz w:val="16"/>
                <w:szCs w:val="16"/>
              </w:rPr>
            </w:pPr>
          </w:p>
        </w:tc>
        <w:tc>
          <w:tcPr>
            <w:tcW w:w="1843" w:type="dxa"/>
            <w:tcBorders>
              <w:right w:val="single" w:sz="2" w:space="0" w:color="000000"/>
            </w:tcBorders>
            <w:vAlign w:val="center"/>
          </w:tcPr>
          <w:p w:rsidR="00A14401" w:rsidRPr="00637CED" w:rsidRDefault="00A14401" w:rsidP="00A14401">
            <w:pPr>
              <w:jc w:val="center"/>
              <w:rPr>
                <w:color w:val="000000"/>
                <w:sz w:val="22"/>
                <w:szCs w:val="22"/>
              </w:rPr>
            </w:pPr>
          </w:p>
        </w:tc>
        <w:tc>
          <w:tcPr>
            <w:tcW w:w="4252" w:type="dxa"/>
            <w:tcBorders>
              <w:top w:val="single" w:sz="2" w:space="0" w:color="000000"/>
              <w:left w:val="single" w:sz="2" w:space="0" w:color="000000"/>
              <w:bottom w:val="single" w:sz="2" w:space="0" w:color="000000"/>
              <w:right w:val="single" w:sz="2" w:space="0" w:color="000000"/>
            </w:tcBorders>
          </w:tcPr>
          <w:p w:rsidR="00A14401" w:rsidRPr="00D023E6" w:rsidRDefault="00A14401" w:rsidP="00A14401">
            <w:pPr>
              <w:jc w:val="both"/>
              <w:rPr>
                <w:sz w:val="16"/>
                <w:szCs w:val="16"/>
              </w:rPr>
            </w:pPr>
          </w:p>
        </w:tc>
        <w:tc>
          <w:tcPr>
            <w:tcW w:w="1134" w:type="dxa"/>
            <w:tcBorders>
              <w:left w:val="single" w:sz="2" w:space="0" w:color="000000"/>
            </w:tcBorders>
            <w:vAlign w:val="center"/>
          </w:tcPr>
          <w:p w:rsidR="00A14401" w:rsidRPr="00432ADB" w:rsidRDefault="00A14401" w:rsidP="00A14401">
            <w:pPr>
              <w:jc w:val="center"/>
              <w:rPr>
                <w:sz w:val="22"/>
                <w:szCs w:val="22"/>
              </w:rPr>
            </w:pPr>
          </w:p>
        </w:tc>
        <w:tc>
          <w:tcPr>
            <w:tcW w:w="993" w:type="dxa"/>
            <w:vAlign w:val="center"/>
          </w:tcPr>
          <w:p w:rsidR="00A14401" w:rsidRPr="00432ADB" w:rsidRDefault="00A14401" w:rsidP="00A14401">
            <w:pPr>
              <w:suppressAutoHyphens w:val="0"/>
              <w:jc w:val="center"/>
              <w:rPr>
                <w:color w:val="000000"/>
                <w:sz w:val="22"/>
                <w:szCs w:val="22"/>
              </w:rPr>
            </w:pPr>
          </w:p>
        </w:tc>
        <w:tc>
          <w:tcPr>
            <w:tcW w:w="850" w:type="dxa"/>
            <w:vAlign w:val="center"/>
          </w:tcPr>
          <w:p w:rsidR="00A14401" w:rsidRPr="00432ADB" w:rsidRDefault="00A14401" w:rsidP="00A14401">
            <w:pPr>
              <w:jc w:val="center"/>
              <w:rPr>
                <w:color w:val="000000"/>
                <w:sz w:val="22"/>
                <w:szCs w:val="22"/>
              </w:rPr>
            </w:pPr>
          </w:p>
        </w:tc>
        <w:tc>
          <w:tcPr>
            <w:tcW w:w="945" w:type="dxa"/>
            <w:vAlign w:val="center"/>
          </w:tcPr>
          <w:p w:rsidR="00A14401" w:rsidRPr="005E74FF" w:rsidRDefault="00A14401" w:rsidP="00A14401">
            <w:pPr>
              <w:jc w:val="center"/>
              <w:rPr>
                <w:color w:val="000000"/>
                <w:sz w:val="16"/>
                <w:szCs w:val="16"/>
              </w:rPr>
            </w:pPr>
          </w:p>
        </w:tc>
      </w:tr>
    </w:tbl>
    <w:p w:rsidR="001200ED" w:rsidRDefault="001200ED" w:rsidP="001200ED">
      <w:pPr>
        <w:pStyle w:val="a7"/>
        <w:spacing w:before="0" w:beforeAutospacing="0" w:after="0" w:afterAutospacing="0"/>
        <w:rPr>
          <w:sz w:val="22"/>
          <w:szCs w:val="22"/>
        </w:rPr>
      </w:pPr>
    </w:p>
    <w:p w:rsidR="001200ED" w:rsidRDefault="001200ED" w:rsidP="001200ED">
      <w:pPr>
        <w:pStyle w:val="a7"/>
        <w:spacing w:before="0" w:beforeAutospacing="0" w:after="0" w:afterAutospacing="0"/>
        <w:rPr>
          <w:sz w:val="22"/>
          <w:szCs w:val="22"/>
        </w:rPr>
      </w:pPr>
    </w:p>
    <w:p w:rsidR="001200ED" w:rsidRDefault="001200ED" w:rsidP="001200ED">
      <w:pPr>
        <w:pStyle w:val="a7"/>
        <w:spacing w:before="0" w:beforeAutospacing="0" w:after="0" w:afterAutospacing="0"/>
        <w:rPr>
          <w:sz w:val="22"/>
          <w:szCs w:val="22"/>
        </w:rPr>
      </w:pPr>
    </w:p>
    <w:tbl>
      <w:tblPr>
        <w:tblW w:w="0" w:type="auto"/>
        <w:tblLook w:val="01E0"/>
      </w:tblPr>
      <w:tblGrid>
        <w:gridCol w:w="4785"/>
        <w:gridCol w:w="4786"/>
      </w:tblGrid>
      <w:tr w:rsidR="00A14401" w:rsidRPr="00FC73C9" w:rsidTr="00260468">
        <w:tc>
          <w:tcPr>
            <w:tcW w:w="4785" w:type="dxa"/>
          </w:tcPr>
          <w:p w:rsidR="00A14401" w:rsidRPr="00FC73C9" w:rsidRDefault="00A14401" w:rsidP="00260468">
            <w:pPr>
              <w:pStyle w:val="af2"/>
              <w:jc w:val="both"/>
              <w:rPr>
                <w:rFonts w:ascii="Times New Roman" w:hAnsi="Times New Roman"/>
                <w:caps w:val="0"/>
                <w:szCs w:val="24"/>
              </w:rPr>
            </w:pPr>
            <w:r w:rsidRPr="00FC73C9">
              <w:rPr>
                <w:rFonts w:ascii="Times New Roman" w:hAnsi="Times New Roman"/>
                <w:caps w:val="0"/>
                <w:szCs w:val="24"/>
              </w:rPr>
              <w:t>«Заказчик»</w:t>
            </w:r>
          </w:p>
          <w:p w:rsidR="00A14401" w:rsidRDefault="00A14401" w:rsidP="00260468">
            <w:pPr>
              <w:pStyle w:val="af2"/>
              <w:jc w:val="both"/>
              <w:rPr>
                <w:rFonts w:ascii="Times New Roman" w:hAnsi="Times New Roman"/>
                <w:caps w:val="0"/>
                <w:szCs w:val="24"/>
              </w:rPr>
            </w:pPr>
          </w:p>
          <w:p w:rsidR="00A14401" w:rsidRPr="00FC73C9" w:rsidRDefault="00A14401" w:rsidP="00260468">
            <w:pPr>
              <w:pStyle w:val="af2"/>
              <w:jc w:val="both"/>
              <w:rPr>
                <w:rFonts w:ascii="Times New Roman" w:hAnsi="Times New Roman"/>
                <w:b w:val="0"/>
                <w:caps w:val="0"/>
                <w:szCs w:val="24"/>
              </w:rPr>
            </w:pPr>
          </w:p>
        </w:tc>
        <w:tc>
          <w:tcPr>
            <w:tcW w:w="4786" w:type="dxa"/>
          </w:tcPr>
          <w:p w:rsidR="00A14401" w:rsidRPr="00FC73C9" w:rsidRDefault="00A14401" w:rsidP="00260468">
            <w:pPr>
              <w:rPr>
                <w:sz w:val="24"/>
                <w:szCs w:val="24"/>
                <w:highlight w:val="yellow"/>
              </w:rPr>
            </w:pPr>
            <w:r w:rsidRPr="00FC73C9">
              <w:rPr>
                <w:b/>
                <w:sz w:val="24"/>
                <w:szCs w:val="24"/>
              </w:rPr>
              <w:t>«Поставщик»</w:t>
            </w:r>
          </w:p>
        </w:tc>
      </w:tr>
    </w:tbl>
    <w:p w:rsidR="00F1698D" w:rsidRPr="009915DB" w:rsidRDefault="00F1698D" w:rsidP="00D023E6">
      <w:pPr>
        <w:jc w:val="both"/>
        <w:rPr>
          <w:sz w:val="24"/>
          <w:szCs w:val="24"/>
        </w:rPr>
      </w:pPr>
    </w:p>
    <w:sectPr w:rsidR="00F1698D" w:rsidRPr="009915DB" w:rsidSect="00F1698D">
      <w:footnotePr>
        <w:pos w:val="beneathText"/>
      </w:footnotePr>
      <w:pgSz w:w="11905" w:h="16837"/>
      <w:pgMar w:top="709" w:right="851" w:bottom="1134" w:left="1134" w:header="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4817" w:rsidRDefault="00534817">
      <w:r>
        <w:separator/>
      </w:r>
    </w:p>
  </w:endnote>
  <w:endnote w:type="continuationSeparator" w:id="0">
    <w:p w:rsidR="00534817" w:rsidRDefault="005348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K)">
    <w:altName w:val="Times New Roman"/>
    <w:charset w:val="00"/>
    <w:family w:val="roman"/>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4817" w:rsidRDefault="00534817">
      <w:r>
        <w:separator/>
      </w:r>
    </w:p>
  </w:footnote>
  <w:footnote w:type="continuationSeparator" w:id="0">
    <w:p w:rsidR="00534817" w:rsidRDefault="005348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C56" w:rsidRDefault="00731C56">
    <w:pPr>
      <w:pStyle w:val="a6"/>
    </w:pPr>
  </w:p>
  <w:p w:rsidR="00731C56" w:rsidRDefault="00731C56">
    <w:pPr>
      <w:pStyle w:val="a6"/>
    </w:pPr>
    <w:r>
      <w:rPr>
        <w:noProof/>
      </w:rPr>
      <w:pict>
        <v:shapetype id="_x0000_t202" coordsize="21600,21600" o:spt="202" path="m,l,21600r21600,l21600,xe">
          <v:stroke joinstyle="miter"/>
          <v:path gradientshapeok="t" o:connecttype="rect"/>
        </v:shapetype>
        <v:shape id="Text Box 1" o:spid="_x0000_s2049" type="#_x0000_t202" style="position:absolute;margin-left:0;margin-top:.05pt;width:18.95pt;height:11.25pt;z-index:251657728;visibility:visibl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" filled="f" stroked="f">
          <v:textbox inset="0,0,0,0">
            <w:txbxContent>
              <w:p w:rsidR="00731C56" w:rsidRPr="00127366" w:rsidRDefault="00731C56" w:rsidP="003F30CD"/>
            </w:txbxContent>
          </v:textbox>
          <w10:wrap type="squar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D3CF2"/>
    <w:multiLevelType w:val="singleLevel"/>
    <w:tmpl w:val="2F4ABA4E"/>
    <w:lvl w:ilvl="0">
      <w:start w:val="1"/>
      <w:numFmt w:val="decimal"/>
      <w:lvlText w:val="%1) "/>
      <w:legacy w:legacy="1" w:legacySpace="0" w:legacyIndent="283"/>
      <w:lvlJc w:val="left"/>
      <w:pPr>
        <w:ind w:left="850" w:hanging="283"/>
      </w:pPr>
      <w:rPr>
        <w:rFonts w:ascii="Times New Roman" w:hAnsi="Times New Roman" w:cs="Times New Roman" w:hint="default"/>
        <w:b w:val="0"/>
        <w:i w:val="0"/>
        <w:strike w:val="0"/>
        <w:dstrike w:val="0"/>
        <w:sz w:val="22"/>
        <w:szCs w:val="22"/>
        <w:u w:val="none"/>
        <w:effect w:val="none"/>
      </w:rPr>
    </w:lvl>
  </w:abstractNum>
  <w:abstractNum w:abstractNumId="1">
    <w:nsid w:val="471A7B28"/>
    <w:multiLevelType w:val="hybridMultilevel"/>
    <w:tmpl w:val="3918AE56"/>
    <w:lvl w:ilvl="0" w:tplc="29DC30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49754050"/>
    <w:multiLevelType w:val="hybridMultilevel"/>
    <w:tmpl w:val="1E6EA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B213C3B"/>
    <w:multiLevelType w:val="singleLevel"/>
    <w:tmpl w:val="D18A27A8"/>
    <w:lvl w:ilvl="0">
      <w:start w:val="1"/>
      <w:numFmt w:val="decimal"/>
      <w:lvlText w:val="%1) "/>
      <w:legacy w:legacy="1" w:legacySpace="0" w:legacyIndent="283"/>
      <w:lvlJc w:val="left"/>
      <w:pPr>
        <w:ind w:left="283" w:hanging="283"/>
      </w:pPr>
      <w:rPr>
        <w:rFonts w:ascii="Times New Roman CYR" w:hAnsi="Times New Roman CYR" w:cs="Times New Roman" w:hint="default"/>
        <w:b w:val="0"/>
        <w:i w:val="0"/>
        <w:strike w:val="0"/>
        <w:dstrike w:val="0"/>
        <w:sz w:val="22"/>
        <w:szCs w:val="22"/>
        <w:u w:val="none"/>
        <w:effect w:val="none"/>
      </w:rPr>
    </w:lvl>
  </w:abstractNum>
  <w:abstractNum w:abstractNumId="4">
    <w:nsid w:val="64CF2C6E"/>
    <w:multiLevelType w:val="hybridMultilevel"/>
    <w:tmpl w:val="A4807610"/>
    <w:lvl w:ilvl="0" w:tplc="7BD8715E">
      <w:start w:val="1"/>
      <w:numFmt w:val="decimal"/>
      <w:lvlText w:val="%1)"/>
      <w:lvlJc w:val="left"/>
      <w:pPr>
        <w:ind w:left="1353" w:hanging="360"/>
      </w:pPr>
      <w:rPr>
        <w:rFonts w:hint="default"/>
      </w:rPr>
    </w:lvl>
    <w:lvl w:ilvl="1" w:tplc="04190019">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5">
    <w:nsid w:val="6FD4798B"/>
    <w:multiLevelType w:val="hybridMultilevel"/>
    <w:tmpl w:val="1362EC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EDC100E"/>
    <w:multiLevelType w:val="hybridMultilevel"/>
    <w:tmpl w:val="C89A644E"/>
    <w:lvl w:ilvl="0" w:tplc="2716ED5E">
      <w:start w:val="10"/>
      <w:numFmt w:val="decimal"/>
      <w:pStyle w:val="a"/>
      <w:lvlText w:val="%1."/>
      <w:lvlJc w:val="left"/>
      <w:pPr>
        <w:tabs>
          <w:tab w:val="num" w:pos="710"/>
        </w:tabs>
        <w:ind w:left="143" w:firstLine="567"/>
      </w:pPr>
      <w:rPr>
        <w:rFonts w:hint="default"/>
        <w:b w:val="0"/>
      </w:rPr>
    </w:lvl>
    <w:lvl w:ilvl="1" w:tplc="25CC886E">
      <w:start w:val="1"/>
      <w:numFmt w:val="decimal"/>
      <w:lvlText w:val="%2)"/>
      <w:lvlJc w:val="left"/>
      <w:pPr>
        <w:ind w:left="1650" w:hanging="93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
  </w:num>
  <w:num w:numId="2">
    <w:abstractNumId w:val="6"/>
  </w:num>
  <w:num w:numId="3">
    <w:abstractNumId w:val="2"/>
  </w:num>
  <w:num w:numId="4">
    <w:abstractNumId w:val="1"/>
  </w:num>
  <w:num w:numId="5">
    <w:abstractNumId w:val="0"/>
    <w:lvlOverride w:ilvl="0">
      <w:startOverride w:val="1"/>
    </w:lvlOverride>
  </w:num>
  <w:num w:numId="6">
    <w:abstractNumId w:val="3"/>
    <w:lvlOverride w:ilvl="0">
      <w:startOverride w:val="1"/>
    </w:lvlOverride>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stylePaneFormatFilter w:val="3F01"/>
  <w:defaultTabStop w:val="708"/>
  <w:drawingGridHorizontalSpacing w:val="100"/>
  <w:displayHorizontalDrawingGridEvery w:val="2"/>
  <w:characterSpacingControl w:val="doNotCompress"/>
  <w:hdrShapeDefaults>
    <o:shapedefaults v:ext="edit" spidmax="27650"/>
    <o:shapelayout v:ext="edit">
      <o:idmap v:ext="edit" data="2"/>
    </o:shapelayout>
  </w:hdrShapeDefaults>
  <w:footnotePr>
    <w:pos w:val="beneathText"/>
    <w:footnote w:id="-1"/>
    <w:footnote w:id="0"/>
  </w:footnotePr>
  <w:endnotePr>
    <w:endnote w:id="-1"/>
    <w:endnote w:id="0"/>
  </w:endnotePr>
  <w:compat/>
  <w:rsids>
    <w:rsidRoot w:val="00657AE3"/>
    <w:rsid w:val="00000E22"/>
    <w:rsid w:val="000015E0"/>
    <w:rsid w:val="0000341A"/>
    <w:rsid w:val="00004028"/>
    <w:rsid w:val="0000410A"/>
    <w:rsid w:val="000042A0"/>
    <w:rsid w:val="000048D7"/>
    <w:rsid w:val="00015A20"/>
    <w:rsid w:val="00022C44"/>
    <w:rsid w:val="00022E99"/>
    <w:rsid w:val="000311A9"/>
    <w:rsid w:val="00031869"/>
    <w:rsid w:val="00031E92"/>
    <w:rsid w:val="00033D7E"/>
    <w:rsid w:val="0003631E"/>
    <w:rsid w:val="00041D6E"/>
    <w:rsid w:val="00045475"/>
    <w:rsid w:val="0005150A"/>
    <w:rsid w:val="00051C35"/>
    <w:rsid w:val="00052807"/>
    <w:rsid w:val="00056E8C"/>
    <w:rsid w:val="000577EA"/>
    <w:rsid w:val="00060C7B"/>
    <w:rsid w:val="00062FF2"/>
    <w:rsid w:val="00077B9F"/>
    <w:rsid w:val="000826FB"/>
    <w:rsid w:val="00085194"/>
    <w:rsid w:val="00085DC2"/>
    <w:rsid w:val="0009435A"/>
    <w:rsid w:val="00096AA8"/>
    <w:rsid w:val="00096EF2"/>
    <w:rsid w:val="000A2A6B"/>
    <w:rsid w:val="000A601B"/>
    <w:rsid w:val="000A6F2D"/>
    <w:rsid w:val="000B02F1"/>
    <w:rsid w:val="000B2EFA"/>
    <w:rsid w:val="000B39A6"/>
    <w:rsid w:val="000B7CBD"/>
    <w:rsid w:val="000D13E1"/>
    <w:rsid w:val="000D159F"/>
    <w:rsid w:val="000D3FB1"/>
    <w:rsid w:val="000D69FA"/>
    <w:rsid w:val="000E1444"/>
    <w:rsid w:val="000E1473"/>
    <w:rsid w:val="000E652C"/>
    <w:rsid w:val="000E72FC"/>
    <w:rsid w:val="000F4556"/>
    <w:rsid w:val="000F73B8"/>
    <w:rsid w:val="00100161"/>
    <w:rsid w:val="0010142A"/>
    <w:rsid w:val="001062C2"/>
    <w:rsid w:val="00107E45"/>
    <w:rsid w:val="001139A5"/>
    <w:rsid w:val="00115B7A"/>
    <w:rsid w:val="00115F50"/>
    <w:rsid w:val="001200ED"/>
    <w:rsid w:val="0012242F"/>
    <w:rsid w:val="00124F24"/>
    <w:rsid w:val="001278ED"/>
    <w:rsid w:val="00131FEA"/>
    <w:rsid w:val="00132CC6"/>
    <w:rsid w:val="0013653E"/>
    <w:rsid w:val="00141EC6"/>
    <w:rsid w:val="00143DA7"/>
    <w:rsid w:val="001452C5"/>
    <w:rsid w:val="00151B82"/>
    <w:rsid w:val="001523EF"/>
    <w:rsid w:val="001531C3"/>
    <w:rsid w:val="001537A8"/>
    <w:rsid w:val="00154965"/>
    <w:rsid w:val="00154AF5"/>
    <w:rsid w:val="00162596"/>
    <w:rsid w:val="001633FD"/>
    <w:rsid w:val="0016720F"/>
    <w:rsid w:val="00181A73"/>
    <w:rsid w:val="0018235D"/>
    <w:rsid w:val="00184ECE"/>
    <w:rsid w:val="001918F3"/>
    <w:rsid w:val="00191C9B"/>
    <w:rsid w:val="00191D49"/>
    <w:rsid w:val="001B0D98"/>
    <w:rsid w:val="001C1789"/>
    <w:rsid w:val="001C3669"/>
    <w:rsid w:val="001C756C"/>
    <w:rsid w:val="001D1976"/>
    <w:rsid w:val="001D64E5"/>
    <w:rsid w:val="001E28EA"/>
    <w:rsid w:val="001E5152"/>
    <w:rsid w:val="001E7CA8"/>
    <w:rsid w:val="001F646B"/>
    <w:rsid w:val="001F66AF"/>
    <w:rsid w:val="001F6CF4"/>
    <w:rsid w:val="001F7FA1"/>
    <w:rsid w:val="002016C4"/>
    <w:rsid w:val="00202C9A"/>
    <w:rsid w:val="00204A52"/>
    <w:rsid w:val="0020544F"/>
    <w:rsid w:val="0020690A"/>
    <w:rsid w:val="00206BA7"/>
    <w:rsid w:val="002112E1"/>
    <w:rsid w:val="0021671E"/>
    <w:rsid w:val="00225903"/>
    <w:rsid w:val="0022725A"/>
    <w:rsid w:val="00236E9B"/>
    <w:rsid w:val="00237767"/>
    <w:rsid w:val="002412F7"/>
    <w:rsid w:val="00241E62"/>
    <w:rsid w:val="00250B60"/>
    <w:rsid w:val="00256971"/>
    <w:rsid w:val="00257984"/>
    <w:rsid w:val="00257E1E"/>
    <w:rsid w:val="00260468"/>
    <w:rsid w:val="00262EC9"/>
    <w:rsid w:val="0026412E"/>
    <w:rsid w:val="002666B2"/>
    <w:rsid w:val="00270393"/>
    <w:rsid w:val="0027164A"/>
    <w:rsid w:val="00281A44"/>
    <w:rsid w:val="00281B58"/>
    <w:rsid w:val="00281F6D"/>
    <w:rsid w:val="00285D08"/>
    <w:rsid w:val="002862E0"/>
    <w:rsid w:val="00286956"/>
    <w:rsid w:val="002905B4"/>
    <w:rsid w:val="002961E0"/>
    <w:rsid w:val="00297C8F"/>
    <w:rsid w:val="002A4E2C"/>
    <w:rsid w:val="002B057F"/>
    <w:rsid w:val="002B1E72"/>
    <w:rsid w:val="002C0AED"/>
    <w:rsid w:val="002C3082"/>
    <w:rsid w:val="002C5726"/>
    <w:rsid w:val="002C5995"/>
    <w:rsid w:val="002C5BA0"/>
    <w:rsid w:val="002C7888"/>
    <w:rsid w:val="002D1DB4"/>
    <w:rsid w:val="002D22CC"/>
    <w:rsid w:val="002D3522"/>
    <w:rsid w:val="002D419B"/>
    <w:rsid w:val="002D7603"/>
    <w:rsid w:val="002E5734"/>
    <w:rsid w:val="002E6546"/>
    <w:rsid w:val="002F1856"/>
    <w:rsid w:val="002F28C3"/>
    <w:rsid w:val="002F4BFA"/>
    <w:rsid w:val="002F6CCB"/>
    <w:rsid w:val="00303988"/>
    <w:rsid w:val="00304BAF"/>
    <w:rsid w:val="0030588E"/>
    <w:rsid w:val="0031237A"/>
    <w:rsid w:val="00312581"/>
    <w:rsid w:val="00312FA4"/>
    <w:rsid w:val="00322FA6"/>
    <w:rsid w:val="00327EBA"/>
    <w:rsid w:val="003304B0"/>
    <w:rsid w:val="003304D0"/>
    <w:rsid w:val="0033117F"/>
    <w:rsid w:val="003421C3"/>
    <w:rsid w:val="0034356F"/>
    <w:rsid w:val="003466A0"/>
    <w:rsid w:val="00347412"/>
    <w:rsid w:val="00354D71"/>
    <w:rsid w:val="00363A2C"/>
    <w:rsid w:val="00363D96"/>
    <w:rsid w:val="00363DD6"/>
    <w:rsid w:val="003651DC"/>
    <w:rsid w:val="00371136"/>
    <w:rsid w:val="0039138E"/>
    <w:rsid w:val="00394CD4"/>
    <w:rsid w:val="003953F3"/>
    <w:rsid w:val="0039720C"/>
    <w:rsid w:val="00397F00"/>
    <w:rsid w:val="003A6CEE"/>
    <w:rsid w:val="003B3525"/>
    <w:rsid w:val="003B7E50"/>
    <w:rsid w:val="003D2B9C"/>
    <w:rsid w:val="003D4E26"/>
    <w:rsid w:val="003D5519"/>
    <w:rsid w:val="003E2220"/>
    <w:rsid w:val="003E253A"/>
    <w:rsid w:val="003E58B5"/>
    <w:rsid w:val="003F0284"/>
    <w:rsid w:val="003F147B"/>
    <w:rsid w:val="003F18E2"/>
    <w:rsid w:val="003F30CD"/>
    <w:rsid w:val="003F3483"/>
    <w:rsid w:val="003F5001"/>
    <w:rsid w:val="003F5782"/>
    <w:rsid w:val="003F61F8"/>
    <w:rsid w:val="0040625E"/>
    <w:rsid w:val="00414CAA"/>
    <w:rsid w:val="00420B78"/>
    <w:rsid w:val="00420C6C"/>
    <w:rsid w:val="00420E5A"/>
    <w:rsid w:val="0043184B"/>
    <w:rsid w:val="00432028"/>
    <w:rsid w:val="00432836"/>
    <w:rsid w:val="00432ADB"/>
    <w:rsid w:val="0043610E"/>
    <w:rsid w:val="00436A06"/>
    <w:rsid w:val="00446289"/>
    <w:rsid w:val="00446336"/>
    <w:rsid w:val="00450036"/>
    <w:rsid w:val="004522EF"/>
    <w:rsid w:val="004529CE"/>
    <w:rsid w:val="004536FD"/>
    <w:rsid w:val="004565F1"/>
    <w:rsid w:val="004568F6"/>
    <w:rsid w:val="004654E9"/>
    <w:rsid w:val="00466D4B"/>
    <w:rsid w:val="00471484"/>
    <w:rsid w:val="00472A5E"/>
    <w:rsid w:val="00477499"/>
    <w:rsid w:val="004907E1"/>
    <w:rsid w:val="00497D88"/>
    <w:rsid w:val="004A3DEA"/>
    <w:rsid w:val="004A5B24"/>
    <w:rsid w:val="004B1181"/>
    <w:rsid w:val="004B1184"/>
    <w:rsid w:val="004B4B4D"/>
    <w:rsid w:val="004B6FA0"/>
    <w:rsid w:val="004C738A"/>
    <w:rsid w:val="004D459A"/>
    <w:rsid w:val="004D4B35"/>
    <w:rsid w:val="004D529F"/>
    <w:rsid w:val="004D5F45"/>
    <w:rsid w:val="004E3AD0"/>
    <w:rsid w:val="004F1782"/>
    <w:rsid w:val="004F5D4B"/>
    <w:rsid w:val="004F610D"/>
    <w:rsid w:val="004F6B14"/>
    <w:rsid w:val="004F710A"/>
    <w:rsid w:val="005004FA"/>
    <w:rsid w:val="0050095D"/>
    <w:rsid w:val="005038F6"/>
    <w:rsid w:val="00504D2D"/>
    <w:rsid w:val="00504F02"/>
    <w:rsid w:val="00514450"/>
    <w:rsid w:val="005146AD"/>
    <w:rsid w:val="00516B40"/>
    <w:rsid w:val="00523E9E"/>
    <w:rsid w:val="00532BFB"/>
    <w:rsid w:val="00534817"/>
    <w:rsid w:val="00535D1C"/>
    <w:rsid w:val="0053689F"/>
    <w:rsid w:val="00537B37"/>
    <w:rsid w:val="0054540B"/>
    <w:rsid w:val="00546371"/>
    <w:rsid w:val="0054688F"/>
    <w:rsid w:val="005516D4"/>
    <w:rsid w:val="0055351F"/>
    <w:rsid w:val="00554EF3"/>
    <w:rsid w:val="005551A7"/>
    <w:rsid w:val="00560653"/>
    <w:rsid w:val="00560F6F"/>
    <w:rsid w:val="005807FE"/>
    <w:rsid w:val="005808A6"/>
    <w:rsid w:val="00583949"/>
    <w:rsid w:val="00584545"/>
    <w:rsid w:val="00585D48"/>
    <w:rsid w:val="00587A2C"/>
    <w:rsid w:val="005923CE"/>
    <w:rsid w:val="0059431D"/>
    <w:rsid w:val="005A155F"/>
    <w:rsid w:val="005A6DDB"/>
    <w:rsid w:val="005A700D"/>
    <w:rsid w:val="005A7B2C"/>
    <w:rsid w:val="005C14F2"/>
    <w:rsid w:val="005C522D"/>
    <w:rsid w:val="005E13A7"/>
    <w:rsid w:val="005E45D0"/>
    <w:rsid w:val="005E74FF"/>
    <w:rsid w:val="00603174"/>
    <w:rsid w:val="00603796"/>
    <w:rsid w:val="00611553"/>
    <w:rsid w:val="006143BF"/>
    <w:rsid w:val="00621234"/>
    <w:rsid w:val="006223D6"/>
    <w:rsid w:val="00622771"/>
    <w:rsid w:val="0062402B"/>
    <w:rsid w:val="00637D3A"/>
    <w:rsid w:val="006409FA"/>
    <w:rsid w:val="00646BED"/>
    <w:rsid w:val="006511A9"/>
    <w:rsid w:val="00657AE3"/>
    <w:rsid w:val="0066049D"/>
    <w:rsid w:val="00660CA5"/>
    <w:rsid w:val="00663C40"/>
    <w:rsid w:val="00667D76"/>
    <w:rsid w:val="00671D15"/>
    <w:rsid w:val="00676AF7"/>
    <w:rsid w:val="00681F6D"/>
    <w:rsid w:val="00684581"/>
    <w:rsid w:val="00684EF4"/>
    <w:rsid w:val="006903AC"/>
    <w:rsid w:val="006904A6"/>
    <w:rsid w:val="006925FF"/>
    <w:rsid w:val="006966C8"/>
    <w:rsid w:val="006A4D4B"/>
    <w:rsid w:val="006A5634"/>
    <w:rsid w:val="006A5BDA"/>
    <w:rsid w:val="006B18B9"/>
    <w:rsid w:val="006B21E3"/>
    <w:rsid w:val="006B27A3"/>
    <w:rsid w:val="006B3331"/>
    <w:rsid w:val="006B70E4"/>
    <w:rsid w:val="006C637B"/>
    <w:rsid w:val="006D07E6"/>
    <w:rsid w:val="006D2901"/>
    <w:rsid w:val="006E5E8C"/>
    <w:rsid w:val="006F514A"/>
    <w:rsid w:val="007007DF"/>
    <w:rsid w:val="00700E02"/>
    <w:rsid w:val="00703393"/>
    <w:rsid w:val="00705BCA"/>
    <w:rsid w:val="00706B67"/>
    <w:rsid w:val="0071206F"/>
    <w:rsid w:val="00712513"/>
    <w:rsid w:val="007236D7"/>
    <w:rsid w:val="007277C6"/>
    <w:rsid w:val="007311A8"/>
    <w:rsid w:val="0073156A"/>
    <w:rsid w:val="007317B1"/>
    <w:rsid w:val="00731C56"/>
    <w:rsid w:val="00743380"/>
    <w:rsid w:val="00745D9A"/>
    <w:rsid w:val="0074745F"/>
    <w:rsid w:val="00747AC3"/>
    <w:rsid w:val="00750206"/>
    <w:rsid w:val="00753D6A"/>
    <w:rsid w:val="00756609"/>
    <w:rsid w:val="00763AEF"/>
    <w:rsid w:val="007661BA"/>
    <w:rsid w:val="00767BC6"/>
    <w:rsid w:val="00771D4D"/>
    <w:rsid w:val="00773BAF"/>
    <w:rsid w:val="007820A7"/>
    <w:rsid w:val="00785827"/>
    <w:rsid w:val="0078792F"/>
    <w:rsid w:val="00787A19"/>
    <w:rsid w:val="0079417B"/>
    <w:rsid w:val="007A3C30"/>
    <w:rsid w:val="007A7F8E"/>
    <w:rsid w:val="007B17BF"/>
    <w:rsid w:val="007B284F"/>
    <w:rsid w:val="007B3730"/>
    <w:rsid w:val="007B6FD7"/>
    <w:rsid w:val="007D0803"/>
    <w:rsid w:val="007D2F53"/>
    <w:rsid w:val="007D5BB5"/>
    <w:rsid w:val="007D773A"/>
    <w:rsid w:val="007D77DB"/>
    <w:rsid w:val="007E2010"/>
    <w:rsid w:val="007E5547"/>
    <w:rsid w:val="007E6152"/>
    <w:rsid w:val="007F3208"/>
    <w:rsid w:val="00805604"/>
    <w:rsid w:val="0081059B"/>
    <w:rsid w:val="0081083D"/>
    <w:rsid w:val="00820C42"/>
    <w:rsid w:val="00824972"/>
    <w:rsid w:val="0082724F"/>
    <w:rsid w:val="008274DC"/>
    <w:rsid w:val="008278DE"/>
    <w:rsid w:val="0083487E"/>
    <w:rsid w:val="00840C55"/>
    <w:rsid w:val="00841D32"/>
    <w:rsid w:val="00842485"/>
    <w:rsid w:val="00854266"/>
    <w:rsid w:val="00862AD1"/>
    <w:rsid w:val="0086343E"/>
    <w:rsid w:val="00870757"/>
    <w:rsid w:val="00871084"/>
    <w:rsid w:val="0087141F"/>
    <w:rsid w:val="00876844"/>
    <w:rsid w:val="00877CA2"/>
    <w:rsid w:val="00886930"/>
    <w:rsid w:val="0089062A"/>
    <w:rsid w:val="00896A9D"/>
    <w:rsid w:val="0089713E"/>
    <w:rsid w:val="008A5BF4"/>
    <w:rsid w:val="008A6020"/>
    <w:rsid w:val="008D6001"/>
    <w:rsid w:val="008E35A5"/>
    <w:rsid w:val="008E4B6B"/>
    <w:rsid w:val="008E6231"/>
    <w:rsid w:val="008F0F5E"/>
    <w:rsid w:val="00903760"/>
    <w:rsid w:val="0090590E"/>
    <w:rsid w:val="00912037"/>
    <w:rsid w:val="00913DAB"/>
    <w:rsid w:val="00914F92"/>
    <w:rsid w:val="00915348"/>
    <w:rsid w:val="009155F7"/>
    <w:rsid w:val="00917467"/>
    <w:rsid w:val="00922AF4"/>
    <w:rsid w:val="00927F60"/>
    <w:rsid w:val="00930AB1"/>
    <w:rsid w:val="00942BC5"/>
    <w:rsid w:val="00944A60"/>
    <w:rsid w:val="00950134"/>
    <w:rsid w:val="00955A3E"/>
    <w:rsid w:val="009572CD"/>
    <w:rsid w:val="00962978"/>
    <w:rsid w:val="009647D2"/>
    <w:rsid w:val="00971C95"/>
    <w:rsid w:val="00973BBE"/>
    <w:rsid w:val="00974B4A"/>
    <w:rsid w:val="00975502"/>
    <w:rsid w:val="00975EB3"/>
    <w:rsid w:val="0098142C"/>
    <w:rsid w:val="00982987"/>
    <w:rsid w:val="00982C28"/>
    <w:rsid w:val="009841DA"/>
    <w:rsid w:val="0098540A"/>
    <w:rsid w:val="009915DB"/>
    <w:rsid w:val="009933A6"/>
    <w:rsid w:val="0099400C"/>
    <w:rsid w:val="009A0932"/>
    <w:rsid w:val="009A18FD"/>
    <w:rsid w:val="009A1EF2"/>
    <w:rsid w:val="009A3555"/>
    <w:rsid w:val="009B076F"/>
    <w:rsid w:val="009B115B"/>
    <w:rsid w:val="009B14E1"/>
    <w:rsid w:val="009B2B8B"/>
    <w:rsid w:val="009C1EF2"/>
    <w:rsid w:val="009C263B"/>
    <w:rsid w:val="009C3E7C"/>
    <w:rsid w:val="009C4153"/>
    <w:rsid w:val="009D1FB8"/>
    <w:rsid w:val="009D316A"/>
    <w:rsid w:val="009D420C"/>
    <w:rsid w:val="009D6474"/>
    <w:rsid w:val="009D7BF6"/>
    <w:rsid w:val="009D7F0A"/>
    <w:rsid w:val="009E0786"/>
    <w:rsid w:val="009E0D36"/>
    <w:rsid w:val="009E1475"/>
    <w:rsid w:val="009E3C4F"/>
    <w:rsid w:val="009E488B"/>
    <w:rsid w:val="009E4D72"/>
    <w:rsid w:val="009E7873"/>
    <w:rsid w:val="009F2938"/>
    <w:rsid w:val="00A047F4"/>
    <w:rsid w:val="00A14401"/>
    <w:rsid w:val="00A20A67"/>
    <w:rsid w:val="00A21F67"/>
    <w:rsid w:val="00A24289"/>
    <w:rsid w:val="00A25218"/>
    <w:rsid w:val="00A26FB1"/>
    <w:rsid w:val="00A31DCD"/>
    <w:rsid w:val="00A34B86"/>
    <w:rsid w:val="00A407EF"/>
    <w:rsid w:val="00A4099F"/>
    <w:rsid w:val="00A410ED"/>
    <w:rsid w:val="00A4649F"/>
    <w:rsid w:val="00A546F2"/>
    <w:rsid w:val="00A57317"/>
    <w:rsid w:val="00A65F69"/>
    <w:rsid w:val="00A76439"/>
    <w:rsid w:val="00A80225"/>
    <w:rsid w:val="00A80A00"/>
    <w:rsid w:val="00A842BC"/>
    <w:rsid w:val="00A85377"/>
    <w:rsid w:val="00A873CA"/>
    <w:rsid w:val="00A93C58"/>
    <w:rsid w:val="00AA69D5"/>
    <w:rsid w:val="00AB1A86"/>
    <w:rsid w:val="00AB398E"/>
    <w:rsid w:val="00AB3DD3"/>
    <w:rsid w:val="00AC2149"/>
    <w:rsid w:val="00AC4E15"/>
    <w:rsid w:val="00AC7974"/>
    <w:rsid w:val="00AD5A92"/>
    <w:rsid w:val="00AE21E5"/>
    <w:rsid w:val="00AE2447"/>
    <w:rsid w:val="00AE4825"/>
    <w:rsid w:val="00AF09D4"/>
    <w:rsid w:val="00AF1584"/>
    <w:rsid w:val="00AF1F34"/>
    <w:rsid w:val="00AF5F4D"/>
    <w:rsid w:val="00AF73CC"/>
    <w:rsid w:val="00B05513"/>
    <w:rsid w:val="00B05B5B"/>
    <w:rsid w:val="00B1081E"/>
    <w:rsid w:val="00B10BAD"/>
    <w:rsid w:val="00B1357B"/>
    <w:rsid w:val="00B25B43"/>
    <w:rsid w:val="00B32630"/>
    <w:rsid w:val="00B34D5A"/>
    <w:rsid w:val="00B41CF2"/>
    <w:rsid w:val="00B45486"/>
    <w:rsid w:val="00B50D64"/>
    <w:rsid w:val="00B53F73"/>
    <w:rsid w:val="00B6174E"/>
    <w:rsid w:val="00B64F80"/>
    <w:rsid w:val="00B66496"/>
    <w:rsid w:val="00B710A3"/>
    <w:rsid w:val="00B72096"/>
    <w:rsid w:val="00B72AAD"/>
    <w:rsid w:val="00B73A98"/>
    <w:rsid w:val="00B74D93"/>
    <w:rsid w:val="00B74FD6"/>
    <w:rsid w:val="00B84809"/>
    <w:rsid w:val="00B90D0B"/>
    <w:rsid w:val="00B968FC"/>
    <w:rsid w:val="00BA4707"/>
    <w:rsid w:val="00BA660D"/>
    <w:rsid w:val="00BB2010"/>
    <w:rsid w:val="00BB2D0B"/>
    <w:rsid w:val="00BB7A09"/>
    <w:rsid w:val="00BC4861"/>
    <w:rsid w:val="00BC6E19"/>
    <w:rsid w:val="00BD21D7"/>
    <w:rsid w:val="00BD3F51"/>
    <w:rsid w:val="00BD5ABB"/>
    <w:rsid w:val="00BD7480"/>
    <w:rsid w:val="00BE1D2D"/>
    <w:rsid w:val="00BE540B"/>
    <w:rsid w:val="00BF00A2"/>
    <w:rsid w:val="00BF0ED8"/>
    <w:rsid w:val="00BF3118"/>
    <w:rsid w:val="00BF66ED"/>
    <w:rsid w:val="00C00D3B"/>
    <w:rsid w:val="00C05200"/>
    <w:rsid w:val="00C053D1"/>
    <w:rsid w:val="00C074DD"/>
    <w:rsid w:val="00C15827"/>
    <w:rsid w:val="00C20123"/>
    <w:rsid w:val="00C24708"/>
    <w:rsid w:val="00C25D84"/>
    <w:rsid w:val="00C30EBD"/>
    <w:rsid w:val="00C3204D"/>
    <w:rsid w:val="00C425CD"/>
    <w:rsid w:val="00C452DC"/>
    <w:rsid w:val="00C50298"/>
    <w:rsid w:val="00C50F31"/>
    <w:rsid w:val="00C534BD"/>
    <w:rsid w:val="00C62E02"/>
    <w:rsid w:val="00C63161"/>
    <w:rsid w:val="00C660F2"/>
    <w:rsid w:val="00C66142"/>
    <w:rsid w:val="00C72D04"/>
    <w:rsid w:val="00C77DE4"/>
    <w:rsid w:val="00C839B8"/>
    <w:rsid w:val="00C85342"/>
    <w:rsid w:val="00C93190"/>
    <w:rsid w:val="00C94948"/>
    <w:rsid w:val="00C96204"/>
    <w:rsid w:val="00C97AB4"/>
    <w:rsid w:val="00CA0654"/>
    <w:rsid w:val="00CA1A6E"/>
    <w:rsid w:val="00CA52B7"/>
    <w:rsid w:val="00CA5AAE"/>
    <w:rsid w:val="00CA65D9"/>
    <w:rsid w:val="00CB0E64"/>
    <w:rsid w:val="00CB1B1D"/>
    <w:rsid w:val="00CB335D"/>
    <w:rsid w:val="00CC17FC"/>
    <w:rsid w:val="00CC5864"/>
    <w:rsid w:val="00CC7793"/>
    <w:rsid w:val="00CD0C1F"/>
    <w:rsid w:val="00CD2AA3"/>
    <w:rsid w:val="00CD36AF"/>
    <w:rsid w:val="00CD3868"/>
    <w:rsid w:val="00CE5290"/>
    <w:rsid w:val="00CE72A1"/>
    <w:rsid w:val="00CF03BC"/>
    <w:rsid w:val="00CF20EA"/>
    <w:rsid w:val="00CF4AA9"/>
    <w:rsid w:val="00CF5B5D"/>
    <w:rsid w:val="00CF7BE0"/>
    <w:rsid w:val="00D023E6"/>
    <w:rsid w:val="00D02F03"/>
    <w:rsid w:val="00D06CDD"/>
    <w:rsid w:val="00D13FAF"/>
    <w:rsid w:val="00D17653"/>
    <w:rsid w:val="00D2207C"/>
    <w:rsid w:val="00D24C76"/>
    <w:rsid w:val="00D2711B"/>
    <w:rsid w:val="00D31E8F"/>
    <w:rsid w:val="00D33CA7"/>
    <w:rsid w:val="00D3451F"/>
    <w:rsid w:val="00D34F06"/>
    <w:rsid w:val="00D374F1"/>
    <w:rsid w:val="00D44201"/>
    <w:rsid w:val="00D463B9"/>
    <w:rsid w:val="00D5187D"/>
    <w:rsid w:val="00D560E2"/>
    <w:rsid w:val="00D564C3"/>
    <w:rsid w:val="00D60636"/>
    <w:rsid w:val="00D60ED7"/>
    <w:rsid w:val="00D67B00"/>
    <w:rsid w:val="00D745A0"/>
    <w:rsid w:val="00DB22F6"/>
    <w:rsid w:val="00DB7750"/>
    <w:rsid w:val="00DC6BA3"/>
    <w:rsid w:val="00DD5490"/>
    <w:rsid w:val="00DD6C6C"/>
    <w:rsid w:val="00DE4E30"/>
    <w:rsid w:val="00DE629F"/>
    <w:rsid w:val="00DE7BBF"/>
    <w:rsid w:val="00DF34EE"/>
    <w:rsid w:val="00E13B93"/>
    <w:rsid w:val="00E1514D"/>
    <w:rsid w:val="00E1775E"/>
    <w:rsid w:val="00E20E91"/>
    <w:rsid w:val="00E345A6"/>
    <w:rsid w:val="00E35356"/>
    <w:rsid w:val="00E37147"/>
    <w:rsid w:val="00E37624"/>
    <w:rsid w:val="00E41B7B"/>
    <w:rsid w:val="00E43C58"/>
    <w:rsid w:val="00E47D8E"/>
    <w:rsid w:val="00E51EE8"/>
    <w:rsid w:val="00E53820"/>
    <w:rsid w:val="00E53E68"/>
    <w:rsid w:val="00E540C2"/>
    <w:rsid w:val="00E54345"/>
    <w:rsid w:val="00E55AEA"/>
    <w:rsid w:val="00E615D5"/>
    <w:rsid w:val="00E620D9"/>
    <w:rsid w:val="00E6511C"/>
    <w:rsid w:val="00E652AE"/>
    <w:rsid w:val="00E70F2C"/>
    <w:rsid w:val="00E7533D"/>
    <w:rsid w:val="00E8276C"/>
    <w:rsid w:val="00E90383"/>
    <w:rsid w:val="00E90B4D"/>
    <w:rsid w:val="00E91EA2"/>
    <w:rsid w:val="00E9253C"/>
    <w:rsid w:val="00EA1B52"/>
    <w:rsid w:val="00EA4E94"/>
    <w:rsid w:val="00EA5739"/>
    <w:rsid w:val="00EA6319"/>
    <w:rsid w:val="00EA7EDC"/>
    <w:rsid w:val="00EB0C10"/>
    <w:rsid w:val="00EB1CC4"/>
    <w:rsid w:val="00EB3057"/>
    <w:rsid w:val="00EB65D0"/>
    <w:rsid w:val="00EC37B5"/>
    <w:rsid w:val="00ED25A0"/>
    <w:rsid w:val="00ED737B"/>
    <w:rsid w:val="00EE2A11"/>
    <w:rsid w:val="00EE5993"/>
    <w:rsid w:val="00EE6E6F"/>
    <w:rsid w:val="00EF0F7E"/>
    <w:rsid w:val="00EF213B"/>
    <w:rsid w:val="00EF5159"/>
    <w:rsid w:val="00EF5F26"/>
    <w:rsid w:val="00F10CB4"/>
    <w:rsid w:val="00F1698D"/>
    <w:rsid w:val="00F17E25"/>
    <w:rsid w:val="00F2184E"/>
    <w:rsid w:val="00F21DAA"/>
    <w:rsid w:val="00F26D5E"/>
    <w:rsid w:val="00F30B7A"/>
    <w:rsid w:val="00F32F5D"/>
    <w:rsid w:val="00F360CF"/>
    <w:rsid w:val="00F470B2"/>
    <w:rsid w:val="00F50EE9"/>
    <w:rsid w:val="00F51A13"/>
    <w:rsid w:val="00F55C0F"/>
    <w:rsid w:val="00F579DF"/>
    <w:rsid w:val="00F6729E"/>
    <w:rsid w:val="00F67E14"/>
    <w:rsid w:val="00F71DCF"/>
    <w:rsid w:val="00F71F2F"/>
    <w:rsid w:val="00F76752"/>
    <w:rsid w:val="00F806BA"/>
    <w:rsid w:val="00F80CE7"/>
    <w:rsid w:val="00F81DBB"/>
    <w:rsid w:val="00F90444"/>
    <w:rsid w:val="00F90D85"/>
    <w:rsid w:val="00F93A4E"/>
    <w:rsid w:val="00F93AC4"/>
    <w:rsid w:val="00F93F56"/>
    <w:rsid w:val="00F94839"/>
    <w:rsid w:val="00F94A02"/>
    <w:rsid w:val="00F9707E"/>
    <w:rsid w:val="00FA4E5C"/>
    <w:rsid w:val="00FA705B"/>
    <w:rsid w:val="00FA70B3"/>
    <w:rsid w:val="00FB37BD"/>
    <w:rsid w:val="00FB601F"/>
    <w:rsid w:val="00FC0A38"/>
    <w:rsid w:val="00FC5BF8"/>
    <w:rsid w:val="00FC73C9"/>
    <w:rsid w:val="00FC7D6A"/>
    <w:rsid w:val="00FD38E4"/>
    <w:rsid w:val="00FE166E"/>
    <w:rsid w:val="00FE3F24"/>
    <w:rsid w:val="00FF3D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shapelayout v:ext="edit">
      <o:idmap v:ext="edit" data="1,8,13,14,15,16,21,22,23,24,25,2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A2A6B"/>
    <w:pPr>
      <w:suppressAutoHyphens/>
    </w:pPr>
  </w:style>
  <w:style w:type="paragraph" w:styleId="1">
    <w:name w:val="heading 1"/>
    <w:basedOn w:val="a0"/>
    <w:next w:val="a0"/>
    <w:link w:val="10"/>
    <w:qFormat/>
    <w:rsid w:val="00F1698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0"/>
    <w:next w:val="a0"/>
    <w:link w:val="20"/>
    <w:semiHidden/>
    <w:unhideWhenUsed/>
    <w:qFormat/>
    <w:rsid w:val="00F1698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0"/>
    <w:link w:val="30"/>
    <w:uiPriority w:val="9"/>
    <w:qFormat/>
    <w:rsid w:val="00F1698D"/>
    <w:pPr>
      <w:suppressAutoHyphens w:val="0"/>
      <w:spacing w:before="100" w:beforeAutospacing="1" w:after="100" w:afterAutospacing="1"/>
      <w:outlineLvl w:val="2"/>
    </w:pPr>
    <w:rPr>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1698D"/>
    <w:rPr>
      <w:rFonts w:asciiTheme="majorHAnsi" w:eastAsiaTheme="majorEastAsia" w:hAnsiTheme="majorHAnsi" w:cstheme="majorBidi"/>
      <w:b/>
      <w:bCs/>
      <w:kern w:val="32"/>
      <w:sz w:val="32"/>
      <w:szCs w:val="32"/>
    </w:rPr>
  </w:style>
  <w:style w:type="character" w:customStyle="1" w:styleId="20">
    <w:name w:val="Заголовок 2 Знак"/>
    <w:basedOn w:val="a1"/>
    <w:link w:val="2"/>
    <w:semiHidden/>
    <w:rsid w:val="00F1698D"/>
    <w:rPr>
      <w:rFonts w:asciiTheme="majorHAnsi" w:eastAsiaTheme="majorEastAsia" w:hAnsiTheme="majorHAnsi" w:cstheme="majorBidi"/>
      <w:b/>
      <w:bCs/>
      <w:i/>
      <w:iCs/>
      <w:sz w:val="28"/>
      <w:szCs w:val="28"/>
    </w:rPr>
  </w:style>
  <w:style w:type="character" w:customStyle="1" w:styleId="30">
    <w:name w:val="Заголовок 3 Знак"/>
    <w:basedOn w:val="a1"/>
    <w:link w:val="3"/>
    <w:uiPriority w:val="9"/>
    <w:rsid w:val="00F1698D"/>
    <w:rPr>
      <w:b/>
      <w:bCs/>
      <w:sz w:val="27"/>
      <w:szCs w:val="27"/>
    </w:rPr>
  </w:style>
  <w:style w:type="paragraph" w:styleId="a4">
    <w:name w:val="Body Text"/>
    <w:basedOn w:val="a0"/>
    <w:rsid w:val="000A2A6B"/>
    <w:pPr>
      <w:tabs>
        <w:tab w:val="left" w:pos="0"/>
      </w:tabs>
      <w:jc w:val="both"/>
    </w:pPr>
    <w:rPr>
      <w:sz w:val="28"/>
    </w:rPr>
  </w:style>
  <w:style w:type="paragraph" w:customStyle="1" w:styleId="11">
    <w:name w:val="Обычный1"/>
    <w:rsid w:val="000A2A6B"/>
    <w:pPr>
      <w:suppressAutoHyphens/>
    </w:pPr>
    <w:rPr>
      <w:sz w:val="24"/>
    </w:rPr>
  </w:style>
  <w:style w:type="paragraph" w:styleId="a5">
    <w:name w:val="Body Text Indent"/>
    <w:basedOn w:val="a0"/>
    <w:rsid w:val="000A2A6B"/>
    <w:pPr>
      <w:ind w:firstLine="283"/>
      <w:jc w:val="both"/>
    </w:pPr>
    <w:rPr>
      <w:sz w:val="24"/>
    </w:rPr>
  </w:style>
  <w:style w:type="paragraph" w:customStyle="1" w:styleId="WW-3">
    <w:name w:val="WW-Основной текст 3"/>
    <w:basedOn w:val="a0"/>
    <w:rsid w:val="000A2A6B"/>
    <w:pPr>
      <w:tabs>
        <w:tab w:val="left" w:pos="284"/>
        <w:tab w:val="left" w:pos="709"/>
      </w:tabs>
      <w:jc w:val="both"/>
    </w:pPr>
    <w:rPr>
      <w:sz w:val="24"/>
    </w:rPr>
  </w:style>
  <w:style w:type="paragraph" w:customStyle="1" w:styleId="31">
    <w:name w:val="Основной текст с отступом 31"/>
    <w:basedOn w:val="a0"/>
    <w:rsid w:val="000A2A6B"/>
    <w:pPr>
      <w:ind w:firstLine="720"/>
    </w:pPr>
    <w:rPr>
      <w:sz w:val="28"/>
    </w:rPr>
  </w:style>
  <w:style w:type="paragraph" w:customStyle="1" w:styleId="Iauiue">
    <w:name w:val="Iau?iue"/>
    <w:rsid w:val="000A2A6B"/>
    <w:pPr>
      <w:widowControl w:val="0"/>
      <w:suppressAutoHyphens/>
    </w:pPr>
  </w:style>
  <w:style w:type="paragraph" w:styleId="a6">
    <w:name w:val="header"/>
    <w:basedOn w:val="a0"/>
    <w:rsid w:val="000A2A6B"/>
    <w:pPr>
      <w:tabs>
        <w:tab w:val="center" w:pos="4677"/>
        <w:tab w:val="right" w:pos="9355"/>
      </w:tabs>
    </w:pPr>
  </w:style>
  <w:style w:type="paragraph" w:styleId="a7">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0"/>
    <w:link w:val="a8"/>
    <w:uiPriority w:val="99"/>
    <w:qFormat/>
    <w:rsid w:val="000A2A6B"/>
    <w:pPr>
      <w:suppressAutoHyphens w:val="0"/>
      <w:spacing w:before="100" w:beforeAutospacing="1" w:after="100" w:afterAutospacing="1"/>
    </w:pPr>
    <w:rPr>
      <w:sz w:val="24"/>
      <w:szCs w:val="24"/>
    </w:rPr>
  </w:style>
  <w:style w:type="character" w:customStyle="1" w:styleId="a8">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7"/>
    <w:uiPriority w:val="99"/>
    <w:locked/>
    <w:rsid w:val="00F1698D"/>
    <w:rPr>
      <w:sz w:val="24"/>
      <w:szCs w:val="24"/>
    </w:rPr>
  </w:style>
  <w:style w:type="character" w:customStyle="1" w:styleId="s1">
    <w:name w:val="s1"/>
    <w:rsid w:val="00E9253C"/>
    <w:rPr>
      <w:rFonts w:ascii="Times New Roman" w:hAnsi="Times New Roman" w:cs="Times New Roman" w:hint="default"/>
      <w:b/>
      <w:bCs/>
      <w:i w:val="0"/>
      <w:iCs w:val="0"/>
      <w:strike w:val="0"/>
      <w:dstrike w:val="0"/>
      <w:color w:val="000000"/>
      <w:sz w:val="32"/>
      <w:szCs w:val="32"/>
      <w:u w:val="none"/>
      <w:effect w:val="none"/>
    </w:rPr>
  </w:style>
  <w:style w:type="character" w:customStyle="1" w:styleId="s0">
    <w:name w:val="s0"/>
    <w:rsid w:val="00E9253C"/>
    <w:rPr>
      <w:rFonts w:ascii="Times New Roman" w:hAnsi="Times New Roman" w:cs="Times New Roman" w:hint="default"/>
      <w:b w:val="0"/>
      <w:bCs w:val="0"/>
      <w:i w:val="0"/>
      <w:iCs w:val="0"/>
      <w:strike w:val="0"/>
      <w:dstrike w:val="0"/>
      <w:color w:val="000000"/>
      <w:sz w:val="32"/>
      <w:szCs w:val="32"/>
      <w:u w:val="none"/>
      <w:effect w:val="none"/>
    </w:rPr>
  </w:style>
  <w:style w:type="character" w:styleId="a9">
    <w:name w:val="Hyperlink"/>
    <w:uiPriority w:val="99"/>
    <w:rsid w:val="000042A0"/>
    <w:rPr>
      <w:rFonts w:ascii="Times New Roman" w:hAnsi="Times New Roman" w:cs="Times New Roman" w:hint="default"/>
      <w:color w:val="333399"/>
      <w:u w:val="single"/>
    </w:rPr>
  </w:style>
  <w:style w:type="character" w:customStyle="1" w:styleId="s6">
    <w:name w:val="s6"/>
    <w:rsid w:val="00EE5993"/>
    <w:rPr>
      <w:rFonts w:ascii="Times New Roman" w:hAnsi="Times New Roman" w:cs="Times New Roman" w:hint="default"/>
      <w:b w:val="0"/>
      <w:bCs w:val="0"/>
      <w:i w:val="0"/>
      <w:iCs w:val="0"/>
      <w:strike/>
      <w:color w:val="808000"/>
      <w:sz w:val="32"/>
      <w:szCs w:val="32"/>
    </w:rPr>
  </w:style>
  <w:style w:type="paragraph" w:customStyle="1" w:styleId="aa">
    <w:name w:val="Знак"/>
    <w:basedOn w:val="a0"/>
    <w:autoRedefine/>
    <w:rsid w:val="00041D6E"/>
    <w:pPr>
      <w:suppressAutoHyphens w:val="0"/>
      <w:spacing w:after="160" w:line="240" w:lineRule="exact"/>
    </w:pPr>
    <w:rPr>
      <w:rFonts w:eastAsia="SimSun"/>
      <w:b/>
      <w:sz w:val="28"/>
      <w:szCs w:val="24"/>
      <w:lang w:val="en-US" w:eastAsia="en-US"/>
    </w:rPr>
  </w:style>
  <w:style w:type="paragraph" w:customStyle="1" w:styleId="ab">
    <w:name w:val="Знак Знак Знак Знак Знак Знак Знак Знак Знак Знак Знак"/>
    <w:basedOn w:val="a0"/>
    <w:autoRedefine/>
    <w:rsid w:val="006D07E6"/>
    <w:pPr>
      <w:suppressAutoHyphens w:val="0"/>
      <w:spacing w:after="160" w:line="240" w:lineRule="exact"/>
    </w:pPr>
    <w:rPr>
      <w:sz w:val="28"/>
      <w:lang w:val="en-US" w:eastAsia="en-US"/>
    </w:rPr>
  </w:style>
  <w:style w:type="paragraph" w:styleId="ac">
    <w:name w:val="No Spacing"/>
    <w:qFormat/>
    <w:rsid w:val="001C756C"/>
    <w:rPr>
      <w:rFonts w:ascii="Calibri" w:hAnsi="Calibri"/>
      <w:sz w:val="22"/>
      <w:szCs w:val="22"/>
    </w:rPr>
  </w:style>
  <w:style w:type="paragraph" w:styleId="ad">
    <w:name w:val="Balloon Text"/>
    <w:basedOn w:val="a0"/>
    <w:link w:val="ae"/>
    <w:rsid w:val="000577EA"/>
    <w:rPr>
      <w:rFonts w:ascii="Tahoma" w:hAnsi="Tahoma"/>
      <w:sz w:val="16"/>
      <w:szCs w:val="16"/>
    </w:rPr>
  </w:style>
  <w:style w:type="character" w:customStyle="1" w:styleId="ae">
    <w:name w:val="Текст выноски Знак"/>
    <w:link w:val="ad"/>
    <w:rsid w:val="000577EA"/>
    <w:rPr>
      <w:rFonts w:ascii="Tahoma" w:hAnsi="Tahoma" w:cs="Tahoma"/>
      <w:sz w:val="16"/>
      <w:szCs w:val="16"/>
    </w:rPr>
  </w:style>
  <w:style w:type="character" w:customStyle="1" w:styleId="s3">
    <w:name w:val="s3"/>
    <w:rsid w:val="00450036"/>
    <w:rPr>
      <w:rFonts w:ascii="Times New Roman" w:hAnsi="Times New Roman" w:cs="Times New Roman" w:hint="default"/>
      <w:i/>
      <w:iCs/>
      <w:color w:val="FF0000"/>
    </w:rPr>
  </w:style>
  <w:style w:type="character" w:customStyle="1" w:styleId="s9">
    <w:name w:val="s9"/>
    <w:rsid w:val="00450036"/>
    <w:rPr>
      <w:rFonts w:ascii="Times New Roman" w:hAnsi="Times New Roman" w:cs="Times New Roman" w:hint="default"/>
      <w:i/>
      <w:iCs/>
      <w:color w:val="333399"/>
      <w:u w:val="single"/>
    </w:rPr>
  </w:style>
  <w:style w:type="paragraph" w:customStyle="1" w:styleId="12">
    <w:name w:val="Обычный (веб)1"/>
    <w:basedOn w:val="a0"/>
    <w:rsid w:val="00EE2A11"/>
    <w:pPr>
      <w:spacing w:before="100" w:after="100"/>
    </w:pPr>
    <w:rPr>
      <w:sz w:val="24"/>
      <w:szCs w:val="24"/>
      <w:lang w:eastAsia="ar-SA"/>
    </w:rPr>
  </w:style>
  <w:style w:type="paragraph" w:customStyle="1" w:styleId="310">
    <w:name w:val="Основной текст с отступом 31"/>
    <w:basedOn w:val="a0"/>
    <w:rsid w:val="00EE2A11"/>
    <w:pPr>
      <w:spacing w:after="120"/>
      <w:ind w:left="283"/>
    </w:pPr>
    <w:rPr>
      <w:sz w:val="16"/>
      <w:szCs w:val="16"/>
      <w:lang w:eastAsia="ar-SA"/>
    </w:rPr>
  </w:style>
  <w:style w:type="table" w:styleId="af">
    <w:name w:val="Table Grid"/>
    <w:basedOn w:val="a2"/>
    <w:uiPriority w:val="59"/>
    <w:rsid w:val="00F1698D"/>
    <w:pPr>
      <w:ind w:left="113" w:right="113"/>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Статья"/>
    <w:basedOn w:val="a0"/>
    <w:link w:val="af0"/>
    <w:rsid w:val="00F1698D"/>
    <w:pPr>
      <w:widowControl w:val="0"/>
      <w:numPr>
        <w:numId w:val="2"/>
      </w:numPr>
      <w:tabs>
        <w:tab w:val="left" w:pos="0"/>
        <w:tab w:val="left" w:pos="993"/>
      </w:tabs>
      <w:suppressAutoHyphens w:val="0"/>
      <w:adjustRightInd w:val="0"/>
      <w:jc w:val="both"/>
    </w:pPr>
    <w:rPr>
      <w:rFonts w:ascii="Arial" w:hAnsi="Arial" w:cs="Arial"/>
      <w:sz w:val="24"/>
      <w:szCs w:val="24"/>
    </w:rPr>
  </w:style>
  <w:style w:type="character" w:customStyle="1" w:styleId="af0">
    <w:name w:val="Статья Знак"/>
    <w:link w:val="a"/>
    <w:rsid w:val="00F1698D"/>
    <w:rPr>
      <w:rFonts w:ascii="Arial" w:hAnsi="Arial" w:cs="Arial"/>
      <w:sz w:val="24"/>
      <w:szCs w:val="24"/>
    </w:rPr>
  </w:style>
  <w:style w:type="paragraph" w:customStyle="1" w:styleId="j16">
    <w:name w:val="j16"/>
    <w:basedOn w:val="a0"/>
    <w:rsid w:val="00F1698D"/>
    <w:pPr>
      <w:suppressAutoHyphens w:val="0"/>
      <w:spacing w:before="100" w:beforeAutospacing="1" w:after="100" w:afterAutospacing="1"/>
    </w:pPr>
    <w:rPr>
      <w:sz w:val="24"/>
      <w:szCs w:val="24"/>
    </w:rPr>
  </w:style>
  <w:style w:type="paragraph" w:customStyle="1" w:styleId="j13">
    <w:name w:val="j13"/>
    <w:basedOn w:val="a0"/>
    <w:rsid w:val="00F1698D"/>
    <w:pPr>
      <w:suppressAutoHyphens w:val="0"/>
      <w:spacing w:before="100" w:beforeAutospacing="1" w:after="100" w:afterAutospacing="1"/>
    </w:pPr>
    <w:rPr>
      <w:sz w:val="24"/>
      <w:szCs w:val="24"/>
    </w:rPr>
  </w:style>
  <w:style w:type="character" w:styleId="af1">
    <w:name w:val="FollowedHyperlink"/>
    <w:basedOn w:val="a1"/>
    <w:uiPriority w:val="99"/>
    <w:unhideWhenUsed/>
    <w:rsid w:val="00F1698D"/>
    <w:rPr>
      <w:color w:val="800080"/>
      <w:u w:val="single"/>
    </w:rPr>
  </w:style>
  <w:style w:type="paragraph" w:customStyle="1" w:styleId="xl66">
    <w:name w:val="xl66"/>
    <w:basedOn w:val="a0"/>
    <w:rsid w:val="00F1698D"/>
    <w:pPr>
      <w:suppressAutoHyphens w:val="0"/>
      <w:spacing w:before="100" w:beforeAutospacing="1" w:after="100" w:afterAutospacing="1"/>
      <w:jc w:val="center"/>
      <w:textAlignment w:val="center"/>
    </w:pPr>
    <w:rPr>
      <w:sz w:val="28"/>
      <w:szCs w:val="28"/>
    </w:rPr>
  </w:style>
  <w:style w:type="paragraph" w:customStyle="1" w:styleId="xl67">
    <w:name w:val="xl67"/>
    <w:basedOn w:val="a0"/>
    <w:rsid w:val="00F1698D"/>
    <w:pPr>
      <w:suppressAutoHyphens w:val="0"/>
      <w:spacing w:before="100" w:beforeAutospacing="1" w:after="100" w:afterAutospacing="1"/>
      <w:jc w:val="center"/>
      <w:textAlignment w:val="center"/>
    </w:pPr>
    <w:rPr>
      <w:b/>
      <w:bCs/>
      <w:sz w:val="28"/>
      <w:szCs w:val="28"/>
    </w:rPr>
  </w:style>
  <w:style w:type="paragraph" w:customStyle="1" w:styleId="xl68">
    <w:name w:val="xl68"/>
    <w:basedOn w:val="a0"/>
    <w:rsid w:val="00F1698D"/>
    <w:pPr>
      <w:suppressAutoHyphens w:val="0"/>
      <w:spacing w:before="100" w:beforeAutospacing="1" w:after="100" w:afterAutospacing="1"/>
      <w:textAlignment w:val="center"/>
    </w:pPr>
    <w:rPr>
      <w:sz w:val="28"/>
      <w:szCs w:val="28"/>
    </w:rPr>
  </w:style>
  <w:style w:type="paragraph" w:customStyle="1" w:styleId="xl69">
    <w:name w:val="xl69"/>
    <w:basedOn w:val="a0"/>
    <w:rsid w:val="00F1698D"/>
    <w:pPr>
      <w:suppressAutoHyphens w:val="0"/>
      <w:spacing w:before="100" w:beforeAutospacing="1" w:after="100" w:afterAutospacing="1"/>
      <w:jc w:val="right"/>
      <w:textAlignment w:val="center"/>
    </w:pPr>
    <w:rPr>
      <w:b/>
      <w:bCs/>
      <w:sz w:val="28"/>
      <w:szCs w:val="28"/>
    </w:rPr>
  </w:style>
  <w:style w:type="paragraph" w:customStyle="1" w:styleId="xl70">
    <w:name w:val="xl70"/>
    <w:basedOn w:val="a0"/>
    <w:rsid w:val="00F1698D"/>
    <w:pPr>
      <w:suppressAutoHyphens w:val="0"/>
      <w:spacing w:before="100" w:beforeAutospacing="1" w:after="100" w:afterAutospacing="1"/>
      <w:jc w:val="center"/>
      <w:textAlignment w:val="center"/>
    </w:pPr>
    <w:rPr>
      <w:b/>
      <w:bCs/>
      <w:sz w:val="24"/>
      <w:szCs w:val="24"/>
    </w:rPr>
  </w:style>
  <w:style w:type="paragraph" w:customStyle="1" w:styleId="xl71">
    <w:name w:val="xl71"/>
    <w:basedOn w:val="a0"/>
    <w:rsid w:val="00F1698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rPr>
  </w:style>
  <w:style w:type="paragraph" w:customStyle="1" w:styleId="xl72">
    <w:name w:val="xl72"/>
    <w:basedOn w:val="a0"/>
    <w:rsid w:val="00F1698D"/>
    <w:pPr>
      <w:shd w:val="clear" w:color="000000" w:fill="FFFFFF"/>
      <w:suppressAutoHyphens w:val="0"/>
      <w:spacing w:before="100" w:beforeAutospacing="1" w:after="100" w:afterAutospacing="1"/>
      <w:jc w:val="center"/>
      <w:textAlignment w:val="center"/>
    </w:pPr>
    <w:rPr>
      <w:b/>
      <w:bCs/>
      <w:sz w:val="24"/>
      <w:szCs w:val="24"/>
    </w:rPr>
  </w:style>
  <w:style w:type="paragraph" w:customStyle="1" w:styleId="xl73">
    <w:name w:val="xl73"/>
    <w:basedOn w:val="a0"/>
    <w:rsid w:val="00F1698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24"/>
      <w:szCs w:val="24"/>
    </w:rPr>
  </w:style>
  <w:style w:type="paragraph" w:customStyle="1" w:styleId="xl74">
    <w:name w:val="xl74"/>
    <w:basedOn w:val="a0"/>
    <w:rsid w:val="00F1698D"/>
    <w:pPr>
      <w:shd w:val="clear" w:color="000000" w:fill="FFFFFF"/>
      <w:suppressAutoHyphens w:val="0"/>
      <w:spacing w:before="100" w:beforeAutospacing="1" w:after="100" w:afterAutospacing="1"/>
      <w:jc w:val="center"/>
      <w:textAlignment w:val="center"/>
    </w:pPr>
    <w:rPr>
      <w:b/>
      <w:bCs/>
      <w:sz w:val="28"/>
      <w:szCs w:val="28"/>
    </w:rPr>
  </w:style>
  <w:style w:type="paragraph" w:customStyle="1" w:styleId="xl75">
    <w:name w:val="xl75"/>
    <w:basedOn w:val="a0"/>
    <w:rsid w:val="00F1698D"/>
    <w:pPr>
      <w:shd w:val="clear" w:color="000000" w:fill="FFFFFF"/>
      <w:suppressAutoHyphens w:val="0"/>
      <w:spacing w:before="100" w:beforeAutospacing="1" w:after="100" w:afterAutospacing="1"/>
      <w:jc w:val="center"/>
      <w:textAlignment w:val="center"/>
    </w:pPr>
    <w:rPr>
      <w:sz w:val="28"/>
      <w:szCs w:val="28"/>
    </w:rPr>
  </w:style>
  <w:style w:type="paragraph" w:customStyle="1" w:styleId="xl76">
    <w:name w:val="xl76"/>
    <w:basedOn w:val="a0"/>
    <w:rsid w:val="00F1698D"/>
    <w:pPr>
      <w:shd w:val="clear" w:color="000000" w:fill="FFFFFF"/>
      <w:suppressAutoHyphens w:val="0"/>
      <w:spacing w:before="100" w:beforeAutospacing="1" w:after="100" w:afterAutospacing="1"/>
      <w:textAlignment w:val="center"/>
    </w:pPr>
    <w:rPr>
      <w:sz w:val="28"/>
      <w:szCs w:val="28"/>
    </w:rPr>
  </w:style>
  <w:style w:type="paragraph" w:customStyle="1" w:styleId="xl77">
    <w:name w:val="xl77"/>
    <w:basedOn w:val="a0"/>
    <w:rsid w:val="00F1698D"/>
    <w:pPr>
      <w:shd w:val="clear" w:color="000000" w:fill="FFFFFF"/>
      <w:suppressAutoHyphens w:val="0"/>
      <w:spacing w:before="100" w:beforeAutospacing="1" w:after="100" w:afterAutospacing="1"/>
      <w:jc w:val="right"/>
      <w:textAlignment w:val="center"/>
    </w:pPr>
    <w:rPr>
      <w:b/>
      <w:bCs/>
      <w:sz w:val="28"/>
      <w:szCs w:val="28"/>
    </w:rPr>
  </w:style>
  <w:style w:type="paragraph" w:customStyle="1" w:styleId="xl78">
    <w:name w:val="xl78"/>
    <w:basedOn w:val="a0"/>
    <w:rsid w:val="00F1698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rPr>
  </w:style>
  <w:style w:type="paragraph" w:customStyle="1" w:styleId="xl79">
    <w:name w:val="xl79"/>
    <w:basedOn w:val="a0"/>
    <w:rsid w:val="00F1698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rPr>
  </w:style>
  <w:style w:type="paragraph" w:customStyle="1" w:styleId="xl80">
    <w:name w:val="xl80"/>
    <w:basedOn w:val="a0"/>
    <w:rsid w:val="00F1698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rPr>
  </w:style>
  <w:style w:type="paragraph" w:customStyle="1" w:styleId="xl81">
    <w:name w:val="xl81"/>
    <w:basedOn w:val="a0"/>
    <w:rsid w:val="00F1698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rPr>
  </w:style>
  <w:style w:type="paragraph" w:customStyle="1" w:styleId="xl82">
    <w:name w:val="xl82"/>
    <w:basedOn w:val="a0"/>
    <w:rsid w:val="00F1698D"/>
    <w:pPr>
      <w:shd w:val="clear" w:color="000000" w:fill="FFFFFF"/>
      <w:suppressAutoHyphens w:val="0"/>
      <w:spacing w:before="100" w:beforeAutospacing="1" w:after="100" w:afterAutospacing="1"/>
      <w:textAlignment w:val="center"/>
    </w:pPr>
    <w:rPr>
      <w:b/>
      <w:bCs/>
      <w:sz w:val="28"/>
      <w:szCs w:val="28"/>
    </w:rPr>
  </w:style>
  <w:style w:type="paragraph" w:customStyle="1" w:styleId="xl83">
    <w:name w:val="xl83"/>
    <w:basedOn w:val="a0"/>
    <w:rsid w:val="00F1698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4"/>
      <w:szCs w:val="24"/>
    </w:rPr>
  </w:style>
  <w:style w:type="paragraph" w:customStyle="1" w:styleId="xl84">
    <w:name w:val="xl84"/>
    <w:basedOn w:val="a0"/>
    <w:rsid w:val="00F1698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4"/>
      <w:szCs w:val="24"/>
    </w:rPr>
  </w:style>
  <w:style w:type="paragraph" w:customStyle="1" w:styleId="xl85">
    <w:name w:val="xl85"/>
    <w:basedOn w:val="a0"/>
    <w:rsid w:val="00F1698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24"/>
      <w:szCs w:val="24"/>
    </w:rPr>
  </w:style>
  <w:style w:type="paragraph" w:customStyle="1" w:styleId="xl86">
    <w:name w:val="xl86"/>
    <w:basedOn w:val="a0"/>
    <w:rsid w:val="00F1698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24"/>
      <w:szCs w:val="24"/>
    </w:rPr>
  </w:style>
  <w:style w:type="paragraph" w:customStyle="1" w:styleId="xl87">
    <w:name w:val="xl87"/>
    <w:basedOn w:val="a0"/>
    <w:rsid w:val="00F1698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24"/>
      <w:szCs w:val="24"/>
    </w:rPr>
  </w:style>
  <w:style w:type="paragraph" w:customStyle="1" w:styleId="xl88">
    <w:name w:val="xl88"/>
    <w:basedOn w:val="a0"/>
    <w:rsid w:val="00F1698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24"/>
      <w:szCs w:val="24"/>
    </w:rPr>
  </w:style>
  <w:style w:type="paragraph" w:customStyle="1" w:styleId="xl89">
    <w:name w:val="xl89"/>
    <w:basedOn w:val="a0"/>
    <w:rsid w:val="00F1698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sz w:val="24"/>
      <w:szCs w:val="24"/>
    </w:rPr>
  </w:style>
  <w:style w:type="paragraph" w:customStyle="1" w:styleId="xl90">
    <w:name w:val="xl90"/>
    <w:basedOn w:val="a0"/>
    <w:rsid w:val="00F1698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color w:val="000000"/>
      <w:sz w:val="24"/>
      <w:szCs w:val="24"/>
    </w:rPr>
  </w:style>
  <w:style w:type="paragraph" w:customStyle="1" w:styleId="xl91">
    <w:name w:val="xl91"/>
    <w:basedOn w:val="a0"/>
    <w:rsid w:val="00F1698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4"/>
      <w:szCs w:val="24"/>
    </w:rPr>
  </w:style>
  <w:style w:type="paragraph" w:customStyle="1" w:styleId="xl92">
    <w:name w:val="xl92"/>
    <w:basedOn w:val="a0"/>
    <w:rsid w:val="00F1698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4"/>
      <w:szCs w:val="24"/>
    </w:rPr>
  </w:style>
  <w:style w:type="paragraph" w:customStyle="1" w:styleId="xl93">
    <w:name w:val="xl93"/>
    <w:basedOn w:val="a0"/>
    <w:rsid w:val="00F1698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4"/>
      <w:szCs w:val="24"/>
    </w:rPr>
  </w:style>
  <w:style w:type="paragraph" w:customStyle="1" w:styleId="xl94">
    <w:name w:val="xl94"/>
    <w:basedOn w:val="a0"/>
    <w:rsid w:val="00F1698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4"/>
      <w:szCs w:val="24"/>
    </w:rPr>
  </w:style>
  <w:style w:type="paragraph" w:customStyle="1" w:styleId="xl95">
    <w:name w:val="xl95"/>
    <w:basedOn w:val="a0"/>
    <w:rsid w:val="00F1698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24"/>
      <w:szCs w:val="24"/>
    </w:rPr>
  </w:style>
  <w:style w:type="paragraph" w:customStyle="1" w:styleId="xl96">
    <w:name w:val="xl96"/>
    <w:basedOn w:val="a0"/>
    <w:rsid w:val="00F1698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24"/>
      <w:szCs w:val="24"/>
    </w:rPr>
  </w:style>
  <w:style w:type="paragraph" w:customStyle="1" w:styleId="xl97">
    <w:name w:val="xl97"/>
    <w:basedOn w:val="a0"/>
    <w:rsid w:val="00F1698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4"/>
      <w:szCs w:val="24"/>
    </w:rPr>
  </w:style>
  <w:style w:type="paragraph" w:customStyle="1" w:styleId="xl98">
    <w:name w:val="xl98"/>
    <w:basedOn w:val="a0"/>
    <w:rsid w:val="00F1698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333333"/>
      <w:sz w:val="24"/>
      <w:szCs w:val="24"/>
    </w:rPr>
  </w:style>
  <w:style w:type="paragraph" w:customStyle="1" w:styleId="xl99">
    <w:name w:val="xl99"/>
    <w:basedOn w:val="a0"/>
    <w:rsid w:val="00F1698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rPr>
  </w:style>
  <w:style w:type="paragraph" w:customStyle="1" w:styleId="xl100">
    <w:name w:val="xl100"/>
    <w:basedOn w:val="a0"/>
    <w:rsid w:val="00F1698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rPr>
  </w:style>
  <w:style w:type="paragraph" w:customStyle="1" w:styleId="xl101">
    <w:name w:val="xl101"/>
    <w:basedOn w:val="a0"/>
    <w:rsid w:val="00F1698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rPr>
  </w:style>
  <w:style w:type="paragraph" w:customStyle="1" w:styleId="xl102">
    <w:name w:val="xl102"/>
    <w:basedOn w:val="a0"/>
    <w:rsid w:val="00F1698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4"/>
      <w:szCs w:val="24"/>
    </w:rPr>
  </w:style>
  <w:style w:type="paragraph" w:customStyle="1" w:styleId="xl103">
    <w:name w:val="xl103"/>
    <w:basedOn w:val="a0"/>
    <w:rsid w:val="00F1698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24"/>
      <w:szCs w:val="24"/>
    </w:rPr>
  </w:style>
  <w:style w:type="paragraph" w:customStyle="1" w:styleId="xl104">
    <w:name w:val="xl104"/>
    <w:basedOn w:val="a0"/>
    <w:rsid w:val="00F1698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rPr>
  </w:style>
  <w:style w:type="paragraph" w:customStyle="1" w:styleId="xl105">
    <w:name w:val="xl105"/>
    <w:basedOn w:val="a0"/>
    <w:rsid w:val="00F1698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4"/>
      <w:szCs w:val="24"/>
    </w:rPr>
  </w:style>
  <w:style w:type="paragraph" w:customStyle="1" w:styleId="xl106">
    <w:name w:val="xl106"/>
    <w:basedOn w:val="a0"/>
    <w:rsid w:val="00F1698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rPr>
  </w:style>
  <w:style w:type="paragraph" w:customStyle="1" w:styleId="xl107">
    <w:name w:val="xl107"/>
    <w:basedOn w:val="a0"/>
    <w:rsid w:val="00F1698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color w:val="000000"/>
      <w:sz w:val="24"/>
      <w:szCs w:val="24"/>
    </w:rPr>
  </w:style>
  <w:style w:type="paragraph" w:customStyle="1" w:styleId="xl108">
    <w:name w:val="xl108"/>
    <w:basedOn w:val="a0"/>
    <w:rsid w:val="00F1698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24"/>
      <w:szCs w:val="24"/>
    </w:rPr>
  </w:style>
  <w:style w:type="paragraph" w:customStyle="1" w:styleId="xl109">
    <w:name w:val="xl109"/>
    <w:basedOn w:val="a0"/>
    <w:rsid w:val="00F1698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rPr>
  </w:style>
  <w:style w:type="paragraph" w:customStyle="1" w:styleId="xl110">
    <w:name w:val="xl110"/>
    <w:basedOn w:val="a0"/>
    <w:rsid w:val="00F1698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4"/>
      <w:szCs w:val="24"/>
    </w:rPr>
  </w:style>
  <w:style w:type="paragraph" w:customStyle="1" w:styleId="xl111">
    <w:name w:val="xl111"/>
    <w:basedOn w:val="a0"/>
    <w:rsid w:val="00F1698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24"/>
      <w:szCs w:val="24"/>
    </w:rPr>
  </w:style>
  <w:style w:type="paragraph" w:customStyle="1" w:styleId="xl112">
    <w:name w:val="xl112"/>
    <w:basedOn w:val="a0"/>
    <w:rsid w:val="00F1698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4"/>
      <w:szCs w:val="24"/>
    </w:rPr>
  </w:style>
  <w:style w:type="paragraph" w:customStyle="1" w:styleId="xl113">
    <w:name w:val="xl113"/>
    <w:basedOn w:val="a0"/>
    <w:rsid w:val="00F1698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color w:val="000000"/>
      <w:sz w:val="24"/>
      <w:szCs w:val="24"/>
    </w:rPr>
  </w:style>
  <w:style w:type="paragraph" w:customStyle="1" w:styleId="xl114">
    <w:name w:val="xl114"/>
    <w:basedOn w:val="a0"/>
    <w:rsid w:val="00F1698D"/>
    <w:pPr>
      <w:shd w:val="clear" w:color="000000" w:fill="FFFFFF"/>
      <w:suppressAutoHyphens w:val="0"/>
      <w:spacing w:before="100" w:beforeAutospacing="1" w:after="100" w:afterAutospacing="1"/>
      <w:textAlignment w:val="top"/>
    </w:pPr>
    <w:rPr>
      <w:color w:val="000000"/>
      <w:sz w:val="24"/>
      <w:szCs w:val="24"/>
    </w:rPr>
  </w:style>
  <w:style w:type="paragraph" w:customStyle="1" w:styleId="xl115">
    <w:name w:val="xl115"/>
    <w:basedOn w:val="a0"/>
    <w:rsid w:val="00F1698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 w:val="24"/>
      <w:szCs w:val="24"/>
    </w:rPr>
  </w:style>
  <w:style w:type="paragraph" w:customStyle="1" w:styleId="xl116">
    <w:name w:val="xl116"/>
    <w:basedOn w:val="a0"/>
    <w:rsid w:val="00F1698D"/>
    <w:pPr>
      <w:shd w:val="clear" w:color="000000" w:fill="FFFFFF"/>
      <w:suppressAutoHyphens w:val="0"/>
      <w:spacing w:before="100" w:beforeAutospacing="1" w:after="100" w:afterAutospacing="1"/>
      <w:textAlignment w:val="top"/>
    </w:pPr>
    <w:rPr>
      <w:color w:val="000000"/>
      <w:sz w:val="24"/>
      <w:szCs w:val="24"/>
    </w:rPr>
  </w:style>
  <w:style w:type="paragraph" w:customStyle="1" w:styleId="xl117">
    <w:name w:val="xl117"/>
    <w:basedOn w:val="a0"/>
    <w:rsid w:val="00F1698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color w:val="000000"/>
      <w:sz w:val="24"/>
      <w:szCs w:val="24"/>
    </w:rPr>
  </w:style>
  <w:style w:type="paragraph" w:customStyle="1" w:styleId="xl118">
    <w:name w:val="xl118"/>
    <w:basedOn w:val="a0"/>
    <w:rsid w:val="00F1698D"/>
    <w:pPr>
      <w:suppressAutoHyphens w:val="0"/>
      <w:spacing w:before="100" w:beforeAutospacing="1" w:after="100" w:afterAutospacing="1"/>
      <w:textAlignment w:val="top"/>
    </w:pPr>
    <w:rPr>
      <w:color w:val="000000"/>
      <w:sz w:val="24"/>
      <w:szCs w:val="24"/>
    </w:rPr>
  </w:style>
  <w:style w:type="paragraph" w:customStyle="1" w:styleId="xl119">
    <w:name w:val="xl119"/>
    <w:basedOn w:val="a0"/>
    <w:rsid w:val="00F1698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color w:val="000000"/>
      <w:sz w:val="24"/>
      <w:szCs w:val="24"/>
    </w:rPr>
  </w:style>
  <w:style w:type="paragraph" w:customStyle="1" w:styleId="xl120">
    <w:name w:val="xl120"/>
    <w:basedOn w:val="a0"/>
    <w:rsid w:val="00F1698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rPr>
  </w:style>
  <w:style w:type="paragraph" w:customStyle="1" w:styleId="xl121">
    <w:name w:val="xl121"/>
    <w:basedOn w:val="a0"/>
    <w:rsid w:val="00F1698D"/>
    <w:pPr>
      <w:shd w:val="clear" w:color="000000" w:fill="FFFFFF"/>
      <w:suppressAutoHyphens w:val="0"/>
      <w:spacing w:before="100" w:beforeAutospacing="1" w:after="100" w:afterAutospacing="1"/>
      <w:textAlignment w:val="center"/>
    </w:pPr>
    <w:rPr>
      <w:b/>
      <w:bCs/>
      <w:sz w:val="28"/>
      <w:szCs w:val="28"/>
    </w:rPr>
  </w:style>
  <w:style w:type="paragraph" w:customStyle="1" w:styleId="xl122">
    <w:name w:val="xl122"/>
    <w:basedOn w:val="a0"/>
    <w:rsid w:val="00F1698D"/>
    <w:pPr>
      <w:shd w:val="clear" w:color="000000" w:fill="FFFFFF"/>
      <w:suppressAutoHyphens w:val="0"/>
      <w:spacing w:before="100" w:beforeAutospacing="1" w:after="100" w:afterAutospacing="1"/>
      <w:textAlignment w:val="center"/>
    </w:pPr>
    <w:rPr>
      <w:b/>
      <w:bCs/>
      <w:i/>
      <w:iCs/>
      <w:sz w:val="28"/>
      <w:szCs w:val="28"/>
    </w:rPr>
  </w:style>
  <w:style w:type="paragraph" w:customStyle="1" w:styleId="xl123">
    <w:name w:val="xl123"/>
    <w:basedOn w:val="a0"/>
    <w:rsid w:val="00F1698D"/>
    <w:pPr>
      <w:pBdr>
        <w:left w:val="single" w:sz="4" w:space="0" w:color="auto"/>
      </w:pBdr>
      <w:shd w:val="clear" w:color="000000" w:fill="FFFFFF"/>
      <w:suppressAutoHyphens w:val="0"/>
      <w:spacing w:before="100" w:beforeAutospacing="1" w:after="100" w:afterAutospacing="1"/>
      <w:jc w:val="center"/>
      <w:textAlignment w:val="center"/>
    </w:pPr>
    <w:rPr>
      <w:sz w:val="24"/>
      <w:szCs w:val="24"/>
    </w:rPr>
  </w:style>
  <w:style w:type="paragraph" w:customStyle="1" w:styleId="xl124">
    <w:name w:val="xl124"/>
    <w:basedOn w:val="a0"/>
    <w:rsid w:val="00F1698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rPr>
  </w:style>
  <w:style w:type="paragraph" w:customStyle="1" w:styleId="xl125">
    <w:name w:val="xl125"/>
    <w:basedOn w:val="a0"/>
    <w:rsid w:val="00F1698D"/>
    <w:pPr>
      <w:pBdr>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rPr>
  </w:style>
  <w:style w:type="paragraph" w:customStyle="1" w:styleId="xl126">
    <w:name w:val="xl126"/>
    <w:basedOn w:val="a0"/>
    <w:rsid w:val="00F1698D"/>
    <w:pPr>
      <w:suppressAutoHyphens w:val="0"/>
      <w:spacing w:before="100" w:beforeAutospacing="1" w:after="100" w:afterAutospacing="1"/>
      <w:textAlignment w:val="center"/>
    </w:pPr>
    <w:rPr>
      <w:b/>
      <w:bCs/>
      <w:sz w:val="28"/>
      <w:szCs w:val="28"/>
    </w:rPr>
  </w:style>
  <w:style w:type="paragraph" w:styleId="af2">
    <w:name w:val="Subtitle"/>
    <w:basedOn w:val="a0"/>
    <w:link w:val="af3"/>
    <w:qFormat/>
    <w:rsid w:val="001200ED"/>
    <w:pPr>
      <w:suppressAutoHyphens w:val="0"/>
      <w:jc w:val="center"/>
    </w:pPr>
    <w:rPr>
      <w:rFonts w:ascii="Times New Roman CYR" w:hAnsi="Times New Roman CYR"/>
      <w:b/>
      <w:caps/>
      <w:sz w:val="24"/>
    </w:rPr>
  </w:style>
  <w:style w:type="character" w:customStyle="1" w:styleId="af3">
    <w:name w:val="Подзаголовок Знак"/>
    <w:basedOn w:val="a1"/>
    <w:link w:val="af2"/>
    <w:rsid w:val="001200ED"/>
    <w:rPr>
      <w:rFonts w:ascii="Times New Roman CYR" w:hAnsi="Times New Roman CYR"/>
      <w:b/>
      <w:caps/>
      <w:sz w:val="24"/>
    </w:rPr>
  </w:style>
  <w:style w:type="character" w:customStyle="1" w:styleId="apple-converted-space">
    <w:name w:val="apple-converted-space"/>
    <w:basedOn w:val="a1"/>
    <w:rsid w:val="00004028"/>
  </w:style>
  <w:style w:type="paragraph" w:styleId="af4">
    <w:name w:val="List Paragraph"/>
    <w:basedOn w:val="a0"/>
    <w:uiPriority w:val="34"/>
    <w:qFormat/>
    <w:rsid w:val="00BF3118"/>
    <w:pPr>
      <w:ind w:left="720"/>
      <w:contextualSpacing/>
    </w:pPr>
  </w:style>
  <w:style w:type="paragraph" w:styleId="af5">
    <w:name w:val="footer"/>
    <w:basedOn w:val="a0"/>
    <w:link w:val="af6"/>
    <w:unhideWhenUsed/>
    <w:rsid w:val="002C0AED"/>
    <w:pPr>
      <w:tabs>
        <w:tab w:val="center" w:pos="4677"/>
        <w:tab w:val="right" w:pos="9355"/>
      </w:tabs>
    </w:pPr>
  </w:style>
  <w:style w:type="character" w:customStyle="1" w:styleId="af6">
    <w:name w:val="Нижний колонтитул Знак"/>
    <w:basedOn w:val="a1"/>
    <w:link w:val="af5"/>
    <w:rsid w:val="002C0A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341645">
      <w:bodyDiv w:val="1"/>
      <w:marLeft w:val="0"/>
      <w:marRight w:val="0"/>
      <w:marTop w:val="0"/>
      <w:marBottom w:val="0"/>
      <w:divBdr>
        <w:top w:val="none" w:sz="0" w:space="0" w:color="auto"/>
        <w:left w:val="none" w:sz="0" w:space="0" w:color="auto"/>
        <w:bottom w:val="none" w:sz="0" w:space="0" w:color="auto"/>
        <w:right w:val="none" w:sz="0" w:space="0" w:color="auto"/>
      </w:divBdr>
    </w:div>
    <w:div w:id="60714920">
      <w:bodyDiv w:val="1"/>
      <w:marLeft w:val="0"/>
      <w:marRight w:val="0"/>
      <w:marTop w:val="0"/>
      <w:marBottom w:val="0"/>
      <w:divBdr>
        <w:top w:val="none" w:sz="0" w:space="0" w:color="auto"/>
        <w:left w:val="none" w:sz="0" w:space="0" w:color="auto"/>
        <w:bottom w:val="none" w:sz="0" w:space="0" w:color="auto"/>
        <w:right w:val="none" w:sz="0" w:space="0" w:color="auto"/>
      </w:divBdr>
    </w:div>
    <w:div w:id="152337578">
      <w:bodyDiv w:val="1"/>
      <w:marLeft w:val="0"/>
      <w:marRight w:val="0"/>
      <w:marTop w:val="0"/>
      <w:marBottom w:val="0"/>
      <w:divBdr>
        <w:top w:val="none" w:sz="0" w:space="0" w:color="auto"/>
        <w:left w:val="none" w:sz="0" w:space="0" w:color="auto"/>
        <w:bottom w:val="none" w:sz="0" w:space="0" w:color="auto"/>
        <w:right w:val="none" w:sz="0" w:space="0" w:color="auto"/>
      </w:divBdr>
    </w:div>
    <w:div w:id="163206026">
      <w:bodyDiv w:val="1"/>
      <w:marLeft w:val="0"/>
      <w:marRight w:val="0"/>
      <w:marTop w:val="0"/>
      <w:marBottom w:val="0"/>
      <w:divBdr>
        <w:top w:val="none" w:sz="0" w:space="0" w:color="auto"/>
        <w:left w:val="none" w:sz="0" w:space="0" w:color="auto"/>
        <w:bottom w:val="none" w:sz="0" w:space="0" w:color="auto"/>
        <w:right w:val="none" w:sz="0" w:space="0" w:color="auto"/>
      </w:divBdr>
    </w:div>
    <w:div w:id="186526894">
      <w:bodyDiv w:val="1"/>
      <w:marLeft w:val="0"/>
      <w:marRight w:val="0"/>
      <w:marTop w:val="0"/>
      <w:marBottom w:val="0"/>
      <w:divBdr>
        <w:top w:val="none" w:sz="0" w:space="0" w:color="auto"/>
        <w:left w:val="none" w:sz="0" w:space="0" w:color="auto"/>
        <w:bottom w:val="none" w:sz="0" w:space="0" w:color="auto"/>
        <w:right w:val="none" w:sz="0" w:space="0" w:color="auto"/>
      </w:divBdr>
    </w:div>
    <w:div w:id="210699436">
      <w:bodyDiv w:val="1"/>
      <w:marLeft w:val="0"/>
      <w:marRight w:val="0"/>
      <w:marTop w:val="0"/>
      <w:marBottom w:val="0"/>
      <w:divBdr>
        <w:top w:val="none" w:sz="0" w:space="0" w:color="auto"/>
        <w:left w:val="none" w:sz="0" w:space="0" w:color="auto"/>
        <w:bottom w:val="none" w:sz="0" w:space="0" w:color="auto"/>
        <w:right w:val="none" w:sz="0" w:space="0" w:color="auto"/>
      </w:divBdr>
    </w:div>
    <w:div w:id="291375212">
      <w:bodyDiv w:val="1"/>
      <w:marLeft w:val="0"/>
      <w:marRight w:val="0"/>
      <w:marTop w:val="0"/>
      <w:marBottom w:val="0"/>
      <w:divBdr>
        <w:top w:val="none" w:sz="0" w:space="0" w:color="auto"/>
        <w:left w:val="none" w:sz="0" w:space="0" w:color="auto"/>
        <w:bottom w:val="none" w:sz="0" w:space="0" w:color="auto"/>
        <w:right w:val="none" w:sz="0" w:space="0" w:color="auto"/>
      </w:divBdr>
    </w:div>
    <w:div w:id="432701224">
      <w:bodyDiv w:val="1"/>
      <w:marLeft w:val="0"/>
      <w:marRight w:val="0"/>
      <w:marTop w:val="0"/>
      <w:marBottom w:val="0"/>
      <w:divBdr>
        <w:top w:val="none" w:sz="0" w:space="0" w:color="auto"/>
        <w:left w:val="none" w:sz="0" w:space="0" w:color="auto"/>
        <w:bottom w:val="none" w:sz="0" w:space="0" w:color="auto"/>
        <w:right w:val="none" w:sz="0" w:space="0" w:color="auto"/>
      </w:divBdr>
    </w:div>
    <w:div w:id="569269321">
      <w:bodyDiv w:val="1"/>
      <w:marLeft w:val="0"/>
      <w:marRight w:val="0"/>
      <w:marTop w:val="0"/>
      <w:marBottom w:val="0"/>
      <w:divBdr>
        <w:top w:val="none" w:sz="0" w:space="0" w:color="auto"/>
        <w:left w:val="none" w:sz="0" w:space="0" w:color="auto"/>
        <w:bottom w:val="none" w:sz="0" w:space="0" w:color="auto"/>
        <w:right w:val="none" w:sz="0" w:space="0" w:color="auto"/>
      </w:divBdr>
    </w:div>
    <w:div w:id="692413335">
      <w:bodyDiv w:val="1"/>
      <w:marLeft w:val="0"/>
      <w:marRight w:val="0"/>
      <w:marTop w:val="0"/>
      <w:marBottom w:val="0"/>
      <w:divBdr>
        <w:top w:val="none" w:sz="0" w:space="0" w:color="auto"/>
        <w:left w:val="none" w:sz="0" w:space="0" w:color="auto"/>
        <w:bottom w:val="none" w:sz="0" w:space="0" w:color="auto"/>
        <w:right w:val="none" w:sz="0" w:space="0" w:color="auto"/>
      </w:divBdr>
    </w:div>
    <w:div w:id="712078697">
      <w:bodyDiv w:val="1"/>
      <w:marLeft w:val="0"/>
      <w:marRight w:val="0"/>
      <w:marTop w:val="0"/>
      <w:marBottom w:val="0"/>
      <w:divBdr>
        <w:top w:val="none" w:sz="0" w:space="0" w:color="auto"/>
        <w:left w:val="none" w:sz="0" w:space="0" w:color="auto"/>
        <w:bottom w:val="none" w:sz="0" w:space="0" w:color="auto"/>
        <w:right w:val="none" w:sz="0" w:space="0" w:color="auto"/>
      </w:divBdr>
    </w:div>
    <w:div w:id="769159601">
      <w:bodyDiv w:val="1"/>
      <w:marLeft w:val="0"/>
      <w:marRight w:val="0"/>
      <w:marTop w:val="0"/>
      <w:marBottom w:val="0"/>
      <w:divBdr>
        <w:top w:val="none" w:sz="0" w:space="0" w:color="auto"/>
        <w:left w:val="none" w:sz="0" w:space="0" w:color="auto"/>
        <w:bottom w:val="none" w:sz="0" w:space="0" w:color="auto"/>
        <w:right w:val="none" w:sz="0" w:space="0" w:color="auto"/>
      </w:divBdr>
    </w:div>
    <w:div w:id="880214734">
      <w:bodyDiv w:val="1"/>
      <w:marLeft w:val="0"/>
      <w:marRight w:val="0"/>
      <w:marTop w:val="0"/>
      <w:marBottom w:val="0"/>
      <w:divBdr>
        <w:top w:val="none" w:sz="0" w:space="0" w:color="auto"/>
        <w:left w:val="none" w:sz="0" w:space="0" w:color="auto"/>
        <w:bottom w:val="none" w:sz="0" w:space="0" w:color="auto"/>
        <w:right w:val="none" w:sz="0" w:space="0" w:color="auto"/>
      </w:divBdr>
    </w:div>
    <w:div w:id="953946944">
      <w:bodyDiv w:val="1"/>
      <w:marLeft w:val="0"/>
      <w:marRight w:val="0"/>
      <w:marTop w:val="0"/>
      <w:marBottom w:val="0"/>
      <w:divBdr>
        <w:top w:val="none" w:sz="0" w:space="0" w:color="auto"/>
        <w:left w:val="none" w:sz="0" w:space="0" w:color="auto"/>
        <w:bottom w:val="none" w:sz="0" w:space="0" w:color="auto"/>
        <w:right w:val="none" w:sz="0" w:space="0" w:color="auto"/>
      </w:divBdr>
    </w:div>
    <w:div w:id="967319385">
      <w:bodyDiv w:val="1"/>
      <w:marLeft w:val="0"/>
      <w:marRight w:val="0"/>
      <w:marTop w:val="0"/>
      <w:marBottom w:val="0"/>
      <w:divBdr>
        <w:top w:val="none" w:sz="0" w:space="0" w:color="auto"/>
        <w:left w:val="none" w:sz="0" w:space="0" w:color="auto"/>
        <w:bottom w:val="none" w:sz="0" w:space="0" w:color="auto"/>
        <w:right w:val="none" w:sz="0" w:space="0" w:color="auto"/>
      </w:divBdr>
    </w:div>
    <w:div w:id="1007441308">
      <w:bodyDiv w:val="1"/>
      <w:marLeft w:val="0"/>
      <w:marRight w:val="0"/>
      <w:marTop w:val="0"/>
      <w:marBottom w:val="0"/>
      <w:divBdr>
        <w:top w:val="none" w:sz="0" w:space="0" w:color="auto"/>
        <w:left w:val="none" w:sz="0" w:space="0" w:color="auto"/>
        <w:bottom w:val="none" w:sz="0" w:space="0" w:color="auto"/>
        <w:right w:val="none" w:sz="0" w:space="0" w:color="auto"/>
      </w:divBdr>
    </w:div>
    <w:div w:id="1015808732">
      <w:bodyDiv w:val="1"/>
      <w:marLeft w:val="0"/>
      <w:marRight w:val="0"/>
      <w:marTop w:val="0"/>
      <w:marBottom w:val="0"/>
      <w:divBdr>
        <w:top w:val="none" w:sz="0" w:space="0" w:color="auto"/>
        <w:left w:val="none" w:sz="0" w:space="0" w:color="auto"/>
        <w:bottom w:val="none" w:sz="0" w:space="0" w:color="auto"/>
        <w:right w:val="none" w:sz="0" w:space="0" w:color="auto"/>
      </w:divBdr>
    </w:div>
    <w:div w:id="1019544357">
      <w:bodyDiv w:val="1"/>
      <w:marLeft w:val="0"/>
      <w:marRight w:val="0"/>
      <w:marTop w:val="0"/>
      <w:marBottom w:val="0"/>
      <w:divBdr>
        <w:top w:val="none" w:sz="0" w:space="0" w:color="auto"/>
        <w:left w:val="none" w:sz="0" w:space="0" w:color="auto"/>
        <w:bottom w:val="none" w:sz="0" w:space="0" w:color="auto"/>
        <w:right w:val="none" w:sz="0" w:space="0" w:color="auto"/>
      </w:divBdr>
    </w:div>
    <w:div w:id="1042055109">
      <w:bodyDiv w:val="1"/>
      <w:marLeft w:val="0"/>
      <w:marRight w:val="0"/>
      <w:marTop w:val="0"/>
      <w:marBottom w:val="0"/>
      <w:divBdr>
        <w:top w:val="none" w:sz="0" w:space="0" w:color="auto"/>
        <w:left w:val="none" w:sz="0" w:space="0" w:color="auto"/>
        <w:bottom w:val="none" w:sz="0" w:space="0" w:color="auto"/>
        <w:right w:val="none" w:sz="0" w:space="0" w:color="auto"/>
      </w:divBdr>
    </w:div>
    <w:div w:id="1092818643">
      <w:bodyDiv w:val="1"/>
      <w:marLeft w:val="0"/>
      <w:marRight w:val="0"/>
      <w:marTop w:val="0"/>
      <w:marBottom w:val="0"/>
      <w:divBdr>
        <w:top w:val="none" w:sz="0" w:space="0" w:color="auto"/>
        <w:left w:val="none" w:sz="0" w:space="0" w:color="auto"/>
        <w:bottom w:val="none" w:sz="0" w:space="0" w:color="auto"/>
        <w:right w:val="none" w:sz="0" w:space="0" w:color="auto"/>
      </w:divBdr>
    </w:div>
    <w:div w:id="1219240889">
      <w:bodyDiv w:val="1"/>
      <w:marLeft w:val="0"/>
      <w:marRight w:val="0"/>
      <w:marTop w:val="0"/>
      <w:marBottom w:val="0"/>
      <w:divBdr>
        <w:top w:val="none" w:sz="0" w:space="0" w:color="auto"/>
        <w:left w:val="none" w:sz="0" w:space="0" w:color="auto"/>
        <w:bottom w:val="none" w:sz="0" w:space="0" w:color="auto"/>
        <w:right w:val="none" w:sz="0" w:space="0" w:color="auto"/>
      </w:divBdr>
    </w:div>
    <w:div w:id="1228734491">
      <w:bodyDiv w:val="1"/>
      <w:marLeft w:val="0"/>
      <w:marRight w:val="0"/>
      <w:marTop w:val="0"/>
      <w:marBottom w:val="0"/>
      <w:divBdr>
        <w:top w:val="none" w:sz="0" w:space="0" w:color="auto"/>
        <w:left w:val="none" w:sz="0" w:space="0" w:color="auto"/>
        <w:bottom w:val="none" w:sz="0" w:space="0" w:color="auto"/>
        <w:right w:val="none" w:sz="0" w:space="0" w:color="auto"/>
      </w:divBdr>
    </w:div>
    <w:div w:id="1391273481">
      <w:bodyDiv w:val="1"/>
      <w:marLeft w:val="0"/>
      <w:marRight w:val="0"/>
      <w:marTop w:val="0"/>
      <w:marBottom w:val="0"/>
      <w:divBdr>
        <w:top w:val="none" w:sz="0" w:space="0" w:color="auto"/>
        <w:left w:val="none" w:sz="0" w:space="0" w:color="auto"/>
        <w:bottom w:val="none" w:sz="0" w:space="0" w:color="auto"/>
        <w:right w:val="none" w:sz="0" w:space="0" w:color="auto"/>
      </w:divBdr>
    </w:div>
    <w:div w:id="1425028775">
      <w:bodyDiv w:val="1"/>
      <w:marLeft w:val="0"/>
      <w:marRight w:val="0"/>
      <w:marTop w:val="0"/>
      <w:marBottom w:val="0"/>
      <w:divBdr>
        <w:top w:val="none" w:sz="0" w:space="0" w:color="auto"/>
        <w:left w:val="none" w:sz="0" w:space="0" w:color="auto"/>
        <w:bottom w:val="none" w:sz="0" w:space="0" w:color="auto"/>
        <w:right w:val="none" w:sz="0" w:space="0" w:color="auto"/>
      </w:divBdr>
    </w:div>
    <w:div w:id="1704598518">
      <w:bodyDiv w:val="1"/>
      <w:marLeft w:val="0"/>
      <w:marRight w:val="0"/>
      <w:marTop w:val="0"/>
      <w:marBottom w:val="0"/>
      <w:divBdr>
        <w:top w:val="none" w:sz="0" w:space="0" w:color="auto"/>
        <w:left w:val="none" w:sz="0" w:space="0" w:color="auto"/>
        <w:bottom w:val="none" w:sz="0" w:space="0" w:color="auto"/>
        <w:right w:val="none" w:sz="0" w:space="0" w:color="auto"/>
      </w:divBdr>
    </w:div>
    <w:div w:id="1808934565">
      <w:bodyDiv w:val="1"/>
      <w:marLeft w:val="0"/>
      <w:marRight w:val="0"/>
      <w:marTop w:val="0"/>
      <w:marBottom w:val="0"/>
      <w:divBdr>
        <w:top w:val="none" w:sz="0" w:space="0" w:color="auto"/>
        <w:left w:val="none" w:sz="0" w:space="0" w:color="auto"/>
        <w:bottom w:val="none" w:sz="0" w:space="0" w:color="auto"/>
        <w:right w:val="none" w:sz="0" w:space="0" w:color="auto"/>
      </w:divBdr>
    </w:div>
    <w:div w:id="1811555327">
      <w:bodyDiv w:val="1"/>
      <w:marLeft w:val="0"/>
      <w:marRight w:val="0"/>
      <w:marTop w:val="0"/>
      <w:marBottom w:val="0"/>
      <w:divBdr>
        <w:top w:val="none" w:sz="0" w:space="0" w:color="auto"/>
        <w:left w:val="none" w:sz="0" w:space="0" w:color="auto"/>
        <w:bottom w:val="none" w:sz="0" w:space="0" w:color="auto"/>
        <w:right w:val="none" w:sz="0" w:space="0" w:color="auto"/>
      </w:divBdr>
    </w:div>
    <w:div w:id="1815022566">
      <w:bodyDiv w:val="1"/>
      <w:marLeft w:val="0"/>
      <w:marRight w:val="0"/>
      <w:marTop w:val="0"/>
      <w:marBottom w:val="0"/>
      <w:divBdr>
        <w:top w:val="none" w:sz="0" w:space="0" w:color="auto"/>
        <w:left w:val="none" w:sz="0" w:space="0" w:color="auto"/>
        <w:bottom w:val="none" w:sz="0" w:space="0" w:color="auto"/>
        <w:right w:val="none" w:sz="0" w:space="0" w:color="auto"/>
      </w:divBdr>
    </w:div>
    <w:div w:id="1878472678">
      <w:bodyDiv w:val="1"/>
      <w:marLeft w:val="0"/>
      <w:marRight w:val="0"/>
      <w:marTop w:val="0"/>
      <w:marBottom w:val="0"/>
      <w:divBdr>
        <w:top w:val="none" w:sz="0" w:space="0" w:color="auto"/>
        <w:left w:val="none" w:sz="0" w:space="0" w:color="auto"/>
        <w:bottom w:val="none" w:sz="0" w:space="0" w:color="auto"/>
        <w:right w:val="none" w:sz="0" w:space="0" w:color="auto"/>
      </w:divBdr>
    </w:div>
    <w:div w:id="1881474442">
      <w:bodyDiv w:val="1"/>
      <w:marLeft w:val="0"/>
      <w:marRight w:val="0"/>
      <w:marTop w:val="0"/>
      <w:marBottom w:val="0"/>
      <w:divBdr>
        <w:top w:val="none" w:sz="0" w:space="0" w:color="auto"/>
        <w:left w:val="none" w:sz="0" w:space="0" w:color="auto"/>
        <w:bottom w:val="none" w:sz="0" w:space="0" w:color="auto"/>
        <w:right w:val="none" w:sz="0" w:space="0" w:color="auto"/>
      </w:divBdr>
    </w:div>
    <w:div w:id="1933396816">
      <w:bodyDiv w:val="1"/>
      <w:marLeft w:val="0"/>
      <w:marRight w:val="0"/>
      <w:marTop w:val="0"/>
      <w:marBottom w:val="0"/>
      <w:divBdr>
        <w:top w:val="none" w:sz="0" w:space="0" w:color="auto"/>
        <w:left w:val="none" w:sz="0" w:space="0" w:color="auto"/>
        <w:bottom w:val="none" w:sz="0" w:space="0" w:color="auto"/>
        <w:right w:val="none" w:sz="0" w:space="0" w:color="auto"/>
      </w:divBdr>
    </w:div>
    <w:div w:id="207796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dilet.zan.kz/rus/docs/K090000193_" TargetMode="External"/><Relationship Id="rId13" Type="http://schemas.openxmlformats.org/officeDocument/2006/relationships/image" Target="media/image3.png"/><Relationship Id="rId18" Type="http://schemas.openxmlformats.org/officeDocument/2006/relationships/hyperlink" Target="jl:30500538.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yperlink" Target="jl:30500538.1" TargetMode="External"/><Relationship Id="rId4" Type="http://schemas.openxmlformats.org/officeDocument/2006/relationships/settings" Target="settings.xml"/><Relationship Id="rId9" Type="http://schemas.openxmlformats.org/officeDocument/2006/relationships/hyperlink" Target="http://adilet.zan.kz/rus/docs/P090001729_"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F160B-681F-484B-A406-0E76424A0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6236</TotalTime>
  <Pages>55</Pages>
  <Words>27067</Words>
  <Characters>154287</Characters>
  <Application>Microsoft Office Word</Application>
  <DocSecurity>0</DocSecurity>
  <Lines>1285</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180993</CharactersWithSpaces>
  <SharedDoc>false</SharedDoc>
  <HLinks>
    <vt:vector size="42" baseType="variant">
      <vt:variant>
        <vt:i4>4653149</vt:i4>
      </vt:variant>
      <vt:variant>
        <vt:i4>18</vt:i4>
      </vt:variant>
      <vt:variant>
        <vt:i4>0</vt:i4>
      </vt:variant>
      <vt:variant>
        <vt:i4>5</vt:i4>
      </vt:variant>
      <vt:variant>
        <vt:lpwstr>jl:30500538.1</vt:lpwstr>
      </vt:variant>
      <vt:variant>
        <vt:lpwstr/>
      </vt:variant>
      <vt:variant>
        <vt:i4>4653149</vt:i4>
      </vt:variant>
      <vt:variant>
        <vt:i4>15</vt:i4>
      </vt:variant>
      <vt:variant>
        <vt:i4>0</vt:i4>
      </vt:variant>
      <vt:variant>
        <vt:i4>5</vt:i4>
      </vt:variant>
      <vt:variant>
        <vt:lpwstr>jl:30500538.1</vt:lpwstr>
      </vt:variant>
      <vt:variant>
        <vt:lpwstr/>
      </vt:variant>
      <vt:variant>
        <vt:i4>1048586</vt:i4>
      </vt:variant>
      <vt:variant>
        <vt:i4>12</vt:i4>
      </vt:variant>
      <vt:variant>
        <vt:i4>0</vt:i4>
      </vt:variant>
      <vt:variant>
        <vt:i4>5</vt:i4>
      </vt:variant>
      <vt:variant>
        <vt:lpwstr>http://www.mcgmu.kz/</vt:lpwstr>
      </vt:variant>
      <vt:variant>
        <vt:lpwstr/>
      </vt:variant>
      <vt:variant>
        <vt:i4>4325456</vt:i4>
      </vt:variant>
      <vt:variant>
        <vt:i4>9</vt:i4>
      </vt:variant>
      <vt:variant>
        <vt:i4>0</vt:i4>
      </vt:variant>
      <vt:variant>
        <vt:i4>5</vt:i4>
      </vt:variant>
      <vt:variant>
        <vt:lpwstr>http://adilet.zan.kz/rus/docs/P090001729_</vt:lpwstr>
      </vt:variant>
      <vt:variant>
        <vt:lpwstr>z139</vt:lpwstr>
      </vt:variant>
      <vt:variant>
        <vt:i4>4390992</vt:i4>
      </vt:variant>
      <vt:variant>
        <vt:i4>6</vt:i4>
      </vt:variant>
      <vt:variant>
        <vt:i4>0</vt:i4>
      </vt:variant>
      <vt:variant>
        <vt:i4>5</vt:i4>
      </vt:variant>
      <vt:variant>
        <vt:lpwstr>http://adilet.zan.kz/rus/docs/P090001729_</vt:lpwstr>
      </vt:variant>
      <vt:variant>
        <vt:lpwstr>z138</vt:lpwstr>
      </vt:variant>
      <vt:variant>
        <vt:i4>4915285</vt:i4>
      </vt:variant>
      <vt:variant>
        <vt:i4>3</vt:i4>
      </vt:variant>
      <vt:variant>
        <vt:i4>0</vt:i4>
      </vt:variant>
      <vt:variant>
        <vt:i4>5</vt:i4>
      </vt:variant>
      <vt:variant>
        <vt:lpwstr>http://adilet.zan.kz/rus/docs/P090001729_</vt:lpwstr>
      </vt:variant>
      <vt:variant>
        <vt:lpwstr>z263</vt:lpwstr>
      </vt:variant>
      <vt:variant>
        <vt:i4>7798898</vt:i4>
      </vt:variant>
      <vt:variant>
        <vt:i4>0</vt:i4>
      </vt:variant>
      <vt:variant>
        <vt:i4>0</vt:i4>
      </vt:variant>
      <vt:variant>
        <vt:i4>5</vt:i4>
      </vt:variant>
      <vt:variant>
        <vt:lpwstr>http://adilet.zan.kz/rus/docs/K090000193_</vt:lpwstr>
      </vt:variant>
      <vt:variant>
        <vt:lpwstr>z1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123</cp:revision>
  <cp:lastPrinted>2019-01-09T12:52:00Z</cp:lastPrinted>
  <dcterms:created xsi:type="dcterms:W3CDTF">2019-01-11T05:37:00Z</dcterms:created>
  <dcterms:modified xsi:type="dcterms:W3CDTF">2020-04-08T13:58:00Z</dcterms:modified>
</cp:coreProperties>
</file>